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F1" w:rsidRDefault="00FB21F1" w:rsidP="00975C1C">
      <w:pPr>
        <w:pStyle w:val="pmargintb3"/>
        <w:spacing w:before="0" w:after="0"/>
        <w:ind w:firstLine="0"/>
        <w:jc w:val="center"/>
        <w:rPr>
          <w:rStyle w:val="s1"/>
          <w:b/>
          <w:sz w:val="28"/>
          <w:szCs w:val="28"/>
        </w:rPr>
      </w:pPr>
    </w:p>
    <w:p w:rsidR="00877045" w:rsidRPr="00975C1C" w:rsidRDefault="00A31C43" w:rsidP="00975C1C">
      <w:pPr>
        <w:pStyle w:val="pmargintb3"/>
        <w:spacing w:before="0" w:after="0"/>
        <w:ind w:firstLine="0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ПИНЧУГСКИЙ</w:t>
      </w:r>
      <w:r w:rsidR="00877045" w:rsidRPr="00975C1C">
        <w:rPr>
          <w:rStyle w:val="s1"/>
          <w:b/>
          <w:sz w:val="28"/>
          <w:szCs w:val="28"/>
        </w:rPr>
        <w:t xml:space="preserve"> СЕЛЬСКИЙ СОВЕТ ДЕПУТАТОВ</w:t>
      </w:r>
    </w:p>
    <w:p w:rsidR="00877045" w:rsidRPr="00975C1C" w:rsidRDefault="00877045" w:rsidP="00CE55C4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БОГУЧАНСКОГО РАЙОНА</w:t>
      </w:r>
    </w:p>
    <w:p w:rsidR="00CE55C4" w:rsidRPr="00975C1C" w:rsidRDefault="00877045" w:rsidP="00EB03E5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КРАСНОЯРСКОГО КРАЯ</w:t>
      </w:r>
    </w:p>
    <w:p w:rsidR="0092712F" w:rsidRDefault="00877045" w:rsidP="00610A45">
      <w:pPr>
        <w:pStyle w:val="p2"/>
        <w:jc w:val="center"/>
        <w:rPr>
          <w:rStyle w:val="s1"/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Р Е Ш Е Н И Е</w:t>
      </w:r>
    </w:p>
    <w:p w:rsidR="00CE55C4" w:rsidRPr="0092712F" w:rsidRDefault="00EE32D3" w:rsidP="0092712F">
      <w:pPr>
        <w:pStyle w:val="p2"/>
        <w:rPr>
          <w:rStyle w:val="s1"/>
          <w:b/>
          <w:sz w:val="28"/>
          <w:szCs w:val="28"/>
        </w:rPr>
      </w:pPr>
      <w:r>
        <w:rPr>
          <w:rStyle w:val="s1"/>
          <w:sz w:val="28"/>
          <w:szCs w:val="28"/>
        </w:rPr>
        <w:t xml:space="preserve">     </w:t>
      </w:r>
      <w:r w:rsidR="00467A14">
        <w:rPr>
          <w:rStyle w:val="s1"/>
          <w:sz w:val="28"/>
          <w:szCs w:val="28"/>
        </w:rPr>
        <w:t>18</w:t>
      </w:r>
      <w:r>
        <w:rPr>
          <w:rStyle w:val="s1"/>
          <w:sz w:val="28"/>
          <w:szCs w:val="28"/>
        </w:rPr>
        <w:t>.</w:t>
      </w:r>
      <w:r w:rsidR="00467A14">
        <w:rPr>
          <w:rStyle w:val="s1"/>
          <w:sz w:val="28"/>
          <w:szCs w:val="28"/>
        </w:rPr>
        <w:t>0</w:t>
      </w:r>
      <w:r>
        <w:rPr>
          <w:rStyle w:val="s1"/>
          <w:sz w:val="28"/>
          <w:szCs w:val="28"/>
        </w:rPr>
        <w:t>1</w:t>
      </w:r>
      <w:r w:rsidR="002D6457" w:rsidRPr="00975C1C">
        <w:rPr>
          <w:rStyle w:val="s1"/>
          <w:sz w:val="28"/>
          <w:szCs w:val="28"/>
        </w:rPr>
        <w:t>.201</w:t>
      </w:r>
      <w:r w:rsidR="00467A14">
        <w:rPr>
          <w:rStyle w:val="s1"/>
          <w:sz w:val="28"/>
          <w:szCs w:val="28"/>
        </w:rPr>
        <w:t>7</w:t>
      </w:r>
      <w:r w:rsidR="002D6457" w:rsidRPr="00975C1C">
        <w:rPr>
          <w:rStyle w:val="s1"/>
          <w:sz w:val="28"/>
          <w:szCs w:val="28"/>
        </w:rPr>
        <w:t xml:space="preserve">                   </w:t>
      </w:r>
      <w:r w:rsidR="0092712F">
        <w:rPr>
          <w:rStyle w:val="s1"/>
          <w:sz w:val="28"/>
          <w:szCs w:val="28"/>
        </w:rPr>
        <w:t xml:space="preserve"> </w:t>
      </w:r>
      <w:r w:rsidR="00CE55C4" w:rsidRPr="00975C1C">
        <w:rPr>
          <w:rStyle w:val="s1"/>
          <w:sz w:val="28"/>
          <w:szCs w:val="28"/>
        </w:rPr>
        <w:t xml:space="preserve">         </w:t>
      </w:r>
      <w:r w:rsidR="00975C1C">
        <w:rPr>
          <w:rStyle w:val="s1"/>
          <w:sz w:val="28"/>
          <w:szCs w:val="28"/>
        </w:rPr>
        <w:t xml:space="preserve"> </w:t>
      </w:r>
      <w:r w:rsidR="00A31C43">
        <w:rPr>
          <w:rStyle w:val="s1"/>
          <w:sz w:val="28"/>
          <w:szCs w:val="28"/>
        </w:rPr>
        <w:t xml:space="preserve">   </w:t>
      </w:r>
      <w:r w:rsidR="002D6457" w:rsidRPr="00975C1C">
        <w:rPr>
          <w:rStyle w:val="s1"/>
          <w:sz w:val="28"/>
          <w:szCs w:val="28"/>
        </w:rPr>
        <w:t xml:space="preserve">п. </w:t>
      </w:r>
      <w:r w:rsidR="00A31C43">
        <w:rPr>
          <w:rStyle w:val="s1"/>
          <w:sz w:val="28"/>
          <w:szCs w:val="28"/>
        </w:rPr>
        <w:t>Пинчуга</w:t>
      </w:r>
      <w:r w:rsidR="00CE55C4" w:rsidRPr="00975C1C">
        <w:rPr>
          <w:rStyle w:val="s1"/>
          <w:sz w:val="28"/>
          <w:szCs w:val="28"/>
        </w:rPr>
        <w:t xml:space="preserve">                 </w:t>
      </w:r>
      <w:r w:rsidR="002D6457" w:rsidRPr="00975C1C">
        <w:rPr>
          <w:rStyle w:val="s1"/>
          <w:sz w:val="28"/>
          <w:szCs w:val="28"/>
        </w:rPr>
        <w:t xml:space="preserve">    </w:t>
      </w:r>
      <w:r w:rsidR="00877045" w:rsidRPr="00975C1C">
        <w:rPr>
          <w:rStyle w:val="s1"/>
          <w:sz w:val="28"/>
          <w:szCs w:val="28"/>
        </w:rPr>
        <w:t xml:space="preserve"> </w:t>
      </w:r>
      <w:r w:rsidR="0092712F">
        <w:rPr>
          <w:rStyle w:val="s1"/>
          <w:sz w:val="28"/>
          <w:szCs w:val="28"/>
        </w:rPr>
        <w:t xml:space="preserve">          </w:t>
      </w:r>
      <w:r w:rsidR="002D6457" w:rsidRPr="00975C1C">
        <w:rPr>
          <w:rStyle w:val="s1"/>
          <w:sz w:val="28"/>
          <w:szCs w:val="28"/>
        </w:rPr>
        <w:t xml:space="preserve">   </w:t>
      </w:r>
      <w:r w:rsidR="00877045" w:rsidRPr="00975C1C">
        <w:rPr>
          <w:rStyle w:val="s1"/>
          <w:sz w:val="28"/>
          <w:szCs w:val="28"/>
        </w:rPr>
        <w:t xml:space="preserve"> № </w:t>
      </w:r>
      <w:r w:rsidR="002D6457" w:rsidRPr="00975C1C">
        <w:rPr>
          <w:rStyle w:val="s1"/>
          <w:sz w:val="28"/>
          <w:szCs w:val="28"/>
        </w:rPr>
        <w:t xml:space="preserve"> </w:t>
      </w:r>
      <w:r w:rsidR="001E3530">
        <w:rPr>
          <w:rStyle w:val="s1"/>
          <w:sz w:val="28"/>
          <w:szCs w:val="28"/>
        </w:rPr>
        <w:t>04/1-П</w:t>
      </w:r>
    </w:p>
    <w:p w:rsidR="00EB03E5" w:rsidRPr="00975C1C" w:rsidRDefault="00EB03E5" w:rsidP="00EB03E5">
      <w:pPr>
        <w:pStyle w:val="p2"/>
        <w:jc w:val="center"/>
        <w:rPr>
          <w:sz w:val="28"/>
          <w:szCs w:val="28"/>
        </w:rPr>
      </w:pPr>
    </w:p>
    <w:p w:rsidR="00467A14" w:rsidRDefault="00467A14" w:rsidP="00467A14">
      <w:pPr>
        <w:pStyle w:val="msonormalcxspmiddle"/>
        <w:spacing w:before="120" w:beforeAutospacing="0" w:after="0" w:afterAutospacing="0"/>
        <w:ind w:left="-142" w:right="39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противодействия коррупции в Пинчугском сельсовете Богучанского района  Красноярского края на 2017 год</w:t>
      </w:r>
    </w:p>
    <w:p w:rsidR="00467A14" w:rsidRDefault="00467A14" w:rsidP="00467A14">
      <w:pPr>
        <w:pStyle w:val="msonormalcxspmiddle"/>
        <w:tabs>
          <w:tab w:val="left" w:pos="5816"/>
        </w:tabs>
        <w:spacing w:before="12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7A14" w:rsidRDefault="00467A14" w:rsidP="00467A14">
      <w:pPr>
        <w:pStyle w:val="msonormalcxspmiddle"/>
        <w:spacing w:before="120" w:beforeAutospacing="0" w:after="0" w:afterAutospacing="0"/>
        <w:contextualSpacing/>
        <w:jc w:val="center"/>
        <w:rPr>
          <w:b/>
          <w:i/>
          <w:sz w:val="28"/>
          <w:szCs w:val="28"/>
        </w:rPr>
      </w:pPr>
    </w:p>
    <w:p w:rsidR="00467A14" w:rsidRDefault="00467A14" w:rsidP="00467A1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коррупции, руководствуясь Уставом Пинчугского сельсовета</w:t>
      </w:r>
    </w:p>
    <w:p w:rsidR="00467A14" w:rsidRDefault="00467A14" w:rsidP="00467A14">
      <w:pPr>
        <w:rPr>
          <w:b/>
          <w:color w:val="000000"/>
          <w:sz w:val="28"/>
        </w:rPr>
      </w:pPr>
    </w:p>
    <w:p w:rsidR="00467A14" w:rsidRDefault="00467A14" w:rsidP="00467A1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Пинчугский сельский Совет депутатов решил:</w:t>
      </w:r>
    </w:p>
    <w:p w:rsidR="00467A14" w:rsidRDefault="00467A14" w:rsidP="00467A14">
      <w:pPr>
        <w:rPr>
          <w:b/>
          <w:color w:val="000000"/>
          <w:sz w:val="28"/>
          <w:szCs w:val="22"/>
        </w:rPr>
      </w:pPr>
    </w:p>
    <w:p w:rsidR="00467A14" w:rsidRDefault="00467A14" w:rsidP="00467A1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противодействия коррупции в</w:t>
      </w:r>
      <w:r w:rsidRPr="00D44838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Пинчугском сельсовете Богучанского района Красноярского края на 2017 год согласно приложению к настоящему решению.</w:t>
      </w:r>
    </w:p>
    <w:p w:rsidR="00467A14" w:rsidRDefault="00467A14" w:rsidP="00467A1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sub_2"/>
      <w:r>
        <w:rPr>
          <w:sz w:val="28"/>
          <w:szCs w:val="28"/>
        </w:rPr>
        <w:t xml:space="preserve"> Признать утратившим силу</w:t>
      </w:r>
      <w:bookmarkEnd w:id="0"/>
      <w:r>
        <w:rPr>
          <w:sz w:val="28"/>
          <w:szCs w:val="28"/>
        </w:rPr>
        <w:t xml:space="preserve"> решение Пинчугского сельсовета Богучанского района Красноярского края от «Об утверждении Плана мероприятий по противодействию коррупции в органах местного самоуправления сельсовета на 2015-2016 годы»</w:t>
      </w:r>
    </w:p>
    <w:p w:rsidR="00467A14" w:rsidRDefault="00467A14" w:rsidP="00467A14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«Пинчугский вестник».</w:t>
      </w:r>
    </w:p>
    <w:p w:rsidR="00467A14" w:rsidRDefault="00467A14" w:rsidP="00467A14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67A14" w:rsidRPr="001338C5" w:rsidRDefault="00467A14" w:rsidP="00467A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подписания и подлежит размещению на официальном сайте </w:t>
      </w:r>
      <w:r w:rsidRPr="001338C5">
        <w:rPr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sz w:val="28"/>
          <w:szCs w:val="28"/>
        </w:rPr>
        <w:t xml:space="preserve">  Пинчугский сельсовет</w:t>
      </w:r>
      <w:r w:rsidRPr="001338C5">
        <w:rPr>
          <w:sz w:val="28"/>
          <w:szCs w:val="28"/>
        </w:rPr>
        <w:t>.</w:t>
      </w:r>
    </w:p>
    <w:p w:rsidR="00877045" w:rsidRDefault="00877045" w:rsidP="00467A14">
      <w:pPr>
        <w:pStyle w:val="msonormalcxspmiddle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C1C">
        <w:rPr>
          <w:sz w:val="28"/>
          <w:szCs w:val="28"/>
        </w:rPr>
        <w:t xml:space="preserve">Глава </w:t>
      </w:r>
      <w:r w:rsidR="00A31C43">
        <w:rPr>
          <w:sz w:val="28"/>
          <w:szCs w:val="28"/>
        </w:rPr>
        <w:t>Пинчугского</w:t>
      </w:r>
      <w:r w:rsidRPr="00975C1C">
        <w:rPr>
          <w:sz w:val="28"/>
          <w:szCs w:val="28"/>
        </w:rPr>
        <w:t xml:space="preserve"> сельсовета</w:t>
      </w:r>
      <w:r w:rsidR="00975C1C">
        <w:rPr>
          <w:sz w:val="28"/>
          <w:szCs w:val="28"/>
        </w:rPr>
        <w:t xml:space="preserve">                                                  </w:t>
      </w:r>
      <w:r w:rsidRPr="00975C1C">
        <w:rPr>
          <w:sz w:val="28"/>
          <w:szCs w:val="28"/>
        </w:rPr>
        <w:t xml:space="preserve"> </w:t>
      </w:r>
      <w:r w:rsidR="00A31C43">
        <w:rPr>
          <w:sz w:val="28"/>
          <w:szCs w:val="28"/>
        </w:rPr>
        <w:t>А.В. Чаусенко</w:t>
      </w:r>
    </w:p>
    <w:p w:rsidR="00777A7E" w:rsidRPr="00975C1C" w:rsidRDefault="00777A7E" w:rsidP="00877045">
      <w:pPr>
        <w:pStyle w:val="p2"/>
        <w:rPr>
          <w:sz w:val="28"/>
          <w:szCs w:val="28"/>
        </w:rPr>
      </w:pPr>
    </w:p>
    <w:p w:rsidR="00877045" w:rsidRPr="00975C1C" w:rsidRDefault="00877045" w:rsidP="00975C1C">
      <w:pPr>
        <w:pStyle w:val="p2"/>
        <w:spacing w:before="0" w:beforeAutospacing="0" w:after="0" w:afterAutospacing="0"/>
        <w:rPr>
          <w:sz w:val="28"/>
          <w:szCs w:val="28"/>
        </w:rPr>
      </w:pPr>
      <w:r w:rsidRPr="00975C1C">
        <w:rPr>
          <w:sz w:val="28"/>
          <w:szCs w:val="28"/>
        </w:rPr>
        <w:t xml:space="preserve">Председатель </w:t>
      </w:r>
      <w:r w:rsidR="00A31C43">
        <w:rPr>
          <w:sz w:val="28"/>
          <w:szCs w:val="28"/>
        </w:rPr>
        <w:t>Пинчугского</w:t>
      </w:r>
    </w:p>
    <w:p w:rsidR="00877045" w:rsidRPr="00975C1C" w:rsidRDefault="00877045" w:rsidP="00975C1C">
      <w:pPr>
        <w:pStyle w:val="p2"/>
        <w:spacing w:before="0" w:beforeAutospacing="0" w:after="0" w:afterAutospacing="0"/>
        <w:rPr>
          <w:sz w:val="28"/>
          <w:szCs w:val="28"/>
        </w:rPr>
      </w:pPr>
      <w:r w:rsidRPr="00975C1C">
        <w:rPr>
          <w:sz w:val="28"/>
          <w:szCs w:val="28"/>
        </w:rPr>
        <w:t xml:space="preserve">Сельского Совета депутатов </w:t>
      </w:r>
      <w:r w:rsidR="00975C1C">
        <w:rPr>
          <w:sz w:val="28"/>
          <w:szCs w:val="28"/>
        </w:rPr>
        <w:t xml:space="preserve">                                                   </w:t>
      </w:r>
      <w:r w:rsidR="00A31C43">
        <w:rPr>
          <w:sz w:val="28"/>
          <w:szCs w:val="28"/>
        </w:rPr>
        <w:t>А.В. Чаусенко</w:t>
      </w:r>
    </w:p>
    <w:p w:rsidR="00EE32D3" w:rsidRDefault="00D03D6C" w:rsidP="00777A7E">
      <w:pPr>
        <w:jc w:val="right"/>
        <w:rPr>
          <w:rStyle w:val="s1"/>
          <w:sz w:val="28"/>
          <w:szCs w:val="28"/>
        </w:rPr>
      </w:pPr>
      <w:r w:rsidRPr="00975C1C">
        <w:rPr>
          <w:rStyle w:val="s1"/>
          <w:sz w:val="28"/>
          <w:szCs w:val="28"/>
        </w:rPr>
        <w:t xml:space="preserve"> </w:t>
      </w:r>
    </w:p>
    <w:p w:rsidR="00EE32D3" w:rsidRDefault="00EE32D3" w:rsidP="00777A7E">
      <w:pPr>
        <w:jc w:val="right"/>
        <w:rPr>
          <w:rStyle w:val="s1"/>
          <w:sz w:val="28"/>
          <w:szCs w:val="28"/>
        </w:rPr>
      </w:pPr>
    </w:p>
    <w:p w:rsidR="00467A14" w:rsidRDefault="00467A14" w:rsidP="00777A7E">
      <w:pPr>
        <w:jc w:val="right"/>
      </w:pPr>
    </w:p>
    <w:p w:rsidR="00467A14" w:rsidRDefault="00467A14" w:rsidP="00777A7E">
      <w:pPr>
        <w:jc w:val="right"/>
      </w:pPr>
    </w:p>
    <w:p w:rsidR="00467A14" w:rsidRDefault="00467A14" w:rsidP="00777A7E">
      <w:pPr>
        <w:jc w:val="right"/>
      </w:pPr>
    </w:p>
    <w:p w:rsidR="00777A7E" w:rsidRPr="00A24344" w:rsidRDefault="00777A7E" w:rsidP="00777A7E">
      <w:pPr>
        <w:jc w:val="right"/>
      </w:pPr>
      <w:r w:rsidRPr="00A24344">
        <w:lastRenderedPageBreak/>
        <w:t xml:space="preserve">Приложение </w:t>
      </w:r>
    </w:p>
    <w:p w:rsidR="00777A7E" w:rsidRPr="00A24344" w:rsidRDefault="00777A7E" w:rsidP="00777A7E">
      <w:pPr>
        <w:jc w:val="right"/>
      </w:pPr>
      <w:r w:rsidRPr="00A24344">
        <w:t xml:space="preserve">                                                    к решению </w:t>
      </w:r>
      <w:r w:rsidR="00A31C43">
        <w:t>Пинчугского</w:t>
      </w:r>
      <w:r>
        <w:t xml:space="preserve"> сельского</w:t>
      </w:r>
    </w:p>
    <w:p w:rsidR="00777A7E" w:rsidRPr="00A24344" w:rsidRDefault="00777A7E" w:rsidP="00777A7E">
      <w:pPr>
        <w:jc w:val="right"/>
      </w:pPr>
      <w:r w:rsidRPr="00A24344">
        <w:t xml:space="preserve">                                         </w:t>
      </w:r>
      <w:r>
        <w:t>Совета депутатов</w:t>
      </w:r>
      <w:r w:rsidRPr="00A24344">
        <w:t xml:space="preserve">                                 </w:t>
      </w:r>
    </w:p>
    <w:p w:rsidR="00777A7E" w:rsidRPr="00A24344" w:rsidRDefault="00777A7E" w:rsidP="00777A7E">
      <w:pPr>
        <w:jc w:val="right"/>
      </w:pPr>
      <w:r w:rsidRPr="00A24344">
        <w:t>от</w:t>
      </w:r>
      <w:r w:rsidR="00EE32D3" w:rsidRPr="00A24344">
        <w:t xml:space="preserve">                 </w:t>
      </w:r>
      <w:r w:rsidR="00467A14">
        <w:t>18.01.2017</w:t>
      </w:r>
      <w:r w:rsidR="00EE32D3" w:rsidRPr="00A24344">
        <w:t xml:space="preserve">    </w:t>
      </w:r>
      <w:r w:rsidRPr="00A24344">
        <w:t xml:space="preserve"> года</w:t>
      </w:r>
      <w:r w:rsidR="009F2BA2">
        <w:t xml:space="preserve"> </w:t>
      </w:r>
      <w:r w:rsidRPr="00A24344">
        <w:t xml:space="preserve"> № </w:t>
      </w:r>
      <w:r w:rsidR="001E3530">
        <w:t>04/1-П</w:t>
      </w:r>
    </w:p>
    <w:p w:rsidR="00777A7E" w:rsidRDefault="00777A7E" w:rsidP="00777A7E">
      <w:pPr>
        <w:jc w:val="center"/>
        <w:rPr>
          <w:b/>
          <w:i/>
          <w:sz w:val="28"/>
          <w:szCs w:val="28"/>
        </w:rPr>
      </w:pPr>
    </w:p>
    <w:p w:rsidR="00467A14" w:rsidRPr="00C40973" w:rsidRDefault="00777A7E" w:rsidP="00467A14">
      <w:pPr>
        <w:jc w:val="center"/>
        <w:rPr>
          <w:b/>
        </w:rPr>
      </w:pPr>
      <w:r>
        <w:rPr>
          <w:b/>
          <w:i/>
          <w:sz w:val="28"/>
          <w:szCs w:val="28"/>
        </w:rPr>
        <w:t xml:space="preserve"> </w:t>
      </w:r>
      <w:r w:rsidR="00467A14" w:rsidRPr="00C40973">
        <w:rPr>
          <w:b/>
        </w:rPr>
        <w:t xml:space="preserve">ПЛАН </w:t>
      </w:r>
    </w:p>
    <w:p w:rsidR="00467A14" w:rsidRDefault="00467A14" w:rsidP="00467A14">
      <w:pPr>
        <w:pStyle w:val="msonormalcxspmiddle"/>
        <w:spacing w:before="120" w:beforeAutospacing="0" w:after="0" w:afterAutospacing="0"/>
        <w:contextualSpacing/>
        <w:jc w:val="center"/>
        <w:rPr>
          <w:b/>
        </w:rPr>
      </w:pPr>
      <w:r w:rsidRPr="00C40973">
        <w:rPr>
          <w:b/>
        </w:rPr>
        <w:t xml:space="preserve">противодействия коррупции в  </w:t>
      </w:r>
      <w:r>
        <w:rPr>
          <w:b/>
        </w:rPr>
        <w:t>Пинчугском</w:t>
      </w:r>
      <w:r w:rsidRPr="00C40973">
        <w:rPr>
          <w:b/>
        </w:rPr>
        <w:t xml:space="preserve"> сельсовете </w:t>
      </w:r>
      <w:r>
        <w:rPr>
          <w:b/>
        </w:rPr>
        <w:t>Богучанского</w:t>
      </w:r>
      <w:r w:rsidRPr="00C40973">
        <w:rPr>
          <w:b/>
        </w:rPr>
        <w:t xml:space="preserve"> района </w:t>
      </w:r>
      <w:r>
        <w:rPr>
          <w:b/>
        </w:rPr>
        <w:t xml:space="preserve">Красноярского края </w:t>
      </w:r>
      <w:r w:rsidRPr="00C40973">
        <w:rPr>
          <w:b/>
        </w:rPr>
        <w:t>на 2017 год</w:t>
      </w:r>
    </w:p>
    <w:p w:rsidR="00467A14" w:rsidRPr="00C40973" w:rsidRDefault="00467A14" w:rsidP="00467A14">
      <w:pPr>
        <w:pStyle w:val="msonormalcxspmiddle"/>
        <w:spacing w:before="120" w:beforeAutospacing="0" w:after="0" w:afterAutospacing="0"/>
        <w:contextualSpacing/>
        <w:jc w:val="center"/>
        <w:rPr>
          <w:b/>
        </w:rPr>
      </w:pPr>
    </w:p>
    <w:tbl>
      <w:tblPr>
        <w:tblW w:w="49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"/>
        <w:gridCol w:w="4361"/>
        <w:gridCol w:w="35"/>
        <w:gridCol w:w="1726"/>
        <w:gridCol w:w="55"/>
        <w:gridCol w:w="2807"/>
        <w:gridCol w:w="29"/>
      </w:tblGrid>
      <w:tr w:rsidR="00467A14" w:rsidRPr="00C40973" w:rsidTr="00467A14">
        <w:trPr>
          <w:gridAfter w:val="1"/>
          <w:wAfter w:w="15" w:type="pct"/>
          <w:trHeight w:val="4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№ п/п</w:t>
            </w: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Наименование мероприятий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Срок исполнения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Исполнители</w:t>
            </w:r>
          </w:p>
        </w:tc>
      </w:tr>
      <w:tr w:rsidR="00467A14" w:rsidRPr="00C40973" w:rsidTr="00467A14">
        <w:trPr>
          <w:tblHeader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1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2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3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4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4" w:rsidRPr="00C40973" w:rsidRDefault="00467A14" w:rsidP="00467A1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9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и совершенствование правовой основы </w:t>
            </w:r>
            <w:r w:rsidRPr="00C40973">
              <w:rPr>
                <w:rFonts w:ascii="Times New Roman" w:hAnsi="Times New Roman"/>
                <w:b/>
                <w:sz w:val="24"/>
                <w:szCs w:val="24"/>
              </w:rPr>
              <w:t>противодействия коррупции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last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1.1.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95066C" w:rsidRDefault="00467A14" w:rsidP="000C64D7">
            <w:pPr>
              <w:pStyle w:val="1"/>
            </w:pPr>
            <w:r w:rsidRPr="0095066C">
              <w:t>Нормативное закрепление установленных федеральными законами запретов, ограничений и обязанностей в отношении лиц, замещающих муниципальные должности в Богучанском сельсовете  Богучанского района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jc w:val="center"/>
              <w:rPr>
                <w:lang w:eastAsia="en-US"/>
              </w:rPr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срока действия плана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467A14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last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1.2.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95066C" w:rsidRDefault="00467A14" w:rsidP="000C64D7">
            <w:pPr>
              <w:pStyle w:val="1"/>
            </w:pPr>
            <w:r w:rsidRPr="0095066C">
              <w:t>Разработка и принятие нормативных правовых актов, устанавливающих порядок уведомления  муниципальными служащими Богучанского  Богучанского района о возникшем конфликте интересов или о возможности его возникновения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spacing w:after="200"/>
              <w:jc w:val="center"/>
              <w:rPr>
                <w:lang w:eastAsia="en-US"/>
              </w:rPr>
            </w:pPr>
            <w:r w:rsidRPr="00C40973">
              <w:t>до 20 марта 201</w:t>
            </w:r>
            <w:r>
              <w:t>7</w:t>
            </w:r>
            <w:r w:rsidRPr="00C40973">
              <w:t xml:space="preserve"> года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last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1.3.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95066C" w:rsidRDefault="00467A14" w:rsidP="000C64D7">
            <w:pPr>
              <w:pStyle w:val="1"/>
            </w:pPr>
            <w:r w:rsidRPr="0095066C">
              <w:t>Мониторинг правоприменения законодательства о противодействии коррупции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jc w:val="center"/>
              <w:rPr>
                <w:lang w:eastAsia="en-US"/>
              </w:rPr>
            </w:pPr>
            <w:r>
              <w:t>В 2017 году</w:t>
            </w:r>
          </w:p>
          <w:p w:rsidR="00467A14" w:rsidRPr="00C40973" w:rsidRDefault="00467A14" w:rsidP="000C64D7">
            <w:pPr>
              <w:pStyle w:val="msonormalcxspmiddle"/>
              <w:tabs>
                <w:tab w:val="left" w:pos="0"/>
                <w:tab w:val="left" w:pos="142"/>
                <w:tab w:val="left" w:pos="426"/>
              </w:tabs>
              <w:jc w:val="center"/>
            </w:pPr>
            <w:r w:rsidRPr="00C40973">
              <w:t>15 апреля</w:t>
            </w:r>
          </w:p>
          <w:p w:rsidR="00467A14" w:rsidRPr="00C40973" w:rsidRDefault="00467A14" w:rsidP="000C64D7">
            <w:pPr>
              <w:pStyle w:val="msonormalcxspmiddle"/>
              <w:tabs>
                <w:tab w:val="left" w:pos="0"/>
                <w:tab w:val="left" w:pos="142"/>
                <w:tab w:val="left" w:pos="426"/>
              </w:tabs>
              <w:jc w:val="center"/>
            </w:pPr>
            <w:r w:rsidRPr="00C40973">
              <w:t>15 июля</w:t>
            </w:r>
          </w:p>
          <w:p w:rsidR="00467A14" w:rsidRPr="00C40973" w:rsidRDefault="00467A14" w:rsidP="000C64D7">
            <w:pPr>
              <w:pStyle w:val="msonormalcxspmiddle"/>
              <w:tabs>
                <w:tab w:val="left" w:pos="0"/>
                <w:tab w:val="left" w:pos="142"/>
                <w:tab w:val="left" w:pos="426"/>
              </w:tabs>
              <w:jc w:val="center"/>
            </w:pPr>
            <w:r w:rsidRPr="00C40973">
              <w:t>15 октября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>
              <w:t>2</w:t>
            </w:r>
            <w:r w:rsidRPr="00C40973">
              <w:t xml:space="preserve">5 </w:t>
            </w:r>
            <w:r>
              <w:t>декабря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last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1.4.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95066C" w:rsidRDefault="00467A14" w:rsidP="000C64D7">
            <w:pPr>
              <w:pStyle w:val="1"/>
              <w:rPr>
                <w:bCs/>
              </w:rPr>
            </w:pPr>
            <w:r w:rsidRPr="0095066C">
              <w:t xml:space="preserve">Рассмотрение вопросов правоприменительной практики по результатам вступивших в законную силу решений судов o признании недействительными </w:t>
            </w:r>
            <w:r w:rsidRPr="0095066C">
              <w:rPr>
                <w:spacing w:val="-2"/>
              </w:rPr>
              <w:t xml:space="preserve">ненормативных правовых актов, незаконными </w:t>
            </w:r>
            <w:r w:rsidRPr="0095066C">
              <w:rPr>
                <w:spacing w:val="-4"/>
              </w:rPr>
              <w:t>решений и действий (бездействия) органов местного самоуправления Богучанского сельсовета  Богучанского района,</w:t>
            </w:r>
            <w:r w:rsidRPr="0095066C">
              <w:t xml:space="preserve"> должностных лиц в целях </w:t>
            </w:r>
            <w:r w:rsidRPr="0095066C">
              <w:lastRenderedPageBreak/>
              <w:t>выработки и принятия мер по предупреждению и устранению причин выявленных нарушений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jc w:val="center"/>
              <w:rPr>
                <w:lang w:eastAsia="en-US"/>
              </w:rPr>
            </w:pPr>
            <w:r w:rsidRPr="00C40973">
              <w:lastRenderedPageBreak/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срока действия плана.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467A14">
            <w:pPr>
              <w:pStyle w:val="10"/>
              <w:widowControl w:val="0"/>
              <w:numPr>
                <w:ilvl w:val="1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9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деятельности структуры противодействие коррупции. Планирование мероприятий, мониторинг деятельности  </w:t>
            </w:r>
            <w:r w:rsidRPr="00467A14">
              <w:rPr>
                <w:rFonts w:ascii="Times New Roman" w:hAnsi="Times New Roman"/>
                <w:b/>
              </w:rPr>
              <w:t>Пинчугском</w:t>
            </w:r>
            <w:r w:rsidRPr="00467A1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40973">
              <w:rPr>
                <w:rFonts w:ascii="Times New Roman" w:hAnsi="Times New Roman"/>
                <w:b/>
                <w:sz w:val="24"/>
                <w:szCs w:val="24"/>
              </w:rPr>
              <w:t xml:space="preserve">сельсовета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Богучанского</w:t>
            </w:r>
            <w:r w:rsidRPr="00C40973">
              <w:rPr>
                <w:rFonts w:ascii="Times New Roman" w:hAnsi="Times New Roman"/>
                <w:b/>
                <w:sz w:val="24"/>
                <w:szCs w:val="24"/>
              </w:rPr>
              <w:t xml:space="preserve"> района, по противодействию коррупции, подготовка аналитических, обобщающих материалов</w:t>
            </w:r>
          </w:p>
          <w:p w:rsidR="00467A14" w:rsidRPr="00C40973" w:rsidRDefault="00467A14" w:rsidP="000C64D7">
            <w:pPr>
              <w:widowControl w:val="0"/>
              <w:ind w:left="1440"/>
              <w:contextualSpacing/>
              <w:jc w:val="center"/>
              <w:rPr>
                <w:b/>
              </w:rPr>
            </w:pP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last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1.2.1.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95066C" w:rsidRDefault="00467A14" w:rsidP="000C64D7">
            <w:pPr>
              <w:pStyle w:val="1"/>
            </w:pPr>
            <w:r w:rsidRPr="0095066C">
              <w:t xml:space="preserve">Совершенствование показателей оценки эффективности деятельности органов местного самоуправления Богучанского </w:t>
            </w:r>
            <w:r w:rsidRPr="0095066C">
              <w:rPr>
                <w:bCs/>
              </w:rPr>
              <w:t xml:space="preserve"> сельсовета </w:t>
            </w:r>
            <w:r w:rsidRPr="0095066C">
              <w:t xml:space="preserve"> Богучанского района по профилактике коррупционных и иных правонарушений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0973">
              <w:t>до 30 мая</w:t>
            </w:r>
          </w:p>
          <w:p w:rsidR="00467A14" w:rsidRPr="00C40973" w:rsidRDefault="00467A14" w:rsidP="000C64D7">
            <w:pPr>
              <w:pStyle w:val="msonormalcxspmiddle"/>
              <w:suppressAutoHyphens/>
              <w:autoSpaceDE w:val="0"/>
              <w:autoSpaceDN w:val="0"/>
              <w:adjustRightInd w:val="0"/>
              <w:jc w:val="center"/>
            </w:pPr>
            <w:r w:rsidRPr="00C40973">
              <w:t>201</w:t>
            </w:r>
            <w:r>
              <w:t>7</w:t>
            </w:r>
            <w:r w:rsidRPr="00C40973">
              <w:t xml:space="preserve"> года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1.2.2.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>Проведение мониторинга деятельности комиссий по соблюдению требований к служебному поведению муниципальных служащих и урегулированию конфликтов интересов (далее – комиссия по урегулированию конфликтов интересов)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Default="00467A14" w:rsidP="000C64D7">
            <w:pPr>
              <w:pStyle w:val="msonormalcxspmiddle"/>
              <w:jc w:val="center"/>
            </w:pPr>
            <w:r>
              <w:t xml:space="preserve">Ежеквартально </w:t>
            </w:r>
            <w:r w:rsidRPr="00C40973">
              <w:t xml:space="preserve">в течении 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2017 г</w:t>
            </w:r>
            <w:r>
              <w:t>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1.2.3.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</w:pPr>
            <w:r w:rsidRPr="00C40973">
              <w:t xml:space="preserve">Мониторинг </w:t>
            </w:r>
            <w:r w:rsidRPr="00C40973">
              <w:rPr>
                <w:bCs/>
              </w:rPr>
              <w:t xml:space="preserve"> ре</w:t>
            </w:r>
            <w:r>
              <w:rPr>
                <w:bCs/>
              </w:rPr>
              <w:t>ализации мероприятий по противод</w:t>
            </w:r>
            <w:r w:rsidRPr="00C40973">
              <w:rPr>
                <w:bCs/>
              </w:rPr>
              <w:t xml:space="preserve">ействию коррупции в органах местного самоуправления </w:t>
            </w:r>
            <w:r>
              <w:rPr>
                <w:bCs/>
              </w:rPr>
              <w:t>Богучанского</w:t>
            </w:r>
            <w:r w:rsidRPr="00C40973">
              <w:rPr>
                <w:bCs/>
              </w:rPr>
              <w:t xml:space="preserve"> сельсовета  </w:t>
            </w:r>
            <w:r>
              <w:rPr>
                <w:bCs/>
              </w:rPr>
              <w:t xml:space="preserve">Богучанского района 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>
              <w:t>Ежеквартально</w:t>
            </w:r>
          </w:p>
          <w:p w:rsidR="00467A14" w:rsidRPr="00C40973" w:rsidRDefault="00467A14" w:rsidP="000C64D7">
            <w:pPr>
              <w:pStyle w:val="msonormalcxspmiddle"/>
              <w:tabs>
                <w:tab w:val="left" w:pos="0"/>
                <w:tab w:val="left" w:pos="142"/>
                <w:tab w:val="left" w:pos="426"/>
              </w:tabs>
              <w:jc w:val="center"/>
            </w:pPr>
            <w:r w:rsidRPr="00C40973">
              <w:t>15 апреля</w:t>
            </w:r>
          </w:p>
          <w:p w:rsidR="00467A14" w:rsidRPr="00C40973" w:rsidRDefault="00467A14" w:rsidP="000C64D7">
            <w:pPr>
              <w:pStyle w:val="msonormalcxspmiddle"/>
              <w:tabs>
                <w:tab w:val="left" w:pos="0"/>
                <w:tab w:val="left" w:pos="142"/>
                <w:tab w:val="left" w:pos="426"/>
              </w:tabs>
              <w:jc w:val="center"/>
            </w:pPr>
            <w:r w:rsidRPr="00C40973">
              <w:t>15 июля</w:t>
            </w:r>
          </w:p>
          <w:p w:rsidR="00467A14" w:rsidRPr="00C40973" w:rsidRDefault="00467A14" w:rsidP="000C64D7">
            <w:pPr>
              <w:pStyle w:val="msonormalcxspmiddle"/>
              <w:tabs>
                <w:tab w:val="left" w:pos="0"/>
                <w:tab w:val="left" w:pos="142"/>
                <w:tab w:val="left" w:pos="426"/>
              </w:tabs>
              <w:jc w:val="center"/>
            </w:pPr>
            <w:r w:rsidRPr="00C40973">
              <w:t>15 октября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>
              <w:t>25 декабря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rPr>
          <w:trHeight w:val="1712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last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1.2.4.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95066C" w:rsidRDefault="00467A14" w:rsidP="000C64D7">
            <w:pPr>
              <w:pStyle w:val="1"/>
              <w:rPr>
                <w:bCs/>
              </w:rPr>
            </w:pPr>
            <w:r w:rsidRPr="0095066C">
              <w:t>Мониторинг проведения  органами местного самоуправления Богучанского сельсовета   Богучанского района антикоррупционной экспертизы нормативных правовых актов и их проектов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Ежеквартально</w:t>
            </w:r>
          </w:p>
          <w:p w:rsidR="00467A14" w:rsidRPr="00C40973" w:rsidRDefault="00467A14" w:rsidP="000C64D7">
            <w:pPr>
              <w:pStyle w:val="msonormalcxspmiddle"/>
              <w:tabs>
                <w:tab w:val="left" w:pos="0"/>
                <w:tab w:val="left" w:pos="142"/>
                <w:tab w:val="left" w:pos="426"/>
              </w:tabs>
              <w:jc w:val="center"/>
            </w:pPr>
            <w:r w:rsidRPr="00C40973">
              <w:t>15 апреля</w:t>
            </w:r>
          </w:p>
          <w:p w:rsidR="00467A14" w:rsidRPr="00C40973" w:rsidRDefault="00467A14" w:rsidP="000C64D7">
            <w:pPr>
              <w:pStyle w:val="msonormalcxspmiddle"/>
              <w:tabs>
                <w:tab w:val="left" w:pos="0"/>
                <w:tab w:val="left" w:pos="142"/>
                <w:tab w:val="left" w:pos="426"/>
              </w:tabs>
              <w:jc w:val="center"/>
            </w:pPr>
            <w:r w:rsidRPr="00C40973">
              <w:t>15 июля</w:t>
            </w:r>
          </w:p>
          <w:p w:rsidR="00467A14" w:rsidRPr="00C40973" w:rsidRDefault="00467A14" w:rsidP="000C64D7">
            <w:pPr>
              <w:pStyle w:val="msonormalcxspmiddle"/>
              <w:tabs>
                <w:tab w:val="left" w:pos="0"/>
                <w:tab w:val="left" w:pos="142"/>
                <w:tab w:val="left" w:pos="426"/>
              </w:tabs>
              <w:jc w:val="center"/>
            </w:pPr>
            <w:r w:rsidRPr="00C40973">
              <w:t>15 октября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>
              <w:t>25 декабря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1.2.5.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>Анализ информации правоохранительных органов о борьбе с коррупционными преступлениями в целях выявления причин и условий, способствующих совершению преступлений, и сфер деятельности с высокими коррупционными рисками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center"/>
            </w:pPr>
            <w:r w:rsidRPr="00C40973">
              <w:t>15 июля</w:t>
            </w:r>
          </w:p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center"/>
            </w:pPr>
            <w:r w:rsidRPr="00C40973">
              <w:t>15 января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rPr>
          <w:trHeight w:val="1646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lastRenderedPageBreak/>
              <w:t>1.2.6.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</w:pPr>
            <w:r w:rsidRPr="00C40973">
              <w:t>Внедрение компьютерной программы на базе специального программного обеспечения «Справка БК+» для представления сведений о доходах, расходах, об имуществе и  обязательствах имущественного характера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center"/>
            </w:pPr>
            <w:r w:rsidRPr="00C40973">
              <w:t>до 30 апреля 201</w:t>
            </w:r>
            <w:r>
              <w:t>7</w:t>
            </w:r>
            <w:r w:rsidRPr="00C40973">
              <w:t xml:space="preserve"> года</w:t>
            </w:r>
          </w:p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1.2.7.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>Внедрение в деятельность органов местного самоуправления</w:t>
            </w:r>
            <w:r w:rsidRPr="00C40973">
              <w:rPr>
                <w:bCs/>
              </w:rPr>
              <w:t xml:space="preserve">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 программного обеспечения, позволяющего осуществлять анализ, обработку и хранение представленных сведений о доходах, расходах, об имуществе и обязательствах имущественного характера в целях выявления неполных и недостоверных сведений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до 30 ноября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201</w:t>
            </w:r>
            <w:r>
              <w:t>7</w:t>
            </w:r>
            <w:r w:rsidRPr="00C40973">
              <w:t xml:space="preserve"> г</w:t>
            </w:r>
            <w:r>
              <w:t>ода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C40973">
              <w:rPr>
                <w:b/>
              </w:rPr>
              <w:t xml:space="preserve">1.3.Осуществление правового и методического сопровождения </w:t>
            </w:r>
            <w:r>
              <w:rPr>
                <w:b/>
              </w:rPr>
              <w:t>Пинчугском</w:t>
            </w:r>
            <w:r w:rsidRPr="00C40973">
              <w:rPr>
                <w:b/>
              </w:rPr>
              <w:t xml:space="preserve"> сельсовета</w:t>
            </w:r>
            <w:r w:rsidRPr="00C40973">
              <w:t xml:space="preserve">  </w:t>
            </w:r>
            <w:r>
              <w:rPr>
                <w:b/>
              </w:rPr>
              <w:t>Богучанского</w:t>
            </w:r>
            <w:r w:rsidRPr="00C40973">
              <w:rPr>
                <w:b/>
              </w:rPr>
              <w:t xml:space="preserve"> района.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rPr>
                <w:b/>
              </w:rPr>
              <w:t>Правовая подготовка лиц, ответственных за антикоррупционную работу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1.3.1.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>Проведение семинара-тренинга «Представление отчетной информации о ходе реализации мероприятий по противодействию коррупции» с ответственными за формирование обобщающей отчетной информации о реализации мероприятий по противодействию коррупции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до 30 ноября 201</w:t>
            </w:r>
            <w:r>
              <w:t>7</w:t>
            </w:r>
            <w:r w:rsidRPr="00C40973">
              <w:t xml:space="preserve"> года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1.3.2.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>Проведение семинара-тренинга «Порядок проведения проверок сведений о доходах, расходах, об имуществе и обязательствах имущественного характера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до 30 августа 201</w:t>
            </w:r>
            <w:r>
              <w:t>7</w:t>
            </w:r>
            <w:r w:rsidRPr="00C40973">
              <w:t xml:space="preserve"> года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1.3.3.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Проведение семинара-тренинга «Анализ сведений о расходах, представленных лицами, замещающими муниципальные должности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 и должности муниципальной службы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района»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до 30 мая 201</w:t>
            </w:r>
            <w:r>
              <w:t>7</w:t>
            </w:r>
            <w:r w:rsidRPr="00C40973">
              <w:t xml:space="preserve"> года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1.3.4.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Проведение семинара-тренинга «Выявление конфликта интересов, возникающего у муниципальных служащих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 при выполнении своих должностных обязанностей. Способы урегулирования конфликта интересов»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до 30 июля 201</w:t>
            </w:r>
            <w:r>
              <w:t>7</w:t>
            </w:r>
            <w:r w:rsidRPr="00C40973">
              <w:t xml:space="preserve"> года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  <w:rPr>
                <w:b/>
              </w:rPr>
            </w:pPr>
            <w:r w:rsidRPr="00C40973">
              <w:rPr>
                <w:b/>
              </w:rPr>
              <w:t>Раздел 2. Выявление причин и условий проявления коррупции в деятельности</w:t>
            </w:r>
            <w:r w:rsidRPr="00C40973">
              <w:t xml:space="preserve"> </w:t>
            </w:r>
            <w:r>
              <w:rPr>
                <w:b/>
              </w:rPr>
              <w:t>Пинчугском</w:t>
            </w:r>
            <w:r w:rsidRPr="00C40973">
              <w:rPr>
                <w:b/>
              </w:rPr>
              <w:t xml:space="preserve"> сельсовета</w:t>
            </w:r>
            <w:r w:rsidRPr="00C40973">
              <w:t xml:space="preserve">  </w:t>
            </w:r>
            <w:r w:rsidRPr="00C40973">
              <w:rPr>
                <w:b/>
              </w:rPr>
              <w:t xml:space="preserve"> </w:t>
            </w:r>
            <w:r>
              <w:rPr>
                <w:b/>
              </w:rPr>
              <w:t>Богучанского</w:t>
            </w:r>
            <w:r w:rsidRPr="00C40973">
              <w:rPr>
                <w:b/>
              </w:rPr>
              <w:t xml:space="preserve"> района, мониторинг коррупционных рисков и их устранение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  <w:rPr>
                <w:b/>
              </w:rPr>
            </w:pPr>
            <w:r w:rsidRPr="00C40973">
              <w:rPr>
                <w:b/>
              </w:rPr>
              <w:lastRenderedPageBreak/>
              <w:t>2.1. Формирование правового пространства свободного от коррупциогенных факторов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2.1.1.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Проведение антикоррупционной экспертизы нормативных правовых актов, их проектов и иных документов с учетом мониторинга </w:t>
            </w:r>
            <w:r>
              <w:t>с</w:t>
            </w:r>
            <w:r w:rsidRPr="00C40973">
              <w:t>оответствующей 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>
              <w:t>Ежемесячно</w:t>
            </w:r>
            <w:r w:rsidRPr="00C40973">
              <w:t xml:space="preserve"> </w:t>
            </w:r>
            <w:r>
              <w:t>2</w:t>
            </w:r>
            <w:r w:rsidRPr="00C40973">
              <w:t>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2.1.2.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Проведение анализа коррупциогенных факторов, выявленных при проведении правовой экспертизы муниципальных нормативных правовых актов, подлежащих включению в регистр муниципальных нормативных правовых актов </w:t>
            </w:r>
            <w:r>
              <w:t>Красноярского края</w:t>
            </w:r>
            <w:r w:rsidRPr="00C40973">
              <w:t xml:space="preserve"> в целях принятия мер по предупреждению и устранению причин выявленных нарушений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>
              <w:t>Ежемесячно</w:t>
            </w:r>
            <w:r w:rsidRPr="00C40973">
              <w:t xml:space="preserve"> </w:t>
            </w:r>
            <w:r>
              <w:t>2</w:t>
            </w:r>
            <w:r w:rsidRPr="00C40973">
              <w:t>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  <w:rPr>
                <w:b/>
              </w:rPr>
            </w:pPr>
            <w:r w:rsidRPr="00C40973">
              <w:rPr>
                <w:b/>
              </w:rPr>
              <w:t>2.2. Развитие системы предоставления государственных и муниципальных услуг, в том числе оказываемых в электронном виде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2.2.1.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rPr>
                <w:bCs/>
              </w:rPr>
              <w:t>Проведение мониторинга доступности и качества  предоставления государственных и муниципальных услуг на территории</w:t>
            </w:r>
            <w:r w:rsidRPr="00C40973">
              <w:t xml:space="preserve"> </w:t>
            </w:r>
            <w:r>
              <w:t>Богучанского</w:t>
            </w:r>
            <w:r w:rsidRPr="00C40973">
              <w:t xml:space="preserve"> сельсовета  </w:t>
            </w:r>
            <w:r>
              <w:rPr>
                <w:bCs/>
              </w:rPr>
              <w:t>Богучанского</w:t>
            </w:r>
            <w:r w:rsidRPr="00C40973">
              <w:rPr>
                <w:bCs/>
              </w:rPr>
              <w:t xml:space="preserve"> района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>
              <w:t xml:space="preserve">до </w:t>
            </w:r>
            <w:r w:rsidRPr="00C40973">
              <w:t>1 февраля</w:t>
            </w:r>
            <w:r>
              <w:t xml:space="preserve"> 2017 года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2.2.2.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Совершенствование </w:t>
            </w:r>
            <w:r>
              <w:t>м</w:t>
            </w:r>
            <w:r w:rsidRPr="00C40973">
              <w:t xml:space="preserve">ежведомственного электронного взаимодействия органов местного самоуправления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района, федеральных исполнительных органов государственной власти и организаций в рамках предоставления государственных услуг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>
              <w:t xml:space="preserve">до </w:t>
            </w:r>
            <w:r w:rsidRPr="00C40973">
              <w:t xml:space="preserve">1 </w:t>
            </w:r>
            <w:r>
              <w:t>апреля 2017 года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2.2.3.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spacing w:after="200" w:line="276" w:lineRule="auto"/>
              <w:ind w:firstLine="34"/>
              <w:jc w:val="both"/>
              <w:rPr>
                <w:lang w:eastAsia="en-US"/>
              </w:rPr>
            </w:pPr>
            <w:r w:rsidRPr="00C40973">
              <w:t xml:space="preserve">Проведение организационных и практических мероприятий по искоренению практики незаконного сбора денежных средств в образовательных организациях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>
              <w:t xml:space="preserve">до </w:t>
            </w:r>
            <w:r w:rsidRPr="00C40973">
              <w:t xml:space="preserve">1 </w:t>
            </w:r>
            <w:r>
              <w:t>июня 2017 года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Default="00467A14" w:rsidP="000C64D7">
            <w:pPr>
              <w:pStyle w:val="msonormalcxspmiddle"/>
              <w:jc w:val="center"/>
              <w:rPr>
                <w:b/>
              </w:rPr>
            </w:pPr>
            <w:r w:rsidRPr="00C40973">
              <w:rPr>
                <w:b/>
              </w:rPr>
              <w:t>2.3 Минимизация  коррупциогенных факторов в сфере использования бюджетных средств, распоряжения государственным и муниципальным имуществом, земельными ресурсами.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rPr>
                <w:b/>
              </w:rPr>
              <w:t>Совершенствование практики осуществления государственных и муниципальных закупок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2.3.1.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Принятие мер по обеспечению учета и </w:t>
            </w:r>
            <w:r w:rsidRPr="00C40973">
              <w:lastRenderedPageBreak/>
              <w:t>сохранности имущества, находящегося в муниципальной собственности и осуществление проверок его эффективного использования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>
              <w:lastRenderedPageBreak/>
              <w:t xml:space="preserve">до </w:t>
            </w:r>
            <w:r w:rsidRPr="00C40973">
              <w:t xml:space="preserve">1 </w:t>
            </w:r>
            <w:r>
              <w:t xml:space="preserve">июля 2017 </w:t>
            </w:r>
            <w:r>
              <w:lastRenderedPageBreak/>
              <w:t>года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lastRenderedPageBreak/>
              <w:t xml:space="preserve">Администрация </w:t>
            </w:r>
            <w:r>
              <w:lastRenderedPageBreak/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rPr>
          <w:trHeight w:val="1253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lastRenderedPageBreak/>
              <w:t>2.3.2.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>Осуществление комплекса мер, направленных на обеспечение законности и эффективности использования бюджетных средств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>
              <w:t xml:space="preserve">до </w:t>
            </w:r>
            <w:r w:rsidRPr="00C40973">
              <w:t xml:space="preserve">1 </w:t>
            </w:r>
            <w:r>
              <w:t>августа 2017 года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rPr>
                <w:b/>
                <w:color w:val="000000"/>
              </w:rPr>
              <w:t>Раздел 3. Повышение эффективности механизмов урегулирования конфликта интересов, обеспечение соблюдения муниципальными служащими</w:t>
            </w:r>
            <w:r w:rsidRPr="00C40973">
              <w:t xml:space="preserve"> </w:t>
            </w:r>
            <w:r>
              <w:rPr>
                <w:b/>
              </w:rPr>
              <w:t>Пинчугском</w:t>
            </w:r>
            <w:r w:rsidRPr="00C40973">
              <w:rPr>
                <w:b/>
              </w:rPr>
              <w:t xml:space="preserve"> сельсовета  </w:t>
            </w:r>
            <w:r>
              <w:rPr>
                <w:b/>
                <w:color w:val="000000"/>
              </w:rPr>
              <w:t>Богучанского</w:t>
            </w:r>
            <w:r w:rsidRPr="00C40973">
              <w:rPr>
                <w:b/>
                <w:color w:val="000000"/>
              </w:rPr>
              <w:t xml:space="preserve"> района ограничений, запретов и принципов служебного поведения в связи с исполнением ими</w:t>
            </w:r>
            <w:r>
              <w:rPr>
                <w:b/>
                <w:color w:val="000000"/>
              </w:rPr>
              <w:t xml:space="preserve"> </w:t>
            </w:r>
            <w:r w:rsidRPr="00C40973">
              <w:rPr>
                <w:b/>
                <w:color w:val="000000"/>
              </w:rPr>
              <w:t>должностных обязанностей, а также ответственности за их нарушение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rPr>
                <w:b/>
                <w:color w:val="000000"/>
              </w:rPr>
              <w:t xml:space="preserve">3.1. Мониторинг соблюдения муниципальными служащими запретов, ограничений и </w:t>
            </w:r>
            <w:r w:rsidRPr="00C40973">
              <w:rPr>
                <w:b/>
                <w:bCs/>
                <w:kern w:val="32"/>
              </w:rPr>
              <w:t>выполнения обязанностей, установленных в целях противодействия коррупции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3.1.1.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rPr>
                <w:bCs/>
              </w:rPr>
              <w:t xml:space="preserve">Обеспечение контроля за исполнением установленного порядка сообщения лицами, замещающими муниципальные должности </w:t>
            </w:r>
            <w:r>
              <w:t>Богучанского</w:t>
            </w:r>
            <w:r w:rsidRPr="00C40973">
              <w:t xml:space="preserve"> сельсовета  </w:t>
            </w:r>
            <w:r>
              <w:rPr>
                <w:bCs/>
              </w:rPr>
              <w:t>Богучанского</w:t>
            </w:r>
            <w:r w:rsidRPr="00C40973">
              <w:rPr>
                <w:bCs/>
              </w:rPr>
              <w:t xml:space="preserve"> района, должности муниципальной службы </w:t>
            </w:r>
            <w:r>
              <w:t>Богучанского</w:t>
            </w:r>
            <w:r w:rsidRPr="00C40973">
              <w:t xml:space="preserve"> сельсовета  </w:t>
            </w:r>
            <w:r>
              <w:rPr>
                <w:bCs/>
              </w:rPr>
              <w:t>Богучанского</w:t>
            </w:r>
            <w:r w:rsidRPr="00C40973">
              <w:rPr>
                <w:bCs/>
              </w:rPr>
              <w:t xml:space="preserve"> района,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порядка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uppressAutoHyphens/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  <w:p w:rsidR="00467A14" w:rsidRPr="00C40973" w:rsidRDefault="00467A14" w:rsidP="000C64D7">
            <w:pPr>
              <w:pStyle w:val="msonormalcxspmiddle"/>
              <w:suppressAutoHyphens/>
              <w:autoSpaceDE w:val="0"/>
              <w:autoSpaceDN w:val="0"/>
              <w:adjustRightInd w:val="0"/>
              <w:jc w:val="center"/>
            </w:pPr>
            <w:r w:rsidRPr="00C40973">
              <w:t>15 апреля</w:t>
            </w:r>
          </w:p>
          <w:p w:rsidR="00467A14" w:rsidRPr="00C40973" w:rsidRDefault="00467A14" w:rsidP="000C64D7">
            <w:pPr>
              <w:pStyle w:val="msonormalcxspmiddle"/>
              <w:suppressAutoHyphens/>
              <w:autoSpaceDE w:val="0"/>
              <w:autoSpaceDN w:val="0"/>
              <w:adjustRightInd w:val="0"/>
              <w:jc w:val="center"/>
            </w:pPr>
            <w:r w:rsidRPr="00C40973">
              <w:t>15 июля</w:t>
            </w:r>
          </w:p>
          <w:p w:rsidR="00467A14" w:rsidRPr="00C40973" w:rsidRDefault="00467A14" w:rsidP="000C64D7">
            <w:pPr>
              <w:pStyle w:val="msonormalcxspmiddle"/>
              <w:suppressAutoHyphens/>
              <w:autoSpaceDE w:val="0"/>
              <w:autoSpaceDN w:val="0"/>
              <w:adjustRightInd w:val="0"/>
              <w:jc w:val="center"/>
            </w:pPr>
            <w:r w:rsidRPr="00C40973">
              <w:t>15 октября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>
              <w:t>25 декабря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3.1.2.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Осуществление контроля исполнения муниципальными служащими 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2017</w:t>
            </w:r>
            <w:r>
              <w:t xml:space="preserve"> </w:t>
            </w:r>
            <w:r w:rsidRPr="00C40973">
              <w:t>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3.1.3.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Организация рассмотрения уведомлений  муниципальных служащих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 и руководителей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2017</w:t>
            </w:r>
            <w:r>
              <w:t xml:space="preserve"> </w:t>
            </w:r>
            <w:r w:rsidRPr="00C40973">
              <w:t>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3.1.4.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line="216" w:lineRule="auto"/>
              <w:jc w:val="both"/>
            </w:pPr>
            <w:r w:rsidRPr="00C40973">
              <w:t xml:space="preserve">Анализ случаев возникновения конфликта интересов, одной из сторон которого являются муниципальные служащие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 и руководители организаций, осуществление мер по </w:t>
            </w:r>
            <w:r w:rsidRPr="00C40973">
              <w:lastRenderedPageBreak/>
              <w:t>предотвращению и урегулированию конфликта интересов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lastRenderedPageBreak/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2017</w:t>
            </w:r>
            <w:r>
              <w:t xml:space="preserve"> </w:t>
            </w:r>
            <w:r w:rsidRPr="00C40973">
              <w:t>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lastRenderedPageBreak/>
              <w:t>3.1.5.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Проведение работы по выявлению конфликта интересов на муниципальной службе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района, применение мер юридической ответственности, предусмотренных законодательством Российской  Федерации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2017</w:t>
            </w:r>
            <w:r>
              <w:t xml:space="preserve"> </w:t>
            </w:r>
            <w:r w:rsidRPr="00C40973">
              <w:t>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3.1.6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Организация представления лицами, замещающими муниципальные должности, должности муниципальной службы </w:t>
            </w:r>
            <w:r>
              <w:t>Богучанского</w:t>
            </w:r>
            <w:r w:rsidRPr="00C40973">
              <w:t xml:space="preserve"> сельсовета  </w:t>
            </w:r>
            <w:r>
              <w:t>Богучанского</w:t>
            </w:r>
            <w:r w:rsidRPr="00C40973">
              <w:t xml:space="preserve">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до 30 апреля</w:t>
            </w:r>
            <w:r>
              <w:t xml:space="preserve"> 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3.1.7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rPr>
                <w:bCs/>
              </w:rPr>
              <w:t>Мониторинг представления сведений о доходах, расходах, об имуществе и обязательствах имуществен</w:t>
            </w:r>
            <w:r w:rsidRPr="00C40973">
              <w:rPr>
                <w:bCs/>
                <w:spacing w:val="-8"/>
              </w:rPr>
              <w:t>ного характера, представленных лицами, замещающими</w:t>
            </w:r>
            <w:r w:rsidRPr="00C40973">
              <w:rPr>
                <w:bCs/>
              </w:rPr>
              <w:t xml:space="preserve"> муниципальные должности </w:t>
            </w:r>
            <w:r>
              <w:t>Богучанского</w:t>
            </w:r>
            <w:r w:rsidRPr="00C40973">
              <w:t xml:space="preserve"> сельсовета  </w:t>
            </w:r>
            <w:r w:rsidRPr="00C40973">
              <w:rPr>
                <w:bCs/>
              </w:rPr>
              <w:t xml:space="preserve"> </w:t>
            </w:r>
            <w:r>
              <w:rPr>
                <w:bCs/>
              </w:rPr>
              <w:t>Богучанского</w:t>
            </w:r>
            <w:r w:rsidRPr="00C40973">
              <w:rPr>
                <w:bCs/>
              </w:rPr>
              <w:t xml:space="preserve"> района, должности муниципальной службы</w:t>
            </w:r>
            <w:r w:rsidRPr="00C40973">
              <w:t xml:space="preserve"> </w:t>
            </w:r>
            <w:r>
              <w:t>Богучанского</w:t>
            </w:r>
            <w:r w:rsidRPr="00C40973">
              <w:t xml:space="preserve"> сельсовета  </w:t>
            </w:r>
            <w:r w:rsidRPr="00C40973">
              <w:rPr>
                <w:bCs/>
              </w:rPr>
              <w:t xml:space="preserve"> </w:t>
            </w:r>
            <w:r>
              <w:rPr>
                <w:bCs/>
              </w:rPr>
              <w:t>Богучанского</w:t>
            </w:r>
            <w:r w:rsidRPr="00C40973">
              <w:rPr>
                <w:bCs/>
              </w:rPr>
              <w:t xml:space="preserve"> района рамках декларационной компании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Default="00467A14" w:rsidP="000C64D7">
            <w:pPr>
              <w:pStyle w:val="msonormalcxspmiddle"/>
              <w:jc w:val="center"/>
            </w:pPr>
            <w:r w:rsidRPr="00C40973">
              <w:t xml:space="preserve">до 30 </w:t>
            </w:r>
            <w:r>
              <w:t xml:space="preserve">мая 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>
              <w:t>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  <w:rPr>
                <w:spacing w:val="-2"/>
              </w:rPr>
            </w:pPr>
            <w:r w:rsidRPr="00C40973">
              <w:rPr>
                <w:spacing w:val="-2"/>
              </w:rPr>
              <w:t>3.1.8.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Организация </w:t>
            </w:r>
            <w:r w:rsidRPr="00C40973">
              <w:rPr>
                <w:spacing w:val="-6"/>
              </w:rPr>
              <w:t>размещения сведений о доходах, расходах</w:t>
            </w:r>
            <w:r w:rsidRPr="00C40973">
              <w:t xml:space="preserve">, об имуществе и обязательствах имущественного характера в информационно-телекоммуникационной сети «Интернет» на официальном  сайте </w:t>
            </w:r>
            <w:r>
              <w:t>Богучанского</w:t>
            </w:r>
            <w:r w:rsidRPr="00C40973">
              <w:t xml:space="preserve"> сельсовета  </w:t>
            </w:r>
            <w:r>
              <w:t>Богучанского</w:t>
            </w:r>
            <w:r w:rsidRPr="00C40973">
              <w:t xml:space="preserve"> района, и представление этих сведений средствам массовой информации для опубликования в связи с их запросами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Default="00467A14" w:rsidP="000C64D7">
            <w:pPr>
              <w:pStyle w:val="msonormalcxspmiddle"/>
              <w:jc w:val="center"/>
            </w:pPr>
            <w:r w:rsidRPr="00C40973">
              <w:t xml:space="preserve">до </w:t>
            </w:r>
            <w:r>
              <w:t>10</w:t>
            </w:r>
            <w:r w:rsidRPr="00C40973">
              <w:t xml:space="preserve"> </w:t>
            </w:r>
            <w:r>
              <w:t xml:space="preserve">мая 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>
              <w:t>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ind w:firstLine="34"/>
              <w:jc w:val="center"/>
              <w:rPr>
                <w:b/>
                <w:color w:val="000000"/>
              </w:rPr>
            </w:pPr>
            <w:r w:rsidRPr="00C40973">
              <w:rPr>
                <w:b/>
                <w:bCs/>
              </w:rPr>
              <w:t xml:space="preserve"> </w:t>
            </w:r>
            <w:r w:rsidRPr="00C40973">
              <w:rPr>
                <w:b/>
                <w:color w:val="000000"/>
              </w:rPr>
              <w:t xml:space="preserve">3.2 Выявление коррупционных и иных правонарушений в </w:t>
            </w:r>
            <w:r w:rsidRPr="00C40973">
              <w:rPr>
                <w:b/>
                <w:color w:val="000000"/>
              </w:rPr>
              <w:tab/>
              <w:t xml:space="preserve">органах местного самоуправления </w:t>
            </w:r>
            <w:r w:rsidRPr="00C40973">
              <w:t xml:space="preserve"> </w:t>
            </w:r>
            <w:r>
              <w:rPr>
                <w:b/>
              </w:rPr>
              <w:t>Пинчугском</w:t>
            </w:r>
            <w:r w:rsidRPr="00C40973">
              <w:rPr>
                <w:b/>
              </w:rPr>
              <w:t xml:space="preserve"> сельсовета</w:t>
            </w:r>
            <w:r w:rsidRPr="00C40973">
              <w:t xml:space="preserve">  </w:t>
            </w:r>
            <w:r w:rsidRPr="00C4097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Богучанского</w:t>
            </w:r>
            <w:r w:rsidRPr="00C40973">
              <w:rPr>
                <w:b/>
                <w:color w:val="000000"/>
              </w:rPr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3.2.1.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Проведение анализа сведений о соблюдении гражданами, замещавшими должности муниципальной  службы </w:t>
            </w:r>
            <w:r>
              <w:t>в Богучанском</w:t>
            </w:r>
            <w:r w:rsidRPr="00C40973">
              <w:t xml:space="preserve"> сельсовет</w:t>
            </w:r>
            <w:r>
              <w:t>е</w:t>
            </w:r>
            <w:r w:rsidRPr="00C40973">
              <w:t xml:space="preserve">   </w:t>
            </w:r>
            <w:r>
              <w:t>Богучанского</w:t>
            </w:r>
            <w:r w:rsidRPr="00C40973">
              <w:t xml:space="preserve"> района, ограничений при заключении ими после ухода с муниципальной службы </w:t>
            </w:r>
            <w:r>
              <w:t>Богучанского</w:t>
            </w:r>
            <w:r w:rsidRPr="00C40973">
              <w:t xml:space="preserve"> сельсовета  </w:t>
            </w:r>
            <w:r>
              <w:t>Богучанского</w:t>
            </w:r>
            <w:r w:rsidRPr="00C40973">
              <w:t xml:space="preserve"> района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ind w:firstLine="34"/>
              <w:jc w:val="center"/>
            </w:pPr>
            <w:r w:rsidRPr="00C40973">
              <w:t>2017</w:t>
            </w:r>
            <w:r>
              <w:t xml:space="preserve"> </w:t>
            </w:r>
            <w:r w:rsidRPr="00C40973">
              <w:t>г.</w:t>
            </w:r>
          </w:p>
          <w:p w:rsidR="00467A14" w:rsidRPr="00C40973" w:rsidRDefault="00467A14" w:rsidP="000C64D7">
            <w:pPr>
              <w:pStyle w:val="msonormalcxspmiddle"/>
              <w:jc w:val="center"/>
              <w:rPr>
                <w:highlight w:val="yellow"/>
              </w:rPr>
            </w:pPr>
            <w:r w:rsidRPr="00C40973">
              <w:t>(при поступлении информации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rPr>
          <w:trHeight w:val="1405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lastRenderedPageBreak/>
              <w:t>3.2.2.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C40973">
              <w:t xml:space="preserve">Проведение проверок сведений, представляемых гражданами, претендующими на замещение должностей муниципальной службы </w:t>
            </w:r>
            <w:r>
              <w:t xml:space="preserve"> в Богучанском</w:t>
            </w:r>
            <w:r w:rsidRPr="00C40973">
              <w:t xml:space="preserve"> сельсовет</w:t>
            </w:r>
            <w:r>
              <w:t>е</w:t>
            </w:r>
            <w:r w:rsidRPr="00C40973">
              <w:t xml:space="preserve">   </w:t>
            </w:r>
            <w:r>
              <w:t>Богучанского</w:t>
            </w:r>
            <w:r w:rsidRPr="00C40973">
              <w:t xml:space="preserve"> района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 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3.2.3.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 xml:space="preserve">Проведение проверок соблюдения муниципальными служащими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  <w:rPr>
                <w:highlight w:val="yellow"/>
              </w:rPr>
            </w:pPr>
            <w:r w:rsidRPr="00C40973">
              <w:t xml:space="preserve"> 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3.2.4.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Проведение проверок соблюдения гражданами, замещавшими должности муниципальной службы </w:t>
            </w:r>
            <w:r>
              <w:t>в Богучанском</w:t>
            </w:r>
            <w:r w:rsidRPr="00C40973">
              <w:t xml:space="preserve"> </w:t>
            </w:r>
            <w:r>
              <w:t>сельсовете</w:t>
            </w:r>
            <w:r w:rsidRPr="00C40973">
              <w:t xml:space="preserve">   </w:t>
            </w:r>
            <w:r>
              <w:t>Богучанского</w:t>
            </w:r>
            <w:r w:rsidRPr="00C40973">
              <w:t xml:space="preserve"> района, ограничений при заключении ими после увольнения с муниципальной службы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ind w:firstLine="34"/>
              <w:jc w:val="center"/>
            </w:pPr>
            <w:r w:rsidRPr="00C40973">
              <w:t>2017</w:t>
            </w:r>
            <w:r>
              <w:t xml:space="preserve"> </w:t>
            </w:r>
            <w:r w:rsidRPr="00C40973">
              <w:t>г.</w:t>
            </w:r>
          </w:p>
          <w:p w:rsidR="00467A14" w:rsidRPr="00C40973" w:rsidRDefault="00467A14" w:rsidP="000C64D7">
            <w:pPr>
              <w:pStyle w:val="msonormalcxspmiddle"/>
              <w:ind w:firstLine="34"/>
              <w:jc w:val="center"/>
            </w:pPr>
            <w:r w:rsidRPr="00C40973">
              <w:t>(в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  <w:rPr>
                <w:highlight w:val="yellow"/>
              </w:rPr>
            </w:pPr>
            <w:r w:rsidRPr="00C40973">
              <w:t>10 рабочих дней от даты поступления информации)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3.2.5.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 xml:space="preserve">Осуществление контроля за соответствием расходов лиц, замещающих муниципальные должности, должности </w:t>
            </w:r>
            <w:r w:rsidRPr="00C40973">
              <w:rPr>
                <w:spacing w:val="-8"/>
              </w:rPr>
              <w:t>муниципальной службы</w:t>
            </w:r>
            <w:r w:rsidRPr="00C40973">
              <w:t xml:space="preserve"> </w:t>
            </w:r>
            <w:r>
              <w:t xml:space="preserve"> в Богучанском</w:t>
            </w:r>
            <w:r w:rsidRPr="00C40973">
              <w:t xml:space="preserve"> сельсовет</w:t>
            </w:r>
            <w:r>
              <w:t>е</w:t>
            </w:r>
            <w:r w:rsidRPr="00C40973">
              <w:t xml:space="preserve">  </w:t>
            </w:r>
            <w:r w:rsidRPr="00C40973">
              <w:rPr>
                <w:spacing w:val="-8"/>
              </w:rPr>
              <w:t xml:space="preserve"> </w:t>
            </w:r>
            <w:r>
              <w:rPr>
                <w:spacing w:val="-8"/>
              </w:rPr>
              <w:t>Богучанского</w:t>
            </w:r>
            <w:r w:rsidRPr="00C40973">
              <w:rPr>
                <w:spacing w:val="-8"/>
              </w:rPr>
              <w:t xml:space="preserve"> района, их доходам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срока действия плана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3.2.6.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0973">
              <w:t>Проведение анализа уведомлений муниципальных служащих об иной оплачиваемой деятельности с целью выявления конфликта интересов и других нарушений требований к служебному поведению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срока действия плана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3.2.7.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 xml:space="preserve">Анализ сведений о доходах, расходах, об имуществе и обязательствах имущественного характера, представленных лицами, замещающими и муниципальные должности </w:t>
            </w:r>
            <w:r>
              <w:t>в Богучанском</w:t>
            </w:r>
            <w:r w:rsidRPr="00C40973">
              <w:t xml:space="preserve"> сельсовет</w:t>
            </w:r>
            <w:r>
              <w:t>е</w:t>
            </w:r>
            <w:r w:rsidRPr="00C40973">
              <w:t xml:space="preserve">   </w:t>
            </w:r>
            <w:r>
              <w:t>Богучанского</w:t>
            </w:r>
            <w:r w:rsidRPr="00C40973">
              <w:t xml:space="preserve"> района, должности муниципальной службы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 с целью выявления конфликта интересов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срока действия плана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3.2.8.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 xml:space="preserve">Проведение анализа сведений о расходах, представленных лицами, замещающими муниципальные должности </w:t>
            </w:r>
            <w:r>
              <w:t>в Богучанском</w:t>
            </w:r>
            <w:r w:rsidRPr="00C40973">
              <w:t xml:space="preserve"> сельсовет</w:t>
            </w:r>
            <w:r>
              <w:t>е</w:t>
            </w:r>
            <w:r w:rsidRPr="00C40973">
              <w:t xml:space="preserve">   </w:t>
            </w:r>
            <w:r>
              <w:t>Богучанского</w:t>
            </w:r>
            <w:r w:rsidRPr="00C40973">
              <w:t xml:space="preserve"> района, должности </w:t>
            </w:r>
            <w:r w:rsidRPr="00C40973">
              <w:lastRenderedPageBreak/>
              <w:t>муниципальной службы</w:t>
            </w:r>
            <w:r>
              <w:t xml:space="preserve"> в </w:t>
            </w:r>
            <w:r w:rsidRPr="00C40973">
              <w:t xml:space="preserve"> </w:t>
            </w:r>
            <w:r>
              <w:t>Богучанском</w:t>
            </w:r>
            <w:r w:rsidRPr="00C40973">
              <w:t xml:space="preserve"> сельсовет</w:t>
            </w:r>
            <w:r>
              <w:t>е</w:t>
            </w:r>
            <w:r w:rsidRPr="00C40973">
              <w:t xml:space="preserve">   </w:t>
            </w:r>
            <w:r>
              <w:t>Богучанского</w:t>
            </w:r>
            <w:r w:rsidRPr="00C40973">
              <w:t xml:space="preserve"> района, в  целях установления источников средств, за счет которых совершена сделка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lastRenderedPageBreak/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срока действия плана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  <w:rPr>
                <w:b/>
              </w:rPr>
            </w:pPr>
            <w:r w:rsidRPr="00C40973">
              <w:rPr>
                <w:b/>
              </w:rPr>
              <w:lastRenderedPageBreak/>
              <w:t>3.3. Правовое просвещение муниципальных служащих, консультирование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3.3.1.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spacing w:after="200" w:line="276" w:lineRule="auto"/>
              <w:jc w:val="both"/>
              <w:rPr>
                <w:lang w:eastAsia="en-US"/>
              </w:rPr>
            </w:pPr>
            <w:r w:rsidRPr="00C40973">
              <w:rPr>
                <w:bCs/>
                <w:kern w:val="32"/>
              </w:rPr>
              <w:t>Проведение вводных семинаров-тренингов с  муниципальными  служащими</w:t>
            </w:r>
            <w:r w:rsidRPr="00C40973">
              <w:t xml:space="preserve"> </w:t>
            </w:r>
            <w:r>
              <w:t>Богучанского</w:t>
            </w:r>
            <w:r w:rsidRPr="00C40973">
              <w:t xml:space="preserve"> сельсовета  </w:t>
            </w:r>
            <w:r w:rsidRPr="00C40973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>Богучанского</w:t>
            </w:r>
            <w:r w:rsidRPr="00C40973">
              <w:rPr>
                <w:bCs/>
                <w:kern w:val="32"/>
              </w:rPr>
              <w:t xml:space="preserve"> района, впервые поступившими на муниципальную службу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срока действия плана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3.3.2.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40973">
              <w:rPr>
                <w:bCs/>
                <w:kern w:val="32"/>
              </w:rPr>
              <w:t>Проведение регулярных семинаров-тренингов о  соблюдении муниципальными служащими</w:t>
            </w:r>
            <w:r w:rsidRPr="00C40973">
              <w:t xml:space="preserve"> </w:t>
            </w:r>
            <w:r>
              <w:t>Богучанского</w:t>
            </w:r>
            <w:r w:rsidRPr="00C40973">
              <w:t xml:space="preserve"> сельсовета  </w:t>
            </w:r>
            <w:r w:rsidRPr="00C40973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>Богучанского</w:t>
            </w:r>
            <w:r w:rsidRPr="00C40973">
              <w:rPr>
                <w:bCs/>
                <w:kern w:val="32"/>
              </w:rPr>
              <w:t xml:space="preserve"> района запретов, ограничений, выполнении обязанностей,  установленных в целях противодействия коррупции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  <w:rPr>
                <w:highlight w:val="yellow"/>
              </w:rPr>
            </w:pPr>
            <w:r>
              <w:t>Ежеквартально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3.3.3.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 xml:space="preserve">Проведение регулярных семинаров-тренингов,  направленных на недопущение муниципальными служащими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 поведения, которое может восприниматься окружающими как обещание и предложение дачи взятки либо как согласие принять взятку или как просьба о даче взятки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>
              <w:t>Ежеквартально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3.3.4.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</w:pPr>
            <w:r w:rsidRPr="00C40973">
              <w:rPr>
                <w:bCs/>
                <w:kern w:val="32"/>
              </w:rPr>
              <w:t xml:space="preserve">Проведение тренингов (бесед) с муниципальными служащими, увольняющимися со службы 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 2017 г. </w:t>
            </w:r>
            <w:r>
              <w:t xml:space="preserve"> </w:t>
            </w:r>
            <w:r w:rsidRPr="00C40973">
              <w:t>(при каждом увольнении служащего)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3.3.5.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 xml:space="preserve">Обеспечение включения в планы индивидуального профессионального развития муниципальных служащих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 изучения изменений антикоррупционного законодательства, положений о соблюдении требований к служебному поведению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срока действия плана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3.3.6.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>Обеспечение включения вопросов антикоррупционной тематики в тестовые испытания при проведении аттестации, а так же квалификационных экзаменов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  <w:rPr>
                <w:lang w:val="en-US"/>
              </w:rPr>
            </w:pPr>
            <w:r w:rsidRPr="00C40973">
              <w:t xml:space="preserve"> 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3.3.7.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 xml:space="preserve">Организация обучения руководителей подведомственных муниципальных </w:t>
            </w:r>
            <w:r w:rsidRPr="00C40973">
              <w:lastRenderedPageBreak/>
              <w:t>учреждений по вопросам противодействия коррупции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lastRenderedPageBreak/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  <w:rPr>
                <w:lang w:val="en-US"/>
              </w:rPr>
            </w:pPr>
            <w:r w:rsidRPr="00C40973">
              <w:lastRenderedPageBreak/>
              <w:t xml:space="preserve"> 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lastRenderedPageBreak/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lastRenderedPageBreak/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ind w:left="360"/>
              <w:contextualSpacing/>
              <w:jc w:val="center"/>
              <w:rPr>
                <w:b/>
                <w:bCs/>
              </w:rPr>
            </w:pPr>
            <w:r w:rsidRPr="00C40973">
              <w:rPr>
                <w:b/>
              </w:rPr>
              <w:lastRenderedPageBreak/>
              <w:t xml:space="preserve">Раздел 4. </w:t>
            </w:r>
            <w:r w:rsidRPr="00C40973">
              <w:rPr>
                <w:b/>
                <w:bCs/>
              </w:rPr>
              <w:t>Взаимодействие</w:t>
            </w:r>
            <w:r w:rsidRPr="00C40973">
              <w:t xml:space="preserve"> </w:t>
            </w:r>
            <w:r>
              <w:rPr>
                <w:b/>
              </w:rPr>
              <w:t>Пинчугском</w:t>
            </w:r>
            <w:r w:rsidRPr="00C40973">
              <w:rPr>
                <w:b/>
              </w:rPr>
              <w:t xml:space="preserve"> сельсовета</w:t>
            </w:r>
            <w:r w:rsidRPr="00C40973">
              <w:t xml:space="preserve">  </w:t>
            </w:r>
            <w:r w:rsidRPr="00C409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Богучанского</w:t>
            </w:r>
            <w:r w:rsidRPr="00C40973">
              <w:rPr>
                <w:b/>
                <w:bCs/>
              </w:rPr>
              <w:t xml:space="preserve"> района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органов власти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ind w:left="360"/>
              <w:contextualSpacing/>
              <w:jc w:val="center"/>
              <w:rPr>
                <w:b/>
              </w:rPr>
            </w:pPr>
            <w:r w:rsidRPr="00C40973">
              <w:rPr>
                <w:b/>
              </w:rPr>
              <w:t>4.1. Правовое антикоррупционное просвещение граждан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4.1.1.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both"/>
            </w:pPr>
            <w:r w:rsidRPr="00C40973">
              <w:t>Проведение в школах и профессиональных образовательных учреждениях области уроков и внеурочных мероприятий, направленных на повышение уровня антикоррупционных знаний учащихся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  <w:rPr>
                <w:color w:val="FF0000"/>
              </w:rPr>
            </w:pPr>
            <w:r w:rsidRPr="00C40973">
              <w:t xml:space="preserve"> 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4.1.2.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 xml:space="preserve">Организация в школах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 мероприятий, направленных на формирование у школьников нетерпимого отношения к коррупции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suppressAutoHyphens/>
              <w:autoSpaceDE w:val="0"/>
              <w:autoSpaceDN w:val="0"/>
              <w:adjustRightInd w:val="0"/>
              <w:jc w:val="center"/>
            </w:pPr>
            <w:r w:rsidRPr="00C40973">
              <w:t xml:space="preserve"> 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4.1.3.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uppressLineNumbers/>
              <w:suppressAutoHyphens/>
              <w:rPr>
                <w:color w:val="000000"/>
                <w:lang w:eastAsia="zh-CN"/>
              </w:rPr>
            </w:pPr>
            <w:r w:rsidRPr="00C40973">
              <w:rPr>
                <w:color w:val="000000"/>
                <w:lang w:eastAsia="zh-CN"/>
              </w:rPr>
              <w:t>Проведение в</w:t>
            </w:r>
            <w:r w:rsidRPr="00C40973">
              <w:t xml:space="preserve"> </w:t>
            </w:r>
            <w:r>
              <w:t>Богучанском</w:t>
            </w:r>
            <w:r w:rsidRPr="00C40973">
              <w:t xml:space="preserve"> сельсовете </w:t>
            </w:r>
            <w:r>
              <w:t>Богучанском</w:t>
            </w:r>
            <w:r w:rsidRPr="00C40973">
              <w:t xml:space="preserve"> </w:t>
            </w:r>
            <w:r w:rsidRPr="00C40973">
              <w:rPr>
                <w:color w:val="000000"/>
                <w:lang w:eastAsia="zh-CN"/>
              </w:rPr>
              <w:t xml:space="preserve">районе мероприятий, посвященных Международному дню борьбы с коррупцией, направленных на формирование в обществе </w:t>
            </w:r>
            <w:r>
              <w:rPr>
                <w:color w:val="000000"/>
                <w:lang w:eastAsia="zh-CN"/>
              </w:rPr>
              <w:t>н</w:t>
            </w:r>
            <w:r w:rsidRPr="00C40973">
              <w:rPr>
                <w:color w:val="000000"/>
                <w:lang w:eastAsia="zh-CN"/>
              </w:rPr>
              <w:t>етерпимости к коррупционному поведению:</w:t>
            </w:r>
          </w:p>
          <w:p w:rsidR="00467A14" w:rsidRPr="00C40973" w:rsidRDefault="00467A14" w:rsidP="000C64D7">
            <w:pPr>
              <w:pStyle w:val="msonormalcxspmiddle"/>
              <w:suppressLineNumbers/>
              <w:suppressAutoHyphens/>
              <w:rPr>
                <w:color w:val="000000"/>
                <w:lang w:eastAsia="zh-CN"/>
              </w:rPr>
            </w:pPr>
            <w:r w:rsidRPr="00C40973">
              <w:rPr>
                <w:color w:val="000000"/>
                <w:lang w:eastAsia="zh-CN"/>
              </w:rPr>
              <w:t>-проведение классных часов в образовательных организациях области;</w:t>
            </w:r>
          </w:p>
          <w:p w:rsidR="00467A14" w:rsidRPr="00C40973" w:rsidRDefault="00467A14" w:rsidP="000C64D7">
            <w:pPr>
              <w:pStyle w:val="msonormalcxspmiddle"/>
              <w:suppressLineNumbers/>
              <w:suppressAutoHyphens/>
              <w:rPr>
                <w:color w:val="000000"/>
                <w:lang w:eastAsia="zh-CN"/>
              </w:rPr>
            </w:pPr>
            <w:r w:rsidRPr="00C40973">
              <w:rPr>
                <w:color w:val="000000"/>
                <w:lang w:eastAsia="zh-CN"/>
              </w:rPr>
              <w:t xml:space="preserve">-организация лекций, круглых столов, бесед в подведомственных учреждениях  органов местного самоуправления </w:t>
            </w:r>
            <w:r>
              <w:t>Богучанского</w:t>
            </w:r>
            <w:r w:rsidRPr="00C40973">
              <w:t xml:space="preserve"> сельсовета  </w:t>
            </w:r>
            <w:r w:rsidRPr="00C40973">
              <w:rPr>
                <w:color w:val="000000"/>
                <w:lang w:eastAsia="zh-CN"/>
              </w:rPr>
              <w:t xml:space="preserve"> </w:t>
            </w:r>
            <w:r>
              <w:rPr>
                <w:color w:val="000000"/>
                <w:lang w:eastAsia="zh-CN"/>
              </w:rPr>
              <w:t>Богучанского</w:t>
            </w:r>
            <w:r w:rsidRPr="00C40973">
              <w:rPr>
                <w:color w:val="000000"/>
                <w:lang w:eastAsia="zh-CN"/>
              </w:rPr>
              <w:t xml:space="preserve"> района;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Default="00467A14" w:rsidP="000C64D7">
            <w:pPr>
              <w:pStyle w:val="msonormalcxspmiddle"/>
              <w:suppressAutoHyphens/>
              <w:autoSpaceDE w:val="0"/>
              <w:autoSpaceDN w:val="0"/>
              <w:adjustRightInd w:val="0"/>
              <w:jc w:val="center"/>
            </w:pPr>
            <w:r w:rsidRPr="00C40973">
              <w:t xml:space="preserve">до </w:t>
            </w:r>
          </w:p>
          <w:p w:rsidR="00467A14" w:rsidRDefault="00467A14" w:rsidP="000C64D7">
            <w:pPr>
              <w:pStyle w:val="msonormalcxspmiddle"/>
              <w:suppressAutoHyphens/>
              <w:autoSpaceDE w:val="0"/>
              <w:autoSpaceDN w:val="0"/>
              <w:adjustRightInd w:val="0"/>
              <w:jc w:val="center"/>
            </w:pPr>
            <w:r>
              <w:t>09</w:t>
            </w:r>
            <w:r w:rsidRPr="00C40973">
              <w:t xml:space="preserve"> декабря</w:t>
            </w:r>
          </w:p>
          <w:p w:rsidR="00467A14" w:rsidRPr="00C40973" w:rsidRDefault="00467A14" w:rsidP="000C64D7">
            <w:pPr>
              <w:pStyle w:val="msonormalcxspmiddle"/>
              <w:suppressAutoHyphens/>
              <w:autoSpaceDE w:val="0"/>
              <w:autoSpaceDN w:val="0"/>
              <w:adjustRightInd w:val="0"/>
              <w:jc w:val="center"/>
            </w:pPr>
            <w:r w:rsidRPr="00C40973">
              <w:t xml:space="preserve"> 201</w:t>
            </w:r>
            <w:r>
              <w:t>7</w:t>
            </w:r>
            <w:r w:rsidRPr="00C40973">
              <w:t xml:space="preserve"> года.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  <w:rPr>
                <w:b/>
              </w:rPr>
            </w:pPr>
            <w:r w:rsidRPr="00C40973">
              <w:rPr>
                <w:b/>
              </w:rPr>
              <w:t>4.2. Вовлечение институтов гражданского общества в деятельность</w:t>
            </w:r>
            <w:r w:rsidRPr="00C40973">
              <w:t xml:space="preserve"> </w:t>
            </w:r>
            <w:r>
              <w:rPr>
                <w:b/>
              </w:rPr>
              <w:t>Пинчугском</w:t>
            </w:r>
            <w:r w:rsidRPr="00C40973">
              <w:rPr>
                <w:b/>
              </w:rPr>
              <w:t xml:space="preserve"> сельсовета</w:t>
            </w:r>
            <w:r w:rsidRPr="00C40973">
              <w:t xml:space="preserve">  </w:t>
            </w:r>
            <w:r w:rsidRPr="00C40973">
              <w:rPr>
                <w:b/>
              </w:rPr>
              <w:t xml:space="preserve"> </w:t>
            </w:r>
            <w:r>
              <w:rPr>
                <w:b/>
              </w:rPr>
              <w:t>Богучанского</w:t>
            </w:r>
            <w:r w:rsidRPr="00C40973">
              <w:rPr>
                <w:b/>
              </w:rPr>
              <w:t xml:space="preserve"> района в качестве независимых экспертов, наблюдателей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4.2.1.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>Обеспечение рассмотрения вопросов о ходе реализации мероприятий ведомственных планов на заседаниях коллегий, советов, комиссий органов местного самоуправления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>
              <w:t>До 01 декабря 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4.2.2.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 xml:space="preserve">Обеспечение функционирования «горячей линии» </w:t>
            </w:r>
            <w:r w:rsidRPr="00C40973">
              <w:br/>
              <w:t xml:space="preserve">и (или) «телефонов доверия» по вопросам противодействия коррупции, прием электронных сообщений по фактам коррупции на официальных интернет-сайтах органов местного самоуправления </w:t>
            </w:r>
            <w:r>
              <w:t>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 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4.2.3.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 xml:space="preserve">Обеспечение информационной открытости и доступности деятельности органов местного самоуправления </w:t>
            </w:r>
            <w:r>
              <w:lastRenderedPageBreak/>
              <w:t>Богучанского</w:t>
            </w:r>
            <w:r w:rsidRPr="00C40973">
              <w:t xml:space="preserve"> сельсовета  </w:t>
            </w:r>
            <w:r>
              <w:t>Богучанского</w:t>
            </w:r>
            <w:r w:rsidRPr="00C40973">
              <w:t xml:space="preserve"> района с целью укрепления связи с гражданским обществом, информирование общественности о проводимых в </w:t>
            </w:r>
            <w:r>
              <w:t>Богучанском</w:t>
            </w:r>
            <w:r w:rsidRPr="00C40973">
              <w:t xml:space="preserve"> сельсовете </w:t>
            </w:r>
            <w:r>
              <w:t>Богучанского</w:t>
            </w:r>
            <w:r w:rsidRPr="00C40973">
              <w:t xml:space="preserve"> района мероприятиях по противодействию коррупции и их результатах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lastRenderedPageBreak/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 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0C64D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  <w:rPr>
                <w:b/>
              </w:rPr>
            </w:pPr>
            <w:r w:rsidRPr="00C40973">
              <w:rPr>
                <w:b/>
              </w:rPr>
              <w:lastRenderedPageBreak/>
              <w:t xml:space="preserve">4.3. Повышение роли печатных, электронных СМИ </w:t>
            </w:r>
            <w:r>
              <w:rPr>
                <w:b/>
              </w:rPr>
              <w:t xml:space="preserve"> </w:t>
            </w:r>
            <w:r w:rsidRPr="00C40973">
              <w:rPr>
                <w:b/>
              </w:rPr>
              <w:t>в правовом антикоррупционном просвещении населения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4.3.1.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>Обеспечение наполнения, регулярного обновления и поддержания в актуальном состоянии подразделов официальн</w:t>
            </w:r>
            <w:r>
              <w:t>ого сайта Богучанского</w:t>
            </w:r>
            <w:r w:rsidRPr="00C40973">
              <w:t xml:space="preserve"> сельсовета   </w:t>
            </w:r>
            <w:r>
              <w:t>Богучанского</w:t>
            </w:r>
            <w:r w:rsidRPr="00C40973">
              <w:t xml:space="preserve"> района, посвященных вопросам противодействия коррупции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 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  <w:tr w:rsidR="00467A14" w:rsidRPr="00C40973" w:rsidTr="00467A14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spacing w:before="0" w:beforeAutospacing="0" w:after="200" w:afterAutospacing="0"/>
              <w:ind w:left="-108" w:right="-110"/>
              <w:contextualSpacing/>
              <w:jc w:val="center"/>
            </w:pPr>
            <w:r w:rsidRPr="00C40973">
              <w:t>4.3.2.</w:t>
            </w:r>
          </w:p>
        </w:tc>
        <w:tc>
          <w:tcPr>
            <w:tcW w:w="2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autoSpaceDE w:val="0"/>
              <w:autoSpaceDN w:val="0"/>
              <w:adjustRightInd w:val="0"/>
              <w:jc w:val="both"/>
            </w:pPr>
            <w:r w:rsidRPr="00C40973">
              <w:t>Обеспечение эффективного взаимодействия со средствами массовой информации в сфере                      противодействия коррупции, в том числе по повышению уровня правосознания граждан,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>в течение</w:t>
            </w:r>
          </w:p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 2017 г.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4" w:rsidRPr="00C40973" w:rsidRDefault="00467A14" w:rsidP="000C64D7">
            <w:pPr>
              <w:pStyle w:val="msonormalcxspmiddle"/>
              <w:jc w:val="center"/>
            </w:pPr>
            <w:r w:rsidRPr="00C40973">
              <w:t xml:space="preserve">Администрация </w:t>
            </w:r>
            <w:r>
              <w:t>Пинчугского</w:t>
            </w:r>
            <w:r w:rsidRPr="00C40973">
              <w:t xml:space="preserve">  сельсовета </w:t>
            </w:r>
            <w:r>
              <w:t>Богучанского</w:t>
            </w:r>
            <w:r w:rsidRPr="00C40973">
              <w:t xml:space="preserve"> района</w:t>
            </w:r>
          </w:p>
        </w:tc>
      </w:tr>
    </w:tbl>
    <w:p w:rsidR="008B2081" w:rsidRPr="00975C1C" w:rsidRDefault="008B2081" w:rsidP="00467A14">
      <w:pPr>
        <w:jc w:val="center"/>
        <w:rPr>
          <w:sz w:val="28"/>
          <w:szCs w:val="28"/>
        </w:rPr>
      </w:pPr>
    </w:p>
    <w:sectPr w:rsidR="008B2081" w:rsidRPr="00975C1C" w:rsidSect="00610A45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6F" w:rsidRDefault="00D30B6F" w:rsidP="00E14D61">
      <w:r>
        <w:separator/>
      </w:r>
    </w:p>
  </w:endnote>
  <w:endnote w:type="continuationSeparator" w:id="1">
    <w:p w:rsidR="00D30B6F" w:rsidRDefault="00D30B6F" w:rsidP="00E1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6F" w:rsidRDefault="00D30B6F" w:rsidP="00E14D61">
      <w:r>
        <w:separator/>
      </w:r>
    </w:p>
  </w:footnote>
  <w:footnote w:type="continuationSeparator" w:id="1">
    <w:p w:rsidR="00D30B6F" w:rsidRDefault="00D30B6F" w:rsidP="00E14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7CD"/>
    <w:multiLevelType w:val="multilevel"/>
    <w:tmpl w:val="E52C74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071A2577"/>
    <w:multiLevelType w:val="hybridMultilevel"/>
    <w:tmpl w:val="A1D887D8"/>
    <w:lvl w:ilvl="0" w:tplc="6310F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50859"/>
    <w:multiLevelType w:val="hybridMultilevel"/>
    <w:tmpl w:val="BDB661EC"/>
    <w:lvl w:ilvl="0" w:tplc="B6D24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C822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A212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66AB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C4FF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267A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C835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0642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128F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751E15"/>
    <w:multiLevelType w:val="hybridMultilevel"/>
    <w:tmpl w:val="F20A305A"/>
    <w:lvl w:ilvl="0" w:tplc="9ABA4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70122"/>
    <w:multiLevelType w:val="hybridMultilevel"/>
    <w:tmpl w:val="3196A514"/>
    <w:lvl w:ilvl="0" w:tplc="F990C11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614801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60727FE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306B46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DD2712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FC29E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562203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0BEAA4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F305A4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3B5C01"/>
    <w:multiLevelType w:val="hybridMultilevel"/>
    <w:tmpl w:val="DC6A70A0"/>
    <w:lvl w:ilvl="0" w:tplc="E5FC974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78F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00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8C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E0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0A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B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AC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867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9725E"/>
    <w:multiLevelType w:val="hybridMultilevel"/>
    <w:tmpl w:val="4E7689BE"/>
    <w:lvl w:ilvl="0" w:tplc="9BE41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5EF67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EC8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A81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01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80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21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00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65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D6142"/>
    <w:multiLevelType w:val="hybridMultilevel"/>
    <w:tmpl w:val="F14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86E38"/>
    <w:multiLevelType w:val="hybridMultilevel"/>
    <w:tmpl w:val="EFB0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F35C4"/>
    <w:multiLevelType w:val="hybridMultilevel"/>
    <w:tmpl w:val="89305DD6"/>
    <w:lvl w:ilvl="0" w:tplc="56405E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>
    <w:nsid w:val="738A34C9"/>
    <w:multiLevelType w:val="hybridMultilevel"/>
    <w:tmpl w:val="22F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90D47"/>
    <w:multiLevelType w:val="hybridMultilevel"/>
    <w:tmpl w:val="84B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4FB"/>
    <w:rsid w:val="00015CF0"/>
    <w:rsid w:val="0002149E"/>
    <w:rsid w:val="0002185E"/>
    <w:rsid w:val="00023EF5"/>
    <w:rsid w:val="00041A2D"/>
    <w:rsid w:val="00052DBE"/>
    <w:rsid w:val="00072922"/>
    <w:rsid w:val="00082184"/>
    <w:rsid w:val="000A085B"/>
    <w:rsid w:val="000B4616"/>
    <w:rsid w:val="000E3928"/>
    <w:rsid w:val="000E630E"/>
    <w:rsid w:val="00100AC8"/>
    <w:rsid w:val="00101A94"/>
    <w:rsid w:val="001138E2"/>
    <w:rsid w:val="00115EDD"/>
    <w:rsid w:val="001254FB"/>
    <w:rsid w:val="0013083E"/>
    <w:rsid w:val="00140BC8"/>
    <w:rsid w:val="001714C3"/>
    <w:rsid w:val="001841C7"/>
    <w:rsid w:val="001E3530"/>
    <w:rsid w:val="00211238"/>
    <w:rsid w:val="002137D6"/>
    <w:rsid w:val="002234FC"/>
    <w:rsid w:val="00263E12"/>
    <w:rsid w:val="00295279"/>
    <w:rsid w:val="002A058C"/>
    <w:rsid w:val="002A68D9"/>
    <w:rsid w:val="002B688A"/>
    <w:rsid w:val="002D6457"/>
    <w:rsid w:val="002D7EC9"/>
    <w:rsid w:val="002E238E"/>
    <w:rsid w:val="003140A1"/>
    <w:rsid w:val="00332F68"/>
    <w:rsid w:val="0034078F"/>
    <w:rsid w:val="003745F8"/>
    <w:rsid w:val="00383DA6"/>
    <w:rsid w:val="00396FEF"/>
    <w:rsid w:val="003A1E6B"/>
    <w:rsid w:val="003C5AE4"/>
    <w:rsid w:val="003D26E4"/>
    <w:rsid w:val="003F3BFE"/>
    <w:rsid w:val="00417A3F"/>
    <w:rsid w:val="00423AE8"/>
    <w:rsid w:val="0042784B"/>
    <w:rsid w:val="0043405C"/>
    <w:rsid w:val="00452C34"/>
    <w:rsid w:val="00454DAC"/>
    <w:rsid w:val="004661B8"/>
    <w:rsid w:val="00467A14"/>
    <w:rsid w:val="004734B2"/>
    <w:rsid w:val="00483E04"/>
    <w:rsid w:val="004938C1"/>
    <w:rsid w:val="004A34DE"/>
    <w:rsid w:val="004B6799"/>
    <w:rsid w:val="004E01D3"/>
    <w:rsid w:val="004F2158"/>
    <w:rsid w:val="00504594"/>
    <w:rsid w:val="0051577D"/>
    <w:rsid w:val="00522164"/>
    <w:rsid w:val="00523947"/>
    <w:rsid w:val="00536E5A"/>
    <w:rsid w:val="005422F4"/>
    <w:rsid w:val="00553233"/>
    <w:rsid w:val="00566F36"/>
    <w:rsid w:val="00571CC9"/>
    <w:rsid w:val="005E2CC2"/>
    <w:rsid w:val="00610A45"/>
    <w:rsid w:val="00632C6E"/>
    <w:rsid w:val="006341CD"/>
    <w:rsid w:val="00647C0C"/>
    <w:rsid w:val="00666419"/>
    <w:rsid w:val="00670682"/>
    <w:rsid w:val="00672C5D"/>
    <w:rsid w:val="006B37D2"/>
    <w:rsid w:val="006C30A3"/>
    <w:rsid w:val="006D79EC"/>
    <w:rsid w:val="006D7E64"/>
    <w:rsid w:val="00712789"/>
    <w:rsid w:val="00742B99"/>
    <w:rsid w:val="0075376C"/>
    <w:rsid w:val="00755A99"/>
    <w:rsid w:val="0077235A"/>
    <w:rsid w:val="00775F72"/>
    <w:rsid w:val="00777A7E"/>
    <w:rsid w:val="00782787"/>
    <w:rsid w:val="007C4DA2"/>
    <w:rsid w:val="007E1875"/>
    <w:rsid w:val="00801EFD"/>
    <w:rsid w:val="008174E2"/>
    <w:rsid w:val="00877045"/>
    <w:rsid w:val="00877978"/>
    <w:rsid w:val="008824F5"/>
    <w:rsid w:val="008A61A4"/>
    <w:rsid w:val="008B2081"/>
    <w:rsid w:val="008B3951"/>
    <w:rsid w:val="008C654A"/>
    <w:rsid w:val="008D2A72"/>
    <w:rsid w:val="008F2C73"/>
    <w:rsid w:val="0091582C"/>
    <w:rsid w:val="00916052"/>
    <w:rsid w:val="009169BB"/>
    <w:rsid w:val="0092712F"/>
    <w:rsid w:val="00931CAD"/>
    <w:rsid w:val="009358CC"/>
    <w:rsid w:val="00940DEF"/>
    <w:rsid w:val="00943E7C"/>
    <w:rsid w:val="00943E8B"/>
    <w:rsid w:val="0094537B"/>
    <w:rsid w:val="00960E53"/>
    <w:rsid w:val="00965DC1"/>
    <w:rsid w:val="0096757A"/>
    <w:rsid w:val="00975C1C"/>
    <w:rsid w:val="009F2BA2"/>
    <w:rsid w:val="009F3716"/>
    <w:rsid w:val="009F69E8"/>
    <w:rsid w:val="00A014DF"/>
    <w:rsid w:val="00A028AA"/>
    <w:rsid w:val="00A17F48"/>
    <w:rsid w:val="00A31C43"/>
    <w:rsid w:val="00A47992"/>
    <w:rsid w:val="00A50A1E"/>
    <w:rsid w:val="00A711C9"/>
    <w:rsid w:val="00A80D59"/>
    <w:rsid w:val="00A82550"/>
    <w:rsid w:val="00A93EDE"/>
    <w:rsid w:val="00AA00A4"/>
    <w:rsid w:val="00AC06D1"/>
    <w:rsid w:val="00AC5758"/>
    <w:rsid w:val="00AF0D7E"/>
    <w:rsid w:val="00AF6C87"/>
    <w:rsid w:val="00B04860"/>
    <w:rsid w:val="00B429D2"/>
    <w:rsid w:val="00B47C5F"/>
    <w:rsid w:val="00B52346"/>
    <w:rsid w:val="00B55170"/>
    <w:rsid w:val="00B91E6F"/>
    <w:rsid w:val="00BB14F1"/>
    <w:rsid w:val="00BD0083"/>
    <w:rsid w:val="00C0719A"/>
    <w:rsid w:val="00C32C6B"/>
    <w:rsid w:val="00C460DD"/>
    <w:rsid w:val="00C46A29"/>
    <w:rsid w:val="00C64CE6"/>
    <w:rsid w:val="00CB4A7B"/>
    <w:rsid w:val="00CD39F0"/>
    <w:rsid w:val="00CE55C4"/>
    <w:rsid w:val="00D03D6C"/>
    <w:rsid w:val="00D10792"/>
    <w:rsid w:val="00D25642"/>
    <w:rsid w:val="00D30B6F"/>
    <w:rsid w:val="00D407BE"/>
    <w:rsid w:val="00D40D6E"/>
    <w:rsid w:val="00D41B90"/>
    <w:rsid w:val="00D42927"/>
    <w:rsid w:val="00DA1C76"/>
    <w:rsid w:val="00DA61FE"/>
    <w:rsid w:val="00DB448D"/>
    <w:rsid w:val="00DD66EE"/>
    <w:rsid w:val="00DF76E7"/>
    <w:rsid w:val="00E138D6"/>
    <w:rsid w:val="00E14D61"/>
    <w:rsid w:val="00E17628"/>
    <w:rsid w:val="00E318F2"/>
    <w:rsid w:val="00E36FE7"/>
    <w:rsid w:val="00E42B63"/>
    <w:rsid w:val="00E43A7A"/>
    <w:rsid w:val="00E5438C"/>
    <w:rsid w:val="00E565FD"/>
    <w:rsid w:val="00E73979"/>
    <w:rsid w:val="00E74488"/>
    <w:rsid w:val="00E82ECE"/>
    <w:rsid w:val="00EA1D26"/>
    <w:rsid w:val="00EB03E5"/>
    <w:rsid w:val="00ED3C56"/>
    <w:rsid w:val="00EE32D3"/>
    <w:rsid w:val="00EF2AB5"/>
    <w:rsid w:val="00F179F1"/>
    <w:rsid w:val="00F32834"/>
    <w:rsid w:val="00F45662"/>
    <w:rsid w:val="00F84C98"/>
    <w:rsid w:val="00F857BF"/>
    <w:rsid w:val="00FB21F1"/>
    <w:rsid w:val="00FB70BB"/>
    <w:rsid w:val="00FE0B7A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C3"/>
    <w:rPr>
      <w:sz w:val="24"/>
      <w:szCs w:val="24"/>
    </w:rPr>
  </w:style>
  <w:style w:type="paragraph" w:styleId="1">
    <w:name w:val="heading 1"/>
    <w:basedOn w:val="a"/>
    <w:next w:val="a"/>
    <w:qFormat/>
    <w:rsid w:val="001714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714C3"/>
    <w:pPr>
      <w:keepNext/>
      <w:ind w:left="396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714C3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714C3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714C3"/>
    <w:pPr>
      <w:ind w:firstLine="708"/>
      <w:jc w:val="both"/>
    </w:pPr>
  </w:style>
  <w:style w:type="paragraph" w:styleId="a4">
    <w:name w:val="Body Text"/>
    <w:basedOn w:val="a"/>
    <w:link w:val="a5"/>
    <w:semiHidden/>
    <w:rsid w:val="001714C3"/>
    <w:pPr>
      <w:jc w:val="both"/>
    </w:pPr>
  </w:style>
  <w:style w:type="paragraph" w:styleId="20">
    <w:name w:val="Body Text Indent 2"/>
    <w:basedOn w:val="a"/>
    <w:semiHidden/>
    <w:rsid w:val="001714C3"/>
    <w:pPr>
      <w:ind w:firstLine="851"/>
      <w:jc w:val="both"/>
    </w:pPr>
    <w:rPr>
      <w:szCs w:val="20"/>
    </w:rPr>
  </w:style>
  <w:style w:type="paragraph" w:customStyle="1" w:styleId="ConsPlusNormal">
    <w:name w:val="ConsPlusNormal"/>
    <w:rsid w:val="00171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semiHidden/>
    <w:rsid w:val="001714C3"/>
    <w:pPr>
      <w:tabs>
        <w:tab w:val="left" w:pos="0"/>
      </w:tabs>
      <w:ind w:left="708"/>
      <w:jc w:val="both"/>
    </w:pPr>
  </w:style>
  <w:style w:type="paragraph" w:customStyle="1" w:styleId="ConsPlusNonformat">
    <w:name w:val="ConsPlusNonformat"/>
    <w:rsid w:val="001714C3"/>
    <w:pPr>
      <w:widowControl w:val="0"/>
      <w:snapToGrid w:val="0"/>
    </w:pPr>
    <w:rPr>
      <w:rFonts w:ascii="Courier New" w:hAnsi="Courier New"/>
    </w:rPr>
  </w:style>
  <w:style w:type="paragraph" w:styleId="21">
    <w:name w:val="Body Text 2"/>
    <w:basedOn w:val="a"/>
    <w:semiHidden/>
    <w:rsid w:val="001714C3"/>
    <w:pPr>
      <w:jc w:val="both"/>
    </w:pPr>
    <w:rPr>
      <w:sz w:val="32"/>
    </w:rPr>
  </w:style>
  <w:style w:type="character" w:styleId="a6">
    <w:name w:val="Hyperlink"/>
    <w:uiPriority w:val="99"/>
    <w:semiHidden/>
    <w:unhideWhenUsed/>
    <w:rsid w:val="000E630E"/>
    <w:rPr>
      <w:strike w:val="0"/>
      <w:dstrike w:val="0"/>
      <w:color w:val="FF7E00"/>
      <w:u w:val="none"/>
      <w:effect w:val="none"/>
    </w:rPr>
  </w:style>
  <w:style w:type="character" w:styleId="a7">
    <w:name w:val="Strong"/>
    <w:uiPriority w:val="22"/>
    <w:qFormat/>
    <w:rsid w:val="00931CA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14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14D6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14D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14D61"/>
    <w:rPr>
      <w:sz w:val="24"/>
      <w:szCs w:val="24"/>
    </w:rPr>
  </w:style>
  <w:style w:type="paragraph" w:styleId="ac">
    <w:name w:val="List Paragraph"/>
    <w:basedOn w:val="a"/>
    <w:uiPriority w:val="34"/>
    <w:qFormat/>
    <w:rsid w:val="00670682"/>
    <w:pPr>
      <w:ind w:left="708"/>
    </w:pPr>
  </w:style>
  <w:style w:type="character" w:customStyle="1" w:styleId="a5">
    <w:name w:val="Основной текст Знак"/>
    <w:link w:val="a4"/>
    <w:semiHidden/>
    <w:rsid w:val="00E138D6"/>
    <w:rPr>
      <w:sz w:val="24"/>
      <w:szCs w:val="24"/>
    </w:rPr>
  </w:style>
  <w:style w:type="paragraph" w:customStyle="1" w:styleId="s13">
    <w:name w:val="s_13"/>
    <w:basedOn w:val="a"/>
    <w:rsid w:val="00E43A7A"/>
    <w:pPr>
      <w:ind w:firstLine="720"/>
    </w:pPr>
  </w:style>
  <w:style w:type="paragraph" w:customStyle="1" w:styleId="rtecenter">
    <w:name w:val="rtecenter"/>
    <w:basedOn w:val="a"/>
    <w:rsid w:val="00C0719A"/>
    <w:pPr>
      <w:spacing w:after="312"/>
      <w:jc w:val="center"/>
    </w:pPr>
    <w:rPr>
      <w:rFonts w:ascii="Verdana" w:hAnsi="Verdana"/>
    </w:rPr>
  </w:style>
  <w:style w:type="paragraph" w:customStyle="1" w:styleId="pmargintb3">
    <w:name w:val="p_margin_tb_3"/>
    <w:basedOn w:val="a"/>
    <w:rsid w:val="00960E53"/>
    <w:pPr>
      <w:spacing w:before="160" w:after="160"/>
      <w:ind w:firstLine="200"/>
    </w:pPr>
    <w:rPr>
      <w:spacing w:val="10"/>
    </w:rPr>
  </w:style>
  <w:style w:type="character" w:customStyle="1" w:styleId="FontStyle14">
    <w:name w:val="Font Style14"/>
    <w:basedOn w:val="a0"/>
    <w:uiPriority w:val="99"/>
    <w:rsid w:val="004A34D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uiPriority w:val="99"/>
    <w:unhideWhenUsed/>
    <w:rsid w:val="009169BB"/>
    <w:pPr>
      <w:spacing w:before="100" w:beforeAutospacing="1" w:after="100" w:afterAutospacing="1"/>
    </w:pPr>
  </w:style>
  <w:style w:type="paragraph" w:customStyle="1" w:styleId="p1">
    <w:name w:val="p1"/>
    <w:basedOn w:val="a"/>
    <w:rsid w:val="00666419"/>
    <w:pPr>
      <w:spacing w:before="100" w:beforeAutospacing="1" w:after="100" w:afterAutospacing="1"/>
    </w:pPr>
  </w:style>
  <w:style w:type="paragraph" w:customStyle="1" w:styleId="p2">
    <w:name w:val="p2"/>
    <w:basedOn w:val="a"/>
    <w:rsid w:val="00666419"/>
    <w:pPr>
      <w:spacing w:before="100" w:beforeAutospacing="1" w:after="100" w:afterAutospacing="1"/>
    </w:pPr>
  </w:style>
  <w:style w:type="paragraph" w:customStyle="1" w:styleId="p4">
    <w:name w:val="p4"/>
    <w:basedOn w:val="a"/>
    <w:rsid w:val="00666419"/>
    <w:pPr>
      <w:spacing w:before="100" w:beforeAutospacing="1" w:after="100" w:afterAutospacing="1"/>
    </w:pPr>
  </w:style>
  <w:style w:type="paragraph" w:customStyle="1" w:styleId="p5">
    <w:name w:val="p5"/>
    <w:basedOn w:val="a"/>
    <w:rsid w:val="00666419"/>
    <w:pPr>
      <w:spacing w:before="100" w:beforeAutospacing="1" w:after="100" w:afterAutospacing="1"/>
    </w:pPr>
  </w:style>
  <w:style w:type="paragraph" w:customStyle="1" w:styleId="p6">
    <w:name w:val="p6"/>
    <w:basedOn w:val="a"/>
    <w:rsid w:val="00666419"/>
    <w:pPr>
      <w:spacing w:before="100" w:beforeAutospacing="1" w:after="100" w:afterAutospacing="1"/>
    </w:pPr>
  </w:style>
  <w:style w:type="paragraph" w:customStyle="1" w:styleId="p7">
    <w:name w:val="p7"/>
    <w:basedOn w:val="a"/>
    <w:rsid w:val="00666419"/>
    <w:pPr>
      <w:spacing w:before="100" w:beforeAutospacing="1" w:after="100" w:afterAutospacing="1"/>
    </w:pPr>
  </w:style>
  <w:style w:type="character" w:customStyle="1" w:styleId="s1">
    <w:name w:val="s1"/>
    <w:basedOn w:val="a0"/>
    <w:rsid w:val="00877045"/>
  </w:style>
  <w:style w:type="paragraph" w:customStyle="1" w:styleId="p3">
    <w:name w:val="p3"/>
    <w:basedOn w:val="a"/>
    <w:rsid w:val="00877045"/>
    <w:pPr>
      <w:spacing w:before="100" w:beforeAutospacing="1" w:after="100" w:afterAutospacing="1"/>
    </w:pPr>
  </w:style>
  <w:style w:type="character" w:customStyle="1" w:styleId="s2">
    <w:name w:val="s2"/>
    <w:basedOn w:val="a0"/>
    <w:rsid w:val="00877045"/>
  </w:style>
  <w:style w:type="paragraph" w:customStyle="1" w:styleId="p8">
    <w:name w:val="p8"/>
    <w:basedOn w:val="a"/>
    <w:rsid w:val="00877045"/>
    <w:pPr>
      <w:spacing w:before="100" w:beforeAutospacing="1" w:after="100" w:afterAutospacing="1"/>
    </w:pPr>
  </w:style>
  <w:style w:type="paragraph" w:customStyle="1" w:styleId="p10">
    <w:name w:val="p10"/>
    <w:basedOn w:val="a"/>
    <w:rsid w:val="00877045"/>
    <w:pPr>
      <w:spacing w:before="100" w:beforeAutospacing="1" w:after="100" w:afterAutospacing="1"/>
    </w:pPr>
  </w:style>
  <w:style w:type="paragraph" w:customStyle="1" w:styleId="p11">
    <w:name w:val="p11"/>
    <w:basedOn w:val="a"/>
    <w:rsid w:val="00877045"/>
    <w:pPr>
      <w:spacing w:before="100" w:beforeAutospacing="1" w:after="100" w:afterAutospacing="1"/>
    </w:pPr>
  </w:style>
  <w:style w:type="paragraph" w:customStyle="1" w:styleId="p12">
    <w:name w:val="p12"/>
    <w:basedOn w:val="a"/>
    <w:rsid w:val="00877045"/>
    <w:pPr>
      <w:spacing w:before="100" w:beforeAutospacing="1" w:after="100" w:afterAutospacing="1"/>
    </w:pPr>
  </w:style>
  <w:style w:type="character" w:customStyle="1" w:styleId="s3">
    <w:name w:val="s3"/>
    <w:basedOn w:val="a0"/>
    <w:rsid w:val="00877045"/>
  </w:style>
  <w:style w:type="paragraph" w:customStyle="1" w:styleId="p13">
    <w:name w:val="p13"/>
    <w:basedOn w:val="a"/>
    <w:rsid w:val="00877045"/>
    <w:pPr>
      <w:spacing w:before="100" w:beforeAutospacing="1" w:after="100" w:afterAutospacing="1"/>
    </w:pPr>
  </w:style>
  <w:style w:type="paragraph" w:customStyle="1" w:styleId="p14">
    <w:name w:val="p14"/>
    <w:basedOn w:val="a"/>
    <w:rsid w:val="00877045"/>
    <w:pPr>
      <w:spacing w:before="100" w:beforeAutospacing="1" w:after="100" w:afterAutospacing="1"/>
    </w:pPr>
  </w:style>
  <w:style w:type="character" w:customStyle="1" w:styleId="s4">
    <w:name w:val="s4"/>
    <w:basedOn w:val="a0"/>
    <w:rsid w:val="00877045"/>
  </w:style>
  <w:style w:type="paragraph" w:customStyle="1" w:styleId="p15">
    <w:name w:val="p15"/>
    <w:basedOn w:val="a"/>
    <w:rsid w:val="00877045"/>
    <w:pPr>
      <w:spacing w:before="100" w:beforeAutospacing="1" w:after="100" w:afterAutospacing="1"/>
    </w:pPr>
  </w:style>
  <w:style w:type="character" w:customStyle="1" w:styleId="s5">
    <w:name w:val="s5"/>
    <w:basedOn w:val="a0"/>
    <w:rsid w:val="00877045"/>
  </w:style>
  <w:style w:type="paragraph" w:customStyle="1" w:styleId="p16">
    <w:name w:val="p16"/>
    <w:basedOn w:val="a"/>
    <w:rsid w:val="00877045"/>
    <w:pPr>
      <w:spacing w:before="100" w:beforeAutospacing="1" w:after="100" w:afterAutospacing="1"/>
    </w:pPr>
  </w:style>
  <w:style w:type="character" w:customStyle="1" w:styleId="s6">
    <w:name w:val="s6"/>
    <w:basedOn w:val="a0"/>
    <w:rsid w:val="00877045"/>
  </w:style>
  <w:style w:type="paragraph" w:customStyle="1" w:styleId="p9">
    <w:name w:val="p9"/>
    <w:basedOn w:val="a"/>
    <w:rsid w:val="00877045"/>
    <w:pPr>
      <w:spacing w:before="100" w:beforeAutospacing="1" w:after="100" w:afterAutospacing="1"/>
    </w:pPr>
  </w:style>
  <w:style w:type="paragraph" w:customStyle="1" w:styleId="p34">
    <w:name w:val="p34"/>
    <w:basedOn w:val="a"/>
    <w:rsid w:val="00755A99"/>
    <w:pPr>
      <w:spacing w:before="100" w:beforeAutospacing="1" w:after="100" w:afterAutospacing="1"/>
    </w:pPr>
  </w:style>
  <w:style w:type="character" w:customStyle="1" w:styleId="blk">
    <w:name w:val="blk"/>
    <w:basedOn w:val="a0"/>
    <w:rsid w:val="00E42B63"/>
  </w:style>
  <w:style w:type="character" w:customStyle="1" w:styleId="apple-converted-space">
    <w:name w:val="apple-converted-space"/>
    <w:basedOn w:val="a0"/>
    <w:rsid w:val="00E42B63"/>
  </w:style>
  <w:style w:type="paragraph" w:customStyle="1" w:styleId="p38">
    <w:name w:val="p38"/>
    <w:basedOn w:val="a"/>
    <w:rsid w:val="00AA00A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67A14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467A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467A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9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969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0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2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359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268">
              <w:blockQuote w:val="1"/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1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240D-A107-4A6D-A981-CF8D491A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СКАРТ</Company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3</cp:revision>
  <cp:lastPrinted>2017-12-21T08:55:00Z</cp:lastPrinted>
  <dcterms:created xsi:type="dcterms:W3CDTF">2017-01-18T04:48:00Z</dcterms:created>
  <dcterms:modified xsi:type="dcterms:W3CDTF">2017-12-21T08:59:00Z</dcterms:modified>
</cp:coreProperties>
</file>