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3" w:rsidRPr="009F7E58" w:rsidRDefault="006E1337" w:rsidP="009F7E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C0FC3" w:rsidRPr="00D16ADB" w:rsidRDefault="007C0FC3" w:rsidP="007C0FC3">
      <w:pPr>
        <w:jc w:val="center"/>
        <w:rPr>
          <w:b/>
          <w:bCs/>
        </w:rPr>
      </w:pP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C0FC3" w:rsidRDefault="00CA6F67" w:rsidP="00F2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</w:t>
      </w:r>
      <w:r w:rsidR="00AF7E37">
        <w:rPr>
          <w:rFonts w:ascii="Times New Roman" w:hAnsi="Times New Roman" w:cs="Times New Roman"/>
          <w:sz w:val="28"/>
          <w:szCs w:val="28"/>
        </w:rPr>
        <w:t xml:space="preserve"> 2023</w:t>
      </w:r>
      <w:r w:rsidR="006E1337">
        <w:rPr>
          <w:rFonts w:ascii="Times New Roman" w:hAnsi="Times New Roman" w:cs="Times New Roman"/>
          <w:sz w:val="28"/>
          <w:szCs w:val="28"/>
        </w:rPr>
        <w:t xml:space="preserve"> г.</w:t>
      </w:r>
      <w:r w:rsidR="006E1337">
        <w:rPr>
          <w:rFonts w:ascii="Times New Roman" w:hAnsi="Times New Roman" w:cs="Times New Roman"/>
          <w:sz w:val="28"/>
          <w:szCs w:val="28"/>
        </w:rPr>
        <w:tab/>
      </w:r>
      <w:r w:rsidR="006E133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 w:rsidR="006E1337"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2D3513">
        <w:rPr>
          <w:rFonts w:ascii="Times New Roman" w:hAnsi="Times New Roman" w:cs="Times New Roman"/>
          <w:sz w:val="28"/>
          <w:szCs w:val="28"/>
        </w:rPr>
        <w:t>14</w:t>
      </w:r>
    </w:p>
    <w:p w:rsidR="00560556" w:rsidRPr="00F266D3" w:rsidRDefault="00560556" w:rsidP="00F266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556" w:rsidRDefault="00F266D3" w:rsidP="00560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D24CE">
        <w:rPr>
          <w:rFonts w:ascii="Times New Roman" w:hAnsi="Times New Roman" w:cs="Times New Roman"/>
          <w:b/>
          <w:color w:val="000000"/>
          <w:sz w:val="28"/>
          <w:szCs w:val="28"/>
        </w:rPr>
        <w:t>О выделении из бюджета средств на ППМИ</w:t>
      </w:r>
      <w:r w:rsidR="009F7E58" w:rsidRPr="009F7E5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6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7C0FC3" w:rsidRPr="00A63A79" w:rsidRDefault="00A63A79" w:rsidP="00560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E1337" w:rsidRPr="00B006E2" w:rsidRDefault="00B006E2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="009F7E58" w:rsidRPr="00B006E2">
        <w:rPr>
          <w:b w:val="0"/>
          <w:sz w:val="28"/>
        </w:rPr>
        <w:t xml:space="preserve">В целях </w:t>
      </w:r>
      <w:r w:rsidR="00FD24CE">
        <w:rPr>
          <w:b w:val="0"/>
          <w:sz w:val="28"/>
        </w:rPr>
        <w:t>реализации проекта по Программе Поддержки Местных Инициатив «Безопасная пешеходная зона п. Пинчуга»</w:t>
      </w:r>
      <w:r w:rsidR="00F266D3" w:rsidRPr="00B006E2">
        <w:rPr>
          <w:b w:val="0"/>
          <w:sz w:val="28"/>
        </w:rPr>
        <w:t>,</w:t>
      </w:r>
      <w:r w:rsidR="009F7E58" w:rsidRPr="00B006E2">
        <w:rPr>
          <w:b w:val="0"/>
          <w:sz w:val="28"/>
        </w:rPr>
        <w:t xml:space="preserve"> </w:t>
      </w:r>
      <w:r w:rsidR="0032269C" w:rsidRPr="00B006E2">
        <w:rPr>
          <w:b w:val="0"/>
          <w:sz w:val="28"/>
        </w:rPr>
        <w:t xml:space="preserve"> на основании Федера</w:t>
      </w:r>
      <w:r w:rsidRPr="00B006E2">
        <w:rPr>
          <w:b w:val="0"/>
          <w:sz w:val="28"/>
        </w:rPr>
        <w:t>льного закона от 06.10.2003</w:t>
      </w:r>
      <w:r w:rsidRPr="00B006E2">
        <w:rPr>
          <w:b w:val="0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B006E2">
        <w:rPr>
          <w:b w:val="0"/>
          <w:sz w:val="28"/>
        </w:rPr>
        <w:t xml:space="preserve"> №131-ФЗ</w:t>
      </w:r>
      <w:r>
        <w:rPr>
          <w:b w:val="0"/>
          <w:sz w:val="28"/>
        </w:rPr>
        <w:t>,</w:t>
      </w:r>
      <w:r w:rsidR="0032269C" w:rsidRPr="00B006E2">
        <w:rPr>
          <w:b w:val="0"/>
          <w:sz w:val="28"/>
        </w:rPr>
        <w:t xml:space="preserve"> </w:t>
      </w:r>
      <w:r w:rsidR="009F7E58" w:rsidRPr="00B006E2">
        <w:rPr>
          <w:b w:val="0"/>
          <w:sz w:val="28"/>
        </w:rPr>
        <w:t xml:space="preserve">руководствуясь </w:t>
      </w:r>
      <w:r w:rsidR="007C0FC3" w:rsidRPr="00B006E2">
        <w:rPr>
          <w:b w:val="0"/>
          <w:color w:val="000000"/>
          <w:sz w:val="28"/>
          <w:szCs w:val="28"/>
        </w:rPr>
        <w:t>Уставом</w:t>
      </w:r>
      <w:r w:rsidR="006E1337" w:rsidRPr="00B006E2">
        <w:rPr>
          <w:b w:val="0"/>
          <w:color w:val="000000"/>
          <w:sz w:val="28"/>
          <w:szCs w:val="28"/>
        </w:rPr>
        <w:t xml:space="preserve"> Пинчугского сельсовета</w:t>
      </w:r>
      <w:r w:rsidR="007C0FC3" w:rsidRPr="00B006E2">
        <w:rPr>
          <w:b w:val="0"/>
          <w:color w:val="000000"/>
          <w:sz w:val="28"/>
          <w:szCs w:val="28"/>
        </w:rPr>
        <w:t xml:space="preserve"> </w:t>
      </w:r>
      <w:r w:rsidR="006E1337" w:rsidRPr="00B006E2">
        <w:rPr>
          <w:b w:val="0"/>
          <w:iCs/>
          <w:sz w:val="28"/>
          <w:szCs w:val="28"/>
        </w:rPr>
        <w:t>Пинчугский сельский Совет депутатов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 </w:t>
      </w:r>
    </w:p>
    <w:p w:rsidR="00E85401" w:rsidRPr="00FD24CE" w:rsidRDefault="009F7E58" w:rsidP="00FD24CE">
      <w:pPr>
        <w:jc w:val="both"/>
        <w:rPr>
          <w:sz w:val="28"/>
          <w:szCs w:val="48"/>
        </w:rPr>
      </w:pPr>
      <w:r w:rsidRPr="009F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E1337" w:rsidRPr="009F7E5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D24CE">
        <w:rPr>
          <w:rFonts w:ascii="Times New Roman" w:hAnsi="Times New Roman" w:cs="Times New Roman"/>
          <w:sz w:val="28"/>
          <w:szCs w:val="48"/>
        </w:rPr>
        <w:t>Выделить средства из бюджета Муниципального образования Пинчугский сельсовет на реализацию проекта по ППМИ «Безопасная пешеходная зона п. Пинчуга</w:t>
      </w:r>
      <w:r w:rsidR="00AF7E37">
        <w:rPr>
          <w:rFonts w:ascii="Times New Roman" w:hAnsi="Times New Roman" w:cs="Times New Roman"/>
          <w:sz w:val="28"/>
          <w:szCs w:val="48"/>
        </w:rPr>
        <w:t xml:space="preserve"> продолжение</w:t>
      </w:r>
      <w:r w:rsidR="00FD24CE">
        <w:rPr>
          <w:rFonts w:ascii="Times New Roman" w:hAnsi="Times New Roman" w:cs="Times New Roman"/>
          <w:sz w:val="28"/>
          <w:szCs w:val="48"/>
        </w:rPr>
        <w:t xml:space="preserve">» в сумме </w:t>
      </w:r>
      <w:r w:rsidR="00AF7E37" w:rsidRPr="00AF7E37">
        <w:rPr>
          <w:rFonts w:ascii="Times New Roman" w:hAnsi="Times New Roman" w:cs="Times New Roman"/>
          <w:b/>
          <w:sz w:val="28"/>
          <w:szCs w:val="28"/>
        </w:rPr>
        <w:t>86250,00</w:t>
      </w:r>
      <w:r w:rsidR="00AF7E37">
        <w:rPr>
          <w:b/>
          <w:sz w:val="24"/>
          <w:szCs w:val="24"/>
        </w:rPr>
        <w:t xml:space="preserve"> </w:t>
      </w:r>
      <w:r w:rsidR="00FD24CE">
        <w:rPr>
          <w:rFonts w:ascii="Times New Roman" w:hAnsi="Times New Roman" w:cs="Times New Roman"/>
          <w:sz w:val="28"/>
          <w:szCs w:val="48"/>
        </w:rPr>
        <w:t>рублей (</w:t>
      </w:r>
      <w:r w:rsidR="00AF7E37">
        <w:rPr>
          <w:rFonts w:ascii="Times New Roman" w:hAnsi="Times New Roman" w:cs="Times New Roman"/>
          <w:b/>
          <w:sz w:val="28"/>
          <w:szCs w:val="48"/>
        </w:rPr>
        <w:t>Восемьдесят шесть тысяч двести пятьдесят  рублей</w:t>
      </w:r>
      <w:r w:rsidR="00FD24CE" w:rsidRPr="00FD24CE">
        <w:rPr>
          <w:rFonts w:ascii="Times New Roman" w:hAnsi="Times New Roman" w:cs="Times New Roman"/>
          <w:b/>
          <w:sz w:val="28"/>
          <w:szCs w:val="48"/>
        </w:rPr>
        <w:t xml:space="preserve"> 00 коп</w:t>
      </w:r>
      <w:r w:rsidR="00FD24CE">
        <w:rPr>
          <w:rFonts w:ascii="Times New Roman" w:hAnsi="Times New Roman" w:cs="Times New Roman"/>
          <w:sz w:val="28"/>
          <w:szCs w:val="48"/>
        </w:rPr>
        <w:t>) согласно заявки.</w:t>
      </w:r>
    </w:p>
    <w:p w:rsidR="00F266D3" w:rsidRPr="00F266D3" w:rsidRDefault="0032269C" w:rsidP="00F266D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2</w:t>
      </w:r>
      <w:r w:rsidR="00F266D3" w:rsidRPr="00F266D3">
        <w:rPr>
          <w:rFonts w:ascii="Times New Roman" w:hAnsi="Times New Roman" w:cs="Times New Roman"/>
          <w:sz w:val="28"/>
          <w:szCs w:val="48"/>
        </w:rPr>
        <w:t xml:space="preserve">. </w:t>
      </w:r>
      <w:r w:rsidR="00F266D3" w:rsidRPr="00F266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F266D3" w:rsidRPr="00F266D3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F266D3" w:rsidRPr="00F266D3">
        <w:rPr>
          <w:rFonts w:ascii="Times New Roman" w:eastAsia="Times New Roman" w:hAnsi="Times New Roman" w:cs="Times New Roman"/>
          <w:sz w:val="28"/>
          <w:szCs w:val="28"/>
        </w:rPr>
        <w:t>Председателя Пинчугского сельского Совета депутатов.</w:t>
      </w:r>
    </w:p>
    <w:p w:rsidR="007C0FC3" w:rsidRPr="007C0FC3" w:rsidRDefault="0032269C" w:rsidP="00F26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="007C0FC3" w:rsidRPr="007C0FC3">
        <w:rPr>
          <w:rFonts w:ascii="Times New Roman" w:hAnsi="Times New Roman" w:cs="Times New Roman"/>
          <w:color w:val="000000"/>
          <w:sz w:val="28"/>
          <w:szCs w:val="28"/>
        </w:rPr>
        <w:t>. Наст</w:t>
      </w:r>
      <w:r w:rsidR="004D65F4">
        <w:rPr>
          <w:rFonts w:ascii="Times New Roman" w:hAnsi="Times New Roman" w:cs="Times New Roman"/>
          <w:color w:val="000000"/>
          <w:sz w:val="28"/>
          <w:szCs w:val="28"/>
        </w:rPr>
        <w:t xml:space="preserve">оящее решение вступает в силу после </w:t>
      </w:r>
      <w:r w:rsidR="007C0FC3" w:rsidRPr="007C0FC3">
        <w:rPr>
          <w:rFonts w:ascii="Times New Roman" w:hAnsi="Times New Roman" w:cs="Times New Roman"/>
          <w:color w:val="000000"/>
          <w:sz w:val="28"/>
          <w:szCs w:val="28"/>
        </w:rPr>
        <w:t xml:space="preserve"> его опубликования</w:t>
      </w:r>
      <w:r w:rsidR="004D65F4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местной газете «Пинчугский вестник»</w:t>
      </w:r>
      <w:r w:rsidR="009F7E58">
        <w:rPr>
          <w:rFonts w:ascii="Times New Roman" w:hAnsi="Times New Roman" w:cs="Times New Roman"/>
          <w:color w:val="000000"/>
          <w:sz w:val="28"/>
          <w:szCs w:val="28"/>
        </w:rPr>
        <w:t xml:space="preserve"> и на сайте администрации в сети Интернет</w:t>
      </w:r>
    </w:p>
    <w:p w:rsidR="004D65F4" w:rsidRDefault="004D65F4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</w:t>
      </w:r>
      <w:r w:rsidR="00AF7E37">
        <w:rPr>
          <w:rFonts w:ascii="Times New Roman" w:hAnsi="Times New Roman" w:cs="Times New Roman"/>
          <w:sz w:val="28"/>
          <w:szCs w:val="28"/>
        </w:rPr>
        <w:t>Н.А.Фисенко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CA6F67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34316A" w:rsidRPr="002C5673">
        <w:rPr>
          <w:rFonts w:ascii="Times New Roman" w:hAnsi="Times New Roman" w:cs="Times New Roman"/>
          <w:sz w:val="28"/>
          <w:szCs w:val="28"/>
        </w:rPr>
        <w:t xml:space="preserve"> Пинчугского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Е.С.Шептякова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</w:p>
    <w:sectPr w:rsidR="007C0FC3" w:rsidRPr="007C0FC3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39" w:rsidRDefault="00D54A39" w:rsidP="007C0FC3">
      <w:pPr>
        <w:spacing w:after="0" w:line="240" w:lineRule="auto"/>
      </w:pPr>
      <w:r>
        <w:separator/>
      </w:r>
    </w:p>
  </w:endnote>
  <w:endnote w:type="continuationSeparator" w:id="1">
    <w:p w:rsidR="00D54A39" w:rsidRDefault="00D54A39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39" w:rsidRDefault="00D54A39" w:rsidP="007C0FC3">
      <w:pPr>
        <w:spacing w:after="0" w:line="240" w:lineRule="auto"/>
      </w:pPr>
      <w:r>
        <w:separator/>
      </w:r>
    </w:p>
  </w:footnote>
  <w:footnote w:type="continuationSeparator" w:id="1">
    <w:p w:rsidR="00D54A39" w:rsidRDefault="00D54A39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B551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D54A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B551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D3513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D54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34C17"/>
    <w:multiLevelType w:val="multilevel"/>
    <w:tmpl w:val="EECA6FA4"/>
    <w:lvl w:ilvl="0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8" w:hanging="2160"/>
      </w:pPr>
      <w:rPr>
        <w:rFonts w:hint="default"/>
      </w:rPr>
    </w:lvl>
  </w:abstractNum>
  <w:abstractNum w:abstractNumId="2">
    <w:nsid w:val="53F34F97"/>
    <w:multiLevelType w:val="hybridMultilevel"/>
    <w:tmpl w:val="1748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43875"/>
    <w:rsid w:val="00052B5A"/>
    <w:rsid w:val="000830BD"/>
    <w:rsid w:val="000932D2"/>
    <w:rsid w:val="001969C8"/>
    <w:rsid w:val="001B2DF3"/>
    <w:rsid w:val="0023444A"/>
    <w:rsid w:val="002B5513"/>
    <w:rsid w:val="002D3513"/>
    <w:rsid w:val="002F1718"/>
    <w:rsid w:val="00315B0F"/>
    <w:rsid w:val="0032269C"/>
    <w:rsid w:val="0034316A"/>
    <w:rsid w:val="00345E05"/>
    <w:rsid w:val="003B5D5C"/>
    <w:rsid w:val="003F77FA"/>
    <w:rsid w:val="004D65F4"/>
    <w:rsid w:val="00560556"/>
    <w:rsid w:val="005A284D"/>
    <w:rsid w:val="005D182D"/>
    <w:rsid w:val="006C1E24"/>
    <w:rsid w:val="006E1337"/>
    <w:rsid w:val="006F17B8"/>
    <w:rsid w:val="00725B8D"/>
    <w:rsid w:val="007350AA"/>
    <w:rsid w:val="00752E77"/>
    <w:rsid w:val="007C0FC3"/>
    <w:rsid w:val="008015A1"/>
    <w:rsid w:val="00872532"/>
    <w:rsid w:val="00876D69"/>
    <w:rsid w:val="008879F8"/>
    <w:rsid w:val="008B4530"/>
    <w:rsid w:val="009B0470"/>
    <w:rsid w:val="009C3C15"/>
    <w:rsid w:val="009D70B1"/>
    <w:rsid w:val="009E4164"/>
    <w:rsid w:val="009F7E58"/>
    <w:rsid w:val="00A236AB"/>
    <w:rsid w:val="00A63A79"/>
    <w:rsid w:val="00AF7E37"/>
    <w:rsid w:val="00B006E2"/>
    <w:rsid w:val="00B60DBF"/>
    <w:rsid w:val="00BB2449"/>
    <w:rsid w:val="00CA6F67"/>
    <w:rsid w:val="00CB4A6C"/>
    <w:rsid w:val="00D24FBA"/>
    <w:rsid w:val="00D54A39"/>
    <w:rsid w:val="00D60E14"/>
    <w:rsid w:val="00DA1935"/>
    <w:rsid w:val="00DB08E4"/>
    <w:rsid w:val="00E52C65"/>
    <w:rsid w:val="00E85401"/>
    <w:rsid w:val="00EA4FDA"/>
    <w:rsid w:val="00F266D3"/>
    <w:rsid w:val="00F85834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paragraph" w:styleId="1">
    <w:name w:val="heading 1"/>
    <w:basedOn w:val="a"/>
    <w:link w:val="10"/>
    <w:uiPriority w:val="9"/>
    <w:qFormat/>
    <w:rsid w:val="00B0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  <w:style w:type="paragraph" w:styleId="ac">
    <w:name w:val="List Paragraph"/>
    <w:basedOn w:val="a"/>
    <w:uiPriority w:val="34"/>
    <w:qFormat/>
    <w:rsid w:val="009F7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6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19</cp:revision>
  <cp:lastPrinted>2023-06-07T08:10:00Z</cp:lastPrinted>
  <dcterms:created xsi:type="dcterms:W3CDTF">2022-03-17T03:25:00Z</dcterms:created>
  <dcterms:modified xsi:type="dcterms:W3CDTF">2023-10-24T03:53:00Z</dcterms:modified>
</cp:coreProperties>
</file>