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1156F0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C55116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09.06.2017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8</w:t>
      </w:r>
    </w:p>
    <w:p w:rsidR="00C55116" w:rsidRPr="00153BC0" w:rsidRDefault="00C55116" w:rsidP="00C55116">
      <w:pPr>
        <w:jc w:val="center"/>
      </w:pPr>
      <w:r w:rsidRPr="00153BC0">
        <w:t>ПИНЧУГСКИЙ СЕЛЬСКИЙ СОВЕТ ДЕПУТАТОВ</w:t>
      </w:r>
    </w:p>
    <w:p w:rsidR="00C55116" w:rsidRPr="00153BC0" w:rsidRDefault="00C55116" w:rsidP="00C55116">
      <w:pPr>
        <w:jc w:val="center"/>
      </w:pPr>
      <w:r w:rsidRPr="00153BC0">
        <w:t>БОГУЧАНСКОГО РАЙОНА</w:t>
      </w:r>
    </w:p>
    <w:p w:rsidR="00C55116" w:rsidRPr="00153BC0" w:rsidRDefault="00C55116" w:rsidP="00C55116">
      <w:pPr>
        <w:jc w:val="center"/>
      </w:pPr>
      <w:r w:rsidRPr="00153BC0">
        <w:t>КРАСНОЯРСКОГО КРАЯ</w:t>
      </w:r>
    </w:p>
    <w:p w:rsidR="00C55116" w:rsidRPr="00153BC0" w:rsidRDefault="00C55116" w:rsidP="00C55116">
      <w:pPr>
        <w:jc w:val="center"/>
      </w:pPr>
    </w:p>
    <w:p w:rsidR="00C55116" w:rsidRPr="00153BC0" w:rsidRDefault="00C55116" w:rsidP="00C55116">
      <w:pPr>
        <w:jc w:val="center"/>
      </w:pPr>
      <w:r w:rsidRPr="00153BC0">
        <w:t>Р Е Ш Е Н И Е</w:t>
      </w:r>
    </w:p>
    <w:p w:rsidR="00C55116" w:rsidRPr="00153BC0" w:rsidRDefault="00C55116" w:rsidP="00C55116">
      <w:pPr>
        <w:jc w:val="center"/>
      </w:pPr>
    </w:p>
    <w:p w:rsidR="00C55116" w:rsidRPr="00153BC0" w:rsidRDefault="00C55116" w:rsidP="00C55116">
      <w:r>
        <w:t>02</w:t>
      </w:r>
      <w:r w:rsidRPr="00153BC0">
        <w:t>.</w:t>
      </w:r>
      <w:r>
        <w:t>05</w:t>
      </w:r>
      <w:r w:rsidRPr="00153BC0">
        <w:t>. 201</w:t>
      </w:r>
      <w:r>
        <w:t>7</w:t>
      </w:r>
      <w:r w:rsidRPr="00153BC0">
        <w:t xml:space="preserve"> г                                      </w:t>
      </w:r>
      <w:r>
        <w:t xml:space="preserve">    </w:t>
      </w:r>
      <w:r w:rsidRPr="00153BC0">
        <w:t xml:space="preserve">  п. Пинчуга                                </w:t>
      </w:r>
      <w:r>
        <w:t xml:space="preserve">              </w:t>
      </w:r>
      <w:r w:rsidRPr="00153BC0">
        <w:t xml:space="preserve"> №  </w:t>
      </w:r>
      <w:r>
        <w:t>7/1</w:t>
      </w:r>
    </w:p>
    <w:p w:rsidR="00C55116" w:rsidRPr="00153BC0" w:rsidRDefault="00C55116" w:rsidP="00C55116">
      <w:pPr>
        <w:ind w:firstLine="540"/>
        <w:jc w:val="both"/>
      </w:pPr>
    </w:p>
    <w:p w:rsidR="00C55116" w:rsidRPr="00153BC0" w:rsidRDefault="00C55116" w:rsidP="00C55116">
      <w:pPr>
        <w:jc w:val="both"/>
      </w:pPr>
      <w:r w:rsidRPr="00153BC0">
        <w:t>Об отчете исполнения бюджета</w:t>
      </w:r>
    </w:p>
    <w:p w:rsidR="00C55116" w:rsidRPr="00153BC0" w:rsidRDefault="00C55116" w:rsidP="00C55116">
      <w:pPr>
        <w:jc w:val="both"/>
      </w:pPr>
      <w:r w:rsidRPr="00153BC0">
        <w:t>Пинчугского сельсовета за 201</w:t>
      </w:r>
      <w:r>
        <w:t>6</w:t>
      </w:r>
      <w:r w:rsidRPr="00153BC0">
        <w:t xml:space="preserve"> год </w:t>
      </w:r>
    </w:p>
    <w:p w:rsidR="00C55116" w:rsidRPr="00153BC0" w:rsidRDefault="00C55116" w:rsidP="00C55116">
      <w:pPr>
        <w:jc w:val="both"/>
      </w:pPr>
    </w:p>
    <w:p w:rsidR="00C55116" w:rsidRPr="00153BC0" w:rsidRDefault="00C55116" w:rsidP="00C55116">
      <w:pPr>
        <w:jc w:val="both"/>
      </w:pPr>
    </w:p>
    <w:p w:rsidR="00C55116" w:rsidRPr="00153BC0" w:rsidRDefault="00C55116" w:rsidP="00C55116">
      <w:pPr>
        <w:jc w:val="both"/>
      </w:pPr>
      <w:r w:rsidRPr="00153BC0">
        <w:t xml:space="preserve">               Заслушав и обсудив отчет главы Пинчугского сельсовета Чаусенко А.В. о проекте  местного бюджета и отчет о его  исполнении за 201</w:t>
      </w:r>
      <w:r>
        <w:t>6</w:t>
      </w:r>
      <w:r w:rsidRPr="00153BC0">
        <w:t xml:space="preserve"> год, на основании резолюции публичных слушаний  от 08.04.2016г, на основании ст. 264.5, ст. 264.6 Бюджетного кодекса РФ и п.1 ст. 14 Устава  Пинчугского сельсовета, Пинчугский сельский Совет депутатов   </w:t>
      </w:r>
    </w:p>
    <w:p w:rsidR="00C55116" w:rsidRPr="00153BC0" w:rsidRDefault="00C55116" w:rsidP="00C55116">
      <w:pPr>
        <w:rPr>
          <w:b/>
        </w:rPr>
      </w:pPr>
      <w:r w:rsidRPr="00153BC0">
        <w:rPr>
          <w:b/>
        </w:rPr>
        <w:t>Р Е Ш И Л:</w:t>
      </w:r>
    </w:p>
    <w:p w:rsidR="00C55116" w:rsidRPr="00153BC0" w:rsidRDefault="00C55116" w:rsidP="00C55116">
      <w:pPr>
        <w:jc w:val="center"/>
        <w:rPr>
          <w:b/>
        </w:rPr>
      </w:pPr>
    </w:p>
    <w:p w:rsidR="00C55116" w:rsidRPr="00153BC0" w:rsidRDefault="00C55116" w:rsidP="00C55116">
      <w:pPr>
        <w:numPr>
          <w:ilvl w:val="0"/>
          <w:numId w:val="28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отчет об исполнении бюджета Пинчугского сельсовета за 201</w:t>
      </w:r>
      <w:r>
        <w:t>6</w:t>
      </w:r>
      <w:r w:rsidRPr="00153BC0">
        <w:t xml:space="preserve"> год  по доходам  в  сумме </w:t>
      </w:r>
      <w:r>
        <w:t>40 441 835,66</w:t>
      </w:r>
      <w:r w:rsidRPr="00153BC0">
        <w:t xml:space="preserve"> рублей и   по расходам   в  сумме </w:t>
      </w:r>
      <w:r>
        <w:t>40 478 713,53</w:t>
      </w:r>
      <w:r w:rsidRPr="00153BC0">
        <w:t xml:space="preserve"> рублей. </w:t>
      </w:r>
    </w:p>
    <w:p w:rsidR="00C55116" w:rsidRPr="00153BC0" w:rsidRDefault="00C55116" w:rsidP="00C55116">
      <w:pPr>
        <w:numPr>
          <w:ilvl w:val="0"/>
          <w:numId w:val="28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исполнение бюджета по доходам  Пинчугского сельсовета  за 201</w:t>
      </w:r>
      <w:r>
        <w:t>6</w:t>
      </w:r>
      <w:r w:rsidRPr="00153BC0">
        <w:t xml:space="preserve"> год согласно приложениям № 1, № 2 к настоящему решению.</w:t>
      </w:r>
    </w:p>
    <w:p w:rsidR="00C55116" w:rsidRPr="00153BC0" w:rsidRDefault="00C55116" w:rsidP="00C55116">
      <w:pPr>
        <w:numPr>
          <w:ilvl w:val="0"/>
          <w:numId w:val="28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ведомственную структуру расходов бюджета Пинчугского сельсовета за 201</w:t>
      </w:r>
      <w:r>
        <w:t>6</w:t>
      </w:r>
      <w:r w:rsidRPr="00153BC0">
        <w:t xml:space="preserve"> год согласно приложению № 3 к настоящему решению.</w:t>
      </w:r>
    </w:p>
    <w:p w:rsidR="00C55116" w:rsidRPr="00153BC0" w:rsidRDefault="00C55116" w:rsidP="00C55116">
      <w:pPr>
        <w:numPr>
          <w:ilvl w:val="0"/>
          <w:numId w:val="28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исполнение расходов бюджета Пинчугского сельсовета за 201</w:t>
      </w:r>
      <w:r>
        <w:t>6</w:t>
      </w:r>
      <w:r w:rsidRPr="00153BC0">
        <w:t xml:space="preserve"> год по функциональной классификации согласно приложению № 4 к настоящему решению.</w:t>
      </w:r>
    </w:p>
    <w:p w:rsidR="00C55116" w:rsidRPr="00153BC0" w:rsidRDefault="00C55116" w:rsidP="00C55116">
      <w:pPr>
        <w:numPr>
          <w:ilvl w:val="0"/>
          <w:numId w:val="28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источники внутреннего финансирования дефицита бюджета Пинчугского сельсовета за 201</w:t>
      </w:r>
      <w:r>
        <w:t>6</w:t>
      </w:r>
      <w:r w:rsidRPr="00153BC0">
        <w:t xml:space="preserve"> год в сумме </w:t>
      </w:r>
      <w:r>
        <w:t>623 652,13</w:t>
      </w:r>
      <w:r w:rsidRPr="00153BC0">
        <w:t xml:space="preserve"> рублей согласно приложениям № 5, №  6 к настоящему решению.</w:t>
      </w:r>
    </w:p>
    <w:p w:rsidR="00C55116" w:rsidRPr="00153BC0" w:rsidRDefault="00C55116" w:rsidP="00C55116">
      <w:pPr>
        <w:numPr>
          <w:ilvl w:val="0"/>
          <w:numId w:val="28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Контроль за исполнением настоящего решения возложить на председателя сельского Совета Чаусенко А.В.</w:t>
      </w:r>
    </w:p>
    <w:p w:rsidR="00C55116" w:rsidRPr="00153BC0" w:rsidRDefault="00C55116" w:rsidP="00C55116">
      <w:pPr>
        <w:numPr>
          <w:ilvl w:val="0"/>
          <w:numId w:val="28"/>
        </w:numPr>
        <w:tabs>
          <w:tab w:val="clear" w:pos="720"/>
          <w:tab w:val="num" w:pos="0"/>
        </w:tabs>
        <w:ind w:left="0" w:firstLine="709"/>
        <w:jc w:val="both"/>
      </w:pPr>
      <w:r w:rsidRPr="00153BC0">
        <w:t>Настоящее Решение вступает в силу после официального опубликования в газете «Пинчугский вестник».</w:t>
      </w:r>
    </w:p>
    <w:p w:rsidR="00C55116" w:rsidRPr="00153BC0" w:rsidRDefault="00C55116" w:rsidP="00C55116">
      <w:pPr>
        <w:jc w:val="both"/>
      </w:pPr>
    </w:p>
    <w:p w:rsidR="00C55116" w:rsidRDefault="00C55116" w:rsidP="00C55116">
      <w:pPr>
        <w:jc w:val="both"/>
      </w:pPr>
    </w:p>
    <w:p w:rsidR="00C55116" w:rsidRDefault="00C55116" w:rsidP="00C55116">
      <w:pPr>
        <w:jc w:val="both"/>
      </w:pPr>
    </w:p>
    <w:p w:rsidR="00C55116" w:rsidRPr="00153BC0" w:rsidRDefault="00C55116" w:rsidP="00C55116">
      <w:pPr>
        <w:jc w:val="both"/>
      </w:pPr>
    </w:p>
    <w:p w:rsidR="00C55116" w:rsidRPr="00153BC0" w:rsidRDefault="00C55116" w:rsidP="00C55116">
      <w:pPr>
        <w:jc w:val="both"/>
      </w:pPr>
    </w:p>
    <w:p w:rsidR="00C55116" w:rsidRPr="00153BC0" w:rsidRDefault="00C55116" w:rsidP="00C55116">
      <w:pPr>
        <w:jc w:val="both"/>
      </w:pPr>
      <w:r w:rsidRPr="00153BC0">
        <w:t xml:space="preserve">      Председатель Пинчугского </w:t>
      </w:r>
    </w:p>
    <w:p w:rsidR="00C55116" w:rsidRPr="00153BC0" w:rsidRDefault="00C55116" w:rsidP="00C55116">
      <w:pPr>
        <w:jc w:val="both"/>
      </w:pPr>
      <w:r w:rsidRPr="00153BC0">
        <w:t xml:space="preserve">      Сельского Совета депутатов                                               </w:t>
      </w:r>
      <w:r>
        <w:t xml:space="preserve">                     </w:t>
      </w:r>
      <w:r w:rsidRPr="00153BC0">
        <w:t xml:space="preserve"> А.В. Чаусенко</w:t>
      </w:r>
    </w:p>
    <w:p w:rsidR="00C55116" w:rsidRPr="00153BC0" w:rsidRDefault="00C55116" w:rsidP="00C55116">
      <w:pPr>
        <w:jc w:val="both"/>
      </w:pPr>
    </w:p>
    <w:p w:rsidR="00C55116" w:rsidRPr="00153BC0" w:rsidRDefault="00C55116" w:rsidP="00C55116">
      <w:pPr>
        <w:tabs>
          <w:tab w:val="left" w:pos="0"/>
          <w:tab w:val="left" w:pos="709"/>
        </w:tabs>
      </w:pPr>
      <w:r w:rsidRPr="00153BC0">
        <w:lastRenderedPageBreak/>
        <w:t xml:space="preserve">      Глава Пинчугского сельсовета</w:t>
      </w:r>
      <w:r w:rsidRPr="00153BC0">
        <w:tab/>
      </w:r>
      <w:r w:rsidRPr="00153BC0">
        <w:tab/>
      </w:r>
      <w:r w:rsidRPr="00153BC0">
        <w:tab/>
      </w:r>
      <w:r w:rsidRPr="00153BC0">
        <w:tab/>
        <w:t xml:space="preserve">           </w:t>
      </w:r>
      <w:r>
        <w:t xml:space="preserve">                 </w:t>
      </w:r>
      <w:r w:rsidRPr="00153BC0">
        <w:t xml:space="preserve">  А.В. Чаусенко  </w:t>
      </w:r>
      <w:r w:rsidRPr="00153BC0">
        <w:tab/>
      </w:r>
      <w:r w:rsidRPr="00153BC0">
        <w:tab/>
      </w:r>
      <w:r w:rsidRPr="00153BC0">
        <w:tab/>
      </w:r>
      <w:r w:rsidRPr="00153BC0">
        <w:tab/>
      </w:r>
      <w:r w:rsidRPr="00153BC0">
        <w:tab/>
        <w:t xml:space="preserve">                                          </w:t>
      </w:r>
    </w:p>
    <w:tbl>
      <w:tblPr>
        <w:tblW w:w="9769" w:type="dxa"/>
        <w:tblInd w:w="88" w:type="dxa"/>
        <w:tblLook w:val="04A0"/>
      </w:tblPr>
      <w:tblGrid>
        <w:gridCol w:w="234"/>
        <w:gridCol w:w="1462"/>
        <w:gridCol w:w="152"/>
        <w:gridCol w:w="387"/>
        <w:gridCol w:w="234"/>
        <w:gridCol w:w="205"/>
        <w:gridCol w:w="256"/>
        <w:gridCol w:w="553"/>
        <w:gridCol w:w="375"/>
        <w:gridCol w:w="347"/>
        <w:gridCol w:w="285"/>
        <w:gridCol w:w="143"/>
        <w:gridCol w:w="803"/>
        <w:gridCol w:w="275"/>
        <w:gridCol w:w="202"/>
        <w:gridCol w:w="83"/>
        <w:gridCol w:w="236"/>
        <w:gridCol w:w="529"/>
        <w:gridCol w:w="247"/>
        <w:gridCol w:w="447"/>
        <w:gridCol w:w="302"/>
        <w:gridCol w:w="225"/>
        <w:gridCol w:w="195"/>
        <w:gridCol w:w="663"/>
        <w:gridCol w:w="7"/>
        <w:gridCol w:w="237"/>
        <w:gridCol w:w="307"/>
        <w:gridCol w:w="345"/>
        <w:gridCol w:w="33"/>
      </w:tblGrid>
      <w:tr w:rsidR="00C55116" w:rsidTr="00DE58BE">
        <w:trPr>
          <w:gridAfter w:val="2"/>
          <w:wAfter w:w="376" w:type="dxa"/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/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4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Приложение 1</w:t>
            </w:r>
          </w:p>
        </w:tc>
      </w:tr>
      <w:tr w:rsidR="00C55116" w:rsidTr="00DE58BE">
        <w:trPr>
          <w:gridAfter w:val="2"/>
          <w:wAfter w:w="376" w:type="dxa"/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/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4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Пинчугского</w:t>
            </w:r>
          </w:p>
        </w:tc>
      </w:tr>
      <w:tr w:rsidR="00C55116" w:rsidTr="00DE58BE">
        <w:trPr>
          <w:gridAfter w:val="2"/>
          <w:wAfter w:w="376" w:type="dxa"/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/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4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C55116" w:rsidTr="00DE58BE">
        <w:trPr>
          <w:gridAfter w:val="2"/>
          <w:wAfter w:w="376" w:type="dxa"/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4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02.05.2017  № 7/1</w:t>
            </w:r>
          </w:p>
        </w:tc>
      </w:tr>
      <w:tr w:rsidR="00C55116" w:rsidTr="00DE58BE">
        <w:trPr>
          <w:gridAfter w:val="2"/>
          <w:wAfter w:w="376" w:type="dxa"/>
          <w:trHeight w:val="31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rPr>
                <w:b/>
                <w:bCs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</w:p>
        </w:tc>
        <w:tc>
          <w:tcPr>
            <w:tcW w:w="2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</w:pPr>
          </w:p>
        </w:tc>
      </w:tr>
      <w:tr w:rsidR="00C55116" w:rsidTr="00DE58BE">
        <w:trPr>
          <w:gridAfter w:val="2"/>
          <w:wAfter w:w="376" w:type="dxa"/>
          <w:trHeight w:val="675"/>
        </w:trPr>
        <w:tc>
          <w:tcPr>
            <w:tcW w:w="93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бюджета Пинчугского сельсовета по доходам за 2016 год</w:t>
            </w:r>
            <w:r>
              <w:rPr>
                <w:b/>
                <w:bCs/>
              </w:rPr>
              <w:br/>
              <w:t>Доходы бюджета по кодам классификации доходов бюджетов</w:t>
            </w:r>
          </w:p>
        </w:tc>
      </w:tr>
      <w:tr w:rsidR="00C55116" w:rsidTr="00DE58BE">
        <w:trPr>
          <w:gridAfter w:val="2"/>
          <w:wAfter w:w="376" w:type="dxa"/>
          <w:trHeight w:val="6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исполне-ния</w:t>
            </w:r>
          </w:p>
        </w:tc>
      </w:tr>
      <w:tr w:rsidR="00C55116" w:rsidTr="00DE58BE">
        <w:trPr>
          <w:gridAfter w:val="2"/>
          <w:wAfter w:w="376" w:type="dxa"/>
          <w:trHeight w:val="2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55116" w:rsidTr="00DE58BE">
        <w:trPr>
          <w:gridAfter w:val="2"/>
          <w:wAfter w:w="376" w:type="dxa"/>
          <w:trHeight w:val="2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43 557 414,71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40 441 835,66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92,85</w:t>
            </w:r>
          </w:p>
        </w:tc>
      </w:tr>
      <w:tr w:rsidR="00C55116" w:rsidTr="00DE58BE">
        <w:trPr>
          <w:gridAfter w:val="2"/>
          <w:wAfter w:w="376" w:type="dxa"/>
          <w:trHeight w:val="4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2 603 704,78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2 865 289,63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110,05</w:t>
            </w:r>
          </w:p>
        </w:tc>
      </w:tr>
      <w:tr w:rsidR="00C55116" w:rsidTr="00DE58BE">
        <w:trPr>
          <w:gridAfter w:val="2"/>
          <w:wAfter w:w="376" w:type="dxa"/>
          <w:trHeight w:val="2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758 964,71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108,42</w:t>
            </w:r>
          </w:p>
        </w:tc>
      </w:tr>
      <w:tr w:rsidR="00C55116" w:rsidTr="00DE58BE">
        <w:trPr>
          <w:gridAfter w:val="2"/>
          <w:wAfter w:w="376" w:type="dxa"/>
          <w:trHeight w:val="21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758 964,71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108,42</w:t>
            </w:r>
          </w:p>
        </w:tc>
      </w:tr>
      <w:tr w:rsidR="00C55116" w:rsidTr="00DE58BE">
        <w:trPr>
          <w:gridAfter w:val="2"/>
          <w:wAfter w:w="376" w:type="dxa"/>
          <w:trHeight w:val="178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750 389,52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107,20</w:t>
            </w:r>
          </w:p>
        </w:tc>
      </w:tr>
      <w:tr w:rsidR="00C55116" w:rsidTr="00DE58BE">
        <w:trPr>
          <w:gridAfter w:val="2"/>
          <w:wAfter w:w="376" w:type="dxa"/>
          <w:trHeight w:val="26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-437,99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11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9 013,18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63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237 900,00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249 818,98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105,01</w:t>
            </w:r>
          </w:p>
        </w:tc>
      </w:tr>
      <w:tr w:rsidR="00C55116" w:rsidTr="00DE58BE">
        <w:trPr>
          <w:gridAfter w:val="2"/>
          <w:wAfter w:w="376" w:type="dxa"/>
          <w:trHeight w:val="64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237 900,00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249 818,98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105,01</w:t>
            </w:r>
          </w:p>
        </w:tc>
      </w:tr>
      <w:tr w:rsidR="00C55116" w:rsidTr="00DE58BE">
        <w:trPr>
          <w:gridAfter w:val="2"/>
          <w:wAfter w:w="376" w:type="dxa"/>
          <w:trHeight w:val="159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85 402,84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112,52</w:t>
            </w:r>
          </w:p>
        </w:tc>
      </w:tr>
      <w:tr w:rsidR="00C55116" w:rsidTr="00DE58BE">
        <w:trPr>
          <w:gridAfter w:val="2"/>
          <w:wAfter w:w="376" w:type="dxa"/>
          <w:trHeight w:val="201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1 303,75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81,48</w:t>
            </w:r>
          </w:p>
        </w:tc>
      </w:tr>
      <w:tr w:rsidR="00C55116" w:rsidTr="00DE58BE">
        <w:trPr>
          <w:gridAfter w:val="2"/>
          <w:wAfter w:w="376" w:type="dxa"/>
          <w:trHeight w:val="1995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175 800,00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175 761,71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C55116" w:rsidTr="00DE58BE">
        <w:trPr>
          <w:gridAfter w:val="2"/>
          <w:wAfter w:w="376" w:type="dxa"/>
          <w:trHeight w:val="201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-15 400,00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-12 649,32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C55116" w:rsidTr="00DE58BE">
        <w:trPr>
          <w:gridAfter w:val="2"/>
          <w:wAfter w:w="376" w:type="dxa"/>
          <w:trHeight w:val="2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1 073 054,78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1 144 057,62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106,62</w:t>
            </w:r>
          </w:p>
        </w:tc>
      </w:tr>
      <w:tr w:rsidR="00C55116" w:rsidTr="00DE58BE">
        <w:trPr>
          <w:gridAfter w:val="2"/>
          <w:wAfter w:w="376" w:type="dxa"/>
          <w:trHeight w:val="21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146 970,00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148 851,41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101,28</w:t>
            </w:r>
          </w:p>
        </w:tc>
      </w:tr>
      <w:tr w:rsidR="00C55116" w:rsidTr="00DE58BE">
        <w:trPr>
          <w:gridAfter w:val="2"/>
          <w:wAfter w:w="376" w:type="dxa"/>
          <w:trHeight w:val="9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146 970,00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148 851,41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101,28</w:t>
            </w:r>
          </w:p>
        </w:tc>
      </w:tr>
      <w:tr w:rsidR="00C55116" w:rsidTr="00DE58BE">
        <w:trPr>
          <w:gridAfter w:val="2"/>
          <w:wAfter w:w="376" w:type="dxa"/>
          <w:trHeight w:val="2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926 084,78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995 206,21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107,46</w:t>
            </w:r>
          </w:p>
        </w:tc>
      </w:tr>
      <w:tr w:rsidR="00C55116" w:rsidTr="00DE58BE">
        <w:trPr>
          <w:gridAfter w:val="2"/>
          <w:wAfter w:w="376" w:type="dxa"/>
          <w:trHeight w:val="21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844 584,78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845 081,03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</w:tc>
      </w:tr>
      <w:tr w:rsidR="00C55116" w:rsidTr="00DE58BE">
        <w:trPr>
          <w:gridAfter w:val="2"/>
          <w:wAfter w:w="376" w:type="dxa"/>
          <w:trHeight w:val="88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844 584,78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845 081,03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</w:tc>
      </w:tr>
      <w:tr w:rsidR="00C55116" w:rsidTr="00DE58BE">
        <w:trPr>
          <w:gridAfter w:val="2"/>
          <w:wAfter w:w="376" w:type="dxa"/>
          <w:trHeight w:val="24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150 125,18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184,20</w:t>
            </w:r>
          </w:p>
        </w:tc>
      </w:tr>
      <w:tr w:rsidR="00C55116" w:rsidTr="00DE58BE">
        <w:trPr>
          <w:gridAfter w:val="2"/>
          <w:wAfter w:w="376" w:type="dxa"/>
          <w:trHeight w:val="88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земельными участком, расположенным в границах сельских поселений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150 125,18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184,20</w:t>
            </w:r>
          </w:p>
        </w:tc>
      </w:tr>
      <w:tr w:rsidR="00C55116" w:rsidTr="00DE58BE">
        <w:trPr>
          <w:gridAfter w:val="2"/>
          <w:wAfter w:w="376" w:type="dxa"/>
          <w:trHeight w:val="2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19 650,00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105,36</w:t>
            </w:r>
          </w:p>
        </w:tc>
      </w:tr>
      <w:tr w:rsidR="00C55116" w:rsidTr="00DE58BE">
        <w:trPr>
          <w:gridAfter w:val="2"/>
          <w:wAfter w:w="376" w:type="dxa"/>
          <w:trHeight w:val="111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19 650,00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105,36</w:t>
            </w:r>
          </w:p>
        </w:tc>
      </w:tr>
      <w:tr w:rsidR="00C55116" w:rsidTr="00DE58BE">
        <w:trPr>
          <w:gridAfter w:val="2"/>
          <w:wAfter w:w="376" w:type="dxa"/>
          <w:trHeight w:val="177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19 650,00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105,36</w:t>
            </w:r>
          </w:p>
        </w:tc>
      </w:tr>
      <w:tr w:rsidR="00C55116" w:rsidTr="00DE58BE">
        <w:trPr>
          <w:gridAfter w:val="2"/>
          <w:wAfter w:w="376" w:type="dxa"/>
          <w:trHeight w:val="87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557 100,00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675 798,32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121,31</w:t>
            </w:r>
          </w:p>
        </w:tc>
      </w:tr>
      <w:tr w:rsidR="00C55116" w:rsidTr="00DE58BE">
        <w:trPr>
          <w:gridAfter w:val="2"/>
          <w:wAfter w:w="376" w:type="dxa"/>
          <w:trHeight w:val="20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пользование государственнного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557 100,00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675 798,32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121,31</w:t>
            </w:r>
          </w:p>
        </w:tc>
      </w:tr>
      <w:tr w:rsidR="00C55116" w:rsidTr="00DE58BE">
        <w:trPr>
          <w:gridAfter w:val="2"/>
          <w:wAfter w:w="376" w:type="dxa"/>
          <w:trHeight w:val="157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либо иной платы за земельные участки, государственнная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18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 платы за земельные участки, государственнная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>
              <w:rPr>
                <w:sz w:val="16"/>
                <w:szCs w:val="16"/>
              </w:rPr>
              <w:lastRenderedPageBreak/>
              <w:t xml:space="preserve">указанных земельных участков 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000 1 11 05013 10 0000 120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201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внебюджентных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557 100,00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675 798,32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121,31</w:t>
            </w:r>
          </w:p>
        </w:tc>
      </w:tr>
      <w:tr w:rsidR="00C55116" w:rsidTr="00DE58BE">
        <w:trPr>
          <w:gridAfter w:val="2"/>
          <w:wAfter w:w="376" w:type="dxa"/>
          <w:trHeight w:val="157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557 100,00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675 798,32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121,31</w:t>
            </w:r>
          </w:p>
        </w:tc>
      </w:tr>
      <w:tr w:rsidR="00C55116" w:rsidTr="00DE58BE">
        <w:trPr>
          <w:gridAfter w:val="2"/>
          <w:wAfter w:w="376" w:type="dxa"/>
          <w:trHeight w:val="4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9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000 1 16 32000 00 0000 140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13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Пенсионнного фонда Российской Федерации)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000 1 16 32000 00 0000 140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133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000 1 16 33000 10 0000 140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157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000 1 16 33050 10 0000 140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9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000 1 16 51000 02 0000 140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11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000 1 16 51040 02 0000 140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2"/>
          <w:wAfter w:w="376" w:type="dxa"/>
          <w:trHeight w:val="2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40 953 709,93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37 576 546,03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91,75</w:t>
            </w:r>
          </w:p>
        </w:tc>
      </w:tr>
      <w:tr w:rsidR="00C55116" w:rsidTr="00DE58BE">
        <w:trPr>
          <w:gridAfter w:val="2"/>
          <w:wAfter w:w="376" w:type="dxa"/>
          <w:trHeight w:val="9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40 953 709,93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37 576 546,03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91,75</w:t>
            </w:r>
          </w:p>
        </w:tc>
      </w:tr>
      <w:tr w:rsidR="00C55116" w:rsidTr="00DE58BE">
        <w:trPr>
          <w:gridAfter w:val="2"/>
          <w:wAfter w:w="376" w:type="dxa"/>
          <w:trHeight w:val="67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5 053 830,00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5 053 830,00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4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5 053 830,00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5 053 830,00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67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5 053 830,00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5 053 830,00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67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субъектов Российской Федерации и </w:t>
            </w:r>
            <w:r>
              <w:rPr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9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000 2 02 03015 00 0000 151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9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25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35 592 018,21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32 214 854,31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90,51</w:t>
            </w:r>
          </w:p>
        </w:tc>
      </w:tr>
      <w:tr w:rsidR="00C55116" w:rsidTr="00DE58BE">
        <w:trPr>
          <w:gridAfter w:val="2"/>
          <w:wAfter w:w="376" w:type="dxa"/>
          <w:trHeight w:val="4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000 2 02 04999 00 0000 151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35 592 018,21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32 214 854,31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90,51</w:t>
            </w:r>
          </w:p>
        </w:tc>
      </w:tr>
      <w:tr w:rsidR="00C55116" w:rsidTr="00DE58BE">
        <w:trPr>
          <w:gridAfter w:val="2"/>
          <w:wAfter w:w="376" w:type="dxa"/>
          <w:trHeight w:val="4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35 592 018,21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32 214 854,31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90,51</w:t>
            </w:r>
          </w:p>
        </w:tc>
      </w:tr>
      <w:tr w:rsidR="00C55116" w:rsidTr="00DE58BE">
        <w:trPr>
          <w:gridAfter w:val="2"/>
          <w:wAfter w:w="376" w:type="dxa"/>
          <w:trHeight w:val="199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3 010,72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3 010,72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156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000 2 18 00000 00 0000 151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2 430,72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2 430,72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138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000 2 18 05000 10 0000 151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2 430,72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2 430,72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136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000 2 18 05010 10 0000 151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2 430,72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2 430,72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9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000 2 18 00000 00 0000 180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72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000 2 18 05000 10 0000 180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67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000 2 18 05010 10 0000 180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55116" w:rsidTr="00DE58BE">
        <w:trPr>
          <w:gridAfter w:val="2"/>
          <w:wAfter w:w="376" w:type="dxa"/>
          <w:trHeight w:val="28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43 557 414,71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40 441 835,66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92,85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Приложение 2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Пинчугского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02.05.2017 №7/1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16" w:rsidTr="00DE58BE">
        <w:trPr>
          <w:trHeight w:val="270"/>
        </w:trPr>
        <w:tc>
          <w:tcPr>
            <w:tcW w:w="82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503117</w:t>
            </w:r>
          </w:p>
        </w:tc>
      </w:tr>
      <w:tr w:rsidR="00C55116" w:rsidTr="00DE58BE">
        <w:trPr>
          <w:trHeight w:val="255"/>
        </w:trPr>
        <w:tc>
          <w:tcPr>
            <w:tcW w:w="71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на  1   января   2017 </w:t>
            </w:r>
            <w:r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4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01.01.17.</w:t>
            </w:r>
          </w:p>
        </w:tc>
      </w:tr>
      <w:tr w:rsidR="00C55116" w:rsidTr="00DE58BE">
        <w:trPr>
          <w:trHeight w:val="255"/>
        </w:trPr>
        <w:tc>
          <w:tcPr>
            <w:tcW w:w="71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5116" w:rsidTr="00DE58BE">
        <w:trPr>
          <w:trHeight w:val="255"/>
        </w:trPr>
        <w:tc>
          <w:tcPr>
            <w:tcW w:w="71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Финансового органа : 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ОКПО</w:t>
            </w:r>
          </w:p>
        </w:tc>
        <w:tc>
          <w:tcPr>
            <w:tcW w:w="14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5116" w:rsidTr="00DE58BE">
        <w:trPr>
          <w:trHeight w:val="255"/>
        </w:trPr>
        <w:tc>
          <w:tcPr>
            <w:tcW w:w="4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публично-правового образования _________________________________________</w:t>
            </w:r>
          </w:p>
        </w:tc>
        <w:tc>
          <w:tcPr>
            <w:tcW w:w="2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ОКАТО</w:t>
            </w:r>
          </w:p>
        </w:tc>
        <w:tc>
          <w:tcPr>
            <w:tcW w:w="14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5116" w:rsidTr="00DE58BE">
        <w:trPr>
          <w:trHeight w:val="255"/>
        </w:trPr>
        <w:tc>
          <w:tcPr>
            <w:tcW w:w="5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5116" w:rsidTr="00DE58BE">
        <w:trPr>
          <w:trHeight w:val="270"/>
        </w:trPr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измерения: руб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C55116" w:rsidTr="00DE58BE">
        <w:trPr>
          <w:trHeight w:val="270"/>
        </w:trPr>
        <w:tc>
          <w:tcPr>
            <w:tcW w:w="97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C55116" w:rsidTr="00DE58BE">
        <w:trPr>
          <w:trHeight w:val="675"/>
        </w:trPr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Неиспользованные назначения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C55116" w:rsidTr="00DE58BE">
        <w:trPr>
          <w:trHeight w:val="27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43 557 414,71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40 441 835,66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3 115 579,05</w:t>
            </w:r>
          </w:p>
        </w:tc>
      </w:tr>
      <w:tr w:rsidR="00C55116" w:rsidTr="00DE58BE">
        <w:trPr>
          <w:trHeight w:val="45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000 1 00 00000 00 0000 000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2 603 704,78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2 865 289,63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-261 584,85</w:t>
            </w:r>
          </w:p>
        </w:tc>
      </w:tr>
      <w:tr w:rsidR="00C55116" w:rsidTr="00DE58BE">
        <w:trPr>
          <w:trHeight w:val="28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758 964,71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-58 964,71</w:t>
            </w:r>
          </w:p>
        </w:tc>
      </w:tr>
      <w:tr w:rsidR="00C55116" w:rsidTr="00DE58BE">
        <w:trPr>
          <w:trHeight w:val="46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758 964,71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-58 964,71</w:t>
            </w:r>
          </w:p>
        </w:tc>
      </w:tr>
      <w:tr w:rsidR="00C55116" w:rsidTr="00DE58BE">
        <w:trPr>
          <w:trHeight w:val="201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000 1 01 02010 01 0000 110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750 389,52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-50 389,52</w:t>
            </w:r>
          </w:p>
        </w:tc>
      </w:tr>
      <w:tr w:rsidR="00C55116" w:rsidTr="00DE58BE">
        <w:trPr>
          <w:trHeight w:val="2895"/>
        </w:trPr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000 1 01 02020 01 0000 110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-437,99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1095"/>
        </w:trPr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000 1 01 02030 01 0000 110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9 013,18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58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237 900,00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249 818,98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-11 918,98</w:t>
            </w:r>
          </w:p>
        </w:tc>
      </w:tr>
      <w:tr w:rsidR="00C55116" w:rsidTr="00DE58BE">
        <w:trPr>
          <w:trHeight w:val="64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237 900,00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249 818,98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-11 918,98</w:t>
            </w:r>
          </w:p>
        </w:tc>
      </w:tr>
      <w:tr w:rsidR="00C55116" w:rsidTr="00DE58BE">
        <w:trPr>
          <w:trHeight w:val="177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1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75 900,00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85 402,84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-9 502,84</w:t>
            </w:r>
          </w:p>
        </w:tc>
      </w:tr>
      <w:tr w:rsidR="00C55116" w:rsidTr="00DE58BE">
        <w:trPr>
          <w:trHeight w:val="222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1 303,75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296,25</w:t>
            </w:r>
          </w:p>
        </w:tc>
      </w:tr>
      <w:tr w:rsidR="00C55116" w:rsidTr="00DE58BE">
        <w:trPr>
          <w:trHeight w:val="225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175 800,00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175 761,71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38,29</w:t>
            </w:r>
          </w:p>
        </w:tc>
      </w:tr>
      <w:tr w:rsidR="00C55116" w:rsidTr="00DE58BE">
        <w:trPr>
          <w:trHeight w:val="226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1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-15 400,00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-12 649,32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-2 750,68</w:t>
            </w:r>
          </w:p>
        </w:tc>
      </w:tr>
      <w:tr w:rsidR="00C55116" w:rsidTr="00DE58BE">
        <w:trPr>
          <w:trHeight w:val="22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1 073 054,78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1 144 057,62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-71 002,84</w:t>
            </w:r>
          </w:p>
        </w:tc>
      </w:tr>
      <w:tr w:rsidR="00C55116" w:rsidTr="00DE58BE">
        <w:trPr>
          <w:trHeight w:val="42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146 970,00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148 851,41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-1 881,41</w:t>
            </w:r>
          </w:p>
        </w:tc>
      </w:tr>
      <w:tr w:rsidR="00C55116" w:rsidTr="00DE58BE">
        <w:trPr>
          <w:trHeight w:val="111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000 1 06 01030 10 0000 110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146 970,00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148 851,41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-1 881,41</w:t>
            </w:r>
          </w:p>
        </w:tc>
      </w:tr>
      <w:tr w:rsidR="00C55116" w:rsidTr="00DE58BE">
        <w:trPr>
          <w:trHeight w:val="22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926 084,78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995 206,21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-69 121,43</w:t>
            </w:r>
          </w:p>
        </w:tc>
      </w:tr>
      <w:tr w:rsidR="00C55116" w:rsidTr="00DE58BE">
        <w:trPr>
          <w:trHeight w:val="240"/>
        </w:trPr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000 1 06 06030 00 0000 110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844 584,78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845 081,03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-496,25</w:t>
            </w:r>
          </w:p>
        </w:tc>
      </w:tr>
      <w:tr w:rsidR="00C55116" w:rsidTr="00DE58BE">
        <w:trPr>
          <w:trHeight w:val="88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000 1 06 06033 10 0000 110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844 584,78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845 081,03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-496,25</w:t>
            </w:r>
          </w:p>
        </w:tc>
      </w:tr>
      <w:tr w:rsidR="00C55116" w:rsidTr="00DE58BE">
        <w:trPr>
          <w:trHeight w:val="24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000 1 06 06040 00 0000 110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81 500,00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150 125,18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-68 625,18</w:t>
            </w:r>
          </w:p>
        </w:tc>
      </w:tr>
      <w:tr w:rsidR="00C55116" w:rsidTr="00DE58BE">
        <w:trPr>
          <w:trHeight w:val="91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земельными участком, расположенным в границах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000 1 06 06043 10 0000 110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81 500,00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150 125,18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-68 625,18</w:t>
            </w:r>
          </w:p>
        </w:tc>
      </w:tr>
      <w:tr w:rsidR="00C55116" w:rsidTr="00DE58BE">
        <w:trPr>
          <w:trHeight w:val="255"/>
        </w:trPr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18 650,00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19 650,00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-1 000,00</w:t>
            </w:r>
          </w:p>
        </w:tc>
      </w:tr>
      <w:tr w:rsidR="00C55116" w:rsidTr="00DE58BE">
        <w:trPr>
          <w:trHeight w:val="132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новаторских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000 1 08 04000 01 0000 110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18 650,00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19 650,00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-1 000,00</w:t>
            </w:r>
          </w:p>
        </w:tc>
      </w:tr>
      <w:tr w:rsidR="00C55116" w:rsidTr="00DE58BE">
        <w:trPr>
          <w:trHeight w:val="204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новаторских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000 1 08 04020 01 0000 110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18 650,00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19 650,00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-1 000,00</w:t>
            </w:r>
          </w:p>
        </w:tc>
      </w:tr>
      <w:tr w:rsidR="00C55116" w:rsidTr="00DE58BE">
        <w:trPr>
          <w:trHeight w:val="112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557 100,00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675 798,32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-118 698,32</w:t>
            </w:r>
          </w:p>
        </w:tc>
      </w:tr>
      <w:tr w:rsidR="00C55116" w:rsidTr="00DE58BE">
        <w:trPr>
          <w:trHeight w:val="268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000 1 11 05000 00 0000 120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557 100,00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675 798,32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-118 698,32</w:t>
            </w:r>
          </w:p>
        </w:tc>
      </w:tr>
      <w:tr w:rsidR="00C55116" w:rsidTr="00DE58BE">
        <w:trPr>
          <w:trHeight w:val="174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000 1 11 05010 00 0000 120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225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получаемаемые в виде арендной платы за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000 1 11 05013 10 0000 120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270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000 1 11 05030 00 0000 120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557 100,00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675 798,32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-118 698,32</w:t>
            </w:r>
          </w:p>
        </w:tc>
      </w:tr>
      <w:tr w:rsidR="00C55116" w:rsidTr="00DE58BE">
        <w:trPr>
          <w:trHeight w:val="183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 муниципальных бюджетных и автономных учреждений)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000 1 11 05035 10 0000 120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557 100,00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675 798,32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-118 698,32</w:t>
            </w:r>
          </w:p>
        </w:tc>
      </w:tr>
      <w:tr w:rsidR="00C55116" w:rsidTr="00DE58BE">
        <w:trPr>
          <w:trHeight w:val="420"/>
        </w:trPr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CC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CC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1575"/>
        </w:trPr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000 1 16 33000 00 0000 140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177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000 1 16 33050 10 0000 140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114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000 1 16 51000 02 0000 140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109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000 1 16 51040 02 0000 140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22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000 2 00 00000 00 0000 000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40 953 709,93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37 576 546,03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3 377 163,90</w:t>
            </w:r>
          </w:p>
        </w:tc>
      </w:tr>
      <w:tr w:rsidR="00C55116" w:rsidTr="00DE58BE">
        <w:trPr>
          <w:trHeight w:val="88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40 953 709,93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37 576 546,03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3 377 163,90</w:t>
            </w:r>
          </w:p>
        </w:tc>
      </w:tr>
      <w:tr w:rsidR="00C55116" w:rsidTr="00DE58BE">
        <w:trPr>
          <w:trHeight w:val="67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000 2 02 01000 00 0000 151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5 053 830,00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5 053 830,00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43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000 2 02 01001 00 0000 151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5 053 830,00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5 053 830,00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64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000 2 02 01001 10 0000 151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5 053 830,00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5 053 830,00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66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Росийской Федерации и муниципальных образований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000 2 02 03000 00 0000 151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304 851,00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304 851,00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109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000 2 02 03015 00 0000 151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304 851,00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304 851,00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109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000 2 02 03015 10 0000 151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304 851,00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304 851,00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315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000 2 02 04000 00 0000 151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35 592 018,21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32 214 854,31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3 377 163,90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000 2 02 04999 00 0000 151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35 592 018,21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32 214 854,31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3 377 163,90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000 2 02 04999 10 0000 151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35 592 018,21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32 214 854,31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3 377 163,90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000 2 02 00000 00 0000 000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3 010,72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3 010,72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000 2 18 00000 00 0000 151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2 430,72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2 430,72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000 2 18 05000 10 0000 151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2 430,72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2 430,72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000 2 18 05010 10 0000 151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2 430,72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2 430,72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000 2 18 00000 00 0000 180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69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000 2 18 05000 10 0000 180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trHeight w:val="900"/>
        </w:trPr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000 2 18 05010 10 0000 180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55116" w:rsidTr="00DE58BE">
        <w:trPr>
          <w:gridAfter w:val="5"/>
          <w:wAfter w:w="825" w:type="dxa"/>
          <w:trHeight w:val="255"/>
        </w:trPr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Приложение  3 к решению</w:t>
            </w:r>
          </w:p>
        </w:tc>
      </w:tr>
      <w:tr w:rsidR="00C55116" w:rsidTr="00DE58BE">
        <w:trPr>
          <w:gridAfter w:val="5"/>
          <w:wAfter w:w="825" w:type="dxa"/>
          <w:trHeight w:val="255"/>
        </w:trPr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C55116" w:rsidTr="00DE58BE">
        <w:trPr>
          <w:gridAfter w:val="5"/>
          <w:wAfter w:w="825" w:type="dxa"/>
          <w:trHeight w:val="255"/>
        </w:trPr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02.05.2017 №7/1</w:t>
            </w:r>
          </w:p>
        </w:tc>
      </w:tr>
      <w:tr w:rsidR="00C55116" w:rsidTr="00DE58BE">
        <w:trPr>
          <w:gridAfter w:val="5"/>
          <w:wAfter w:w="825" w:type="dxa"/>
          <w:trHeight w:val="300"/>
        </w:trPr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16" w:rsidTr="00DE58BE">
        <w:trPr>
          <w:gridAfter w:val="5"/>
          <w:wAfter w:w="825" w:type="dxa"/>
          <w:trHeight w:val="690"/>
        </w:trPr>
        <w:tc>
          <w:tcPr>
            <w:tcW w:w="89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  расходов бюджета Пинчугского сельсовета за  2016 год                                                                                                                                                                                                   по ведомственной структуре</w:t>
            </w:r>
          </w:p>
        </w:tc>
      </w:tr>
      <w:tr w:rsidR="00C55116" w:rsidTr="00DE58BE">
        <w:trPr>
          <w:gridAfter w:val="5"/>
          <w:wAfter w:w="825" w:type="dxa"/>
          <w:trHeight w:val="1035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Утвержденные бюджетные назначения 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Исполненено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Процент исполнения </w:t>
            </w:r>
          </w:p>
        </w:tc>
      </w:tr>
      <w:tr w:rsidR="00C55116" w:rsidTr="00DE58BE">
        <w:trPr>
          <w:gridAfter w:val="5"/>
          <w:wAfter w:w="825" w:type="dxa"/>
          <w:trHeight w:val="570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C55116" w:rsidTr="00DE58BE">
        <w:trPr>
          <w:gridAfter w:val="5"/>
          <w:wAfter w:w="825" w:type="dxa"/>
          <w:trHeight w:val="76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121        122      129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659 839,18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659 838,48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55116" w:rsidTr="00DE58BE">
        <w:trPr>
          <w:gridAfter w:val="5"/>
          <w:wAfter w:w="825" w:type="dxa"/>
          <w:trHeight w:val="510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о(представительных)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C55116" w:rsidTr="00DE58BE">
        <w:trPr>
          <w:gridAfter w:val="5"/>
          <w:wAfter w:w="825" w:type="dxa"/>
          <w:trHeight w:val="270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21 600,00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18 400,00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85,19</w:t>
            </w:r>
          </w:p>
        </w:tc>
      </w:tr>
      <w:tr w:rsidR="00C55116" w:rsidTr="00DE58BE">
        <w:trPr>
          <w:gridAfter w:val="5"/>
          <w:wAfter w:w="825" w:type="dxa"/>
          <w:trHeight w:val="540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C55116" w:rsidTr="00DE58BE">
        <w:trPr>
          <w:gridAfter w:val="5"/>
          <w:wAfter w:w="825" w:type="dxa"/>
          <w:trHeight w:val="229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    8020061000      3930080000     90900Ч0010        8020076000       802006Б000       802006Г000     802006Э000     802006Ф000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121    122    129     244     540    852     853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4 540 742,71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4 348 058,17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95,76</w:t>
            </w:r>
          </w:p>
        </w:tc>
      </w:tr>
      <w:tr w:rsidR="00C55116" w:rsidTr="00DE58BE">
        <w:trPr>
          <w:gridAfter w:val="5"/>
          <w:wAfter w:w="825" w:type="dxa"/>
          <w:trHeight w:val="270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</w:tr>
      <w:tr w:rsidR="00C55116" w:rsidTr="00DE58BE">
        <w:trPr>
          <w:gridAfter w:val="5"/>
          <w:wAfter w:w="825" w:type="dxa"/>
          <w:trHeight w:val="270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5116" w:rsidTr="00DE58BE">
        <w:trPr>
          <w:gridAfter w:val="5"/>
          <w:wAfter w:w="825" w:type="dxa"/>
          <w:trHeight w:val="300"/>
        </w:trPr>
        <w:tc>
          <w:tcPr>
            <w:tcW w:w="6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общегосударственных вопросы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5116" w:rsidTr="00DE58BE">
        <w:trPr>
          <w:gridAfter w:val="5"/>
          <w:wAfter w:w="825" w:type="dxa"/>
          <w:trHeight w:val="82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3920080000    8020075140      90900Д0000     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121      129     244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13 800,00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13 800,00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55116" w:rsidTr="00DE58BE">
        <w:trPr>
          <w:gridAfter w:val="5"/>
          <w:wAfter w:w="825" w:type="dxa"/>
          <w:trHeight w:val="255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вневоинская подготовка</w:t>
            </w:r>
          </w:p>
        </w:tc>
      </w:tr>
      <w:tr w:rsidR="00C55116" w:rsidTr="00DE58BE">
        <w:trPr>
          <w:gridAfter w:val="5"/>
          <w:wAfter w:w="825" w:type="dxa"/>
          <w:trHeight w:val="780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121      129     244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304 851,00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55116" w:rsidTr="00DE58BE">
        <w:trPr>
          <w:gridAfter w:val="5"/>
          <w:wAfter w:w="825" w:type="dxa"/>
          <w:trHeight w:val="315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</w:tr>
      <w:tr w:rsidR="00C55116" w:rsidTr="00DE58BE">
        <w:trPr>
          <w:gridAfter w:val="5"/>
          <w:wAfter w:w="825" w:type="dxa"/>
          <w:trHeight w:val="900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       3950074120        39500S4120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124 252,05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91 301,80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73,48</w:t>
            </w:r>
          </w:p>
        </w:tc>
      </w:tr>
      <w:tr w:rsidR="00C55116" w:rsidTr="00DE58BE">
        <w:trPr>
          <w:gridAfter w:val="5"/>
          <w:wAfter w:w="825" w:type="dxa"/>
          <w:trHeight w:val="285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</w:tr>
      <w:tr w:rsidR="00C55116" w:rsidTr="00DE58BE">
        <w:trPr>
          <w:gridAfter w:val="5"/>
          <w:wAfter w:w="825" w:type="dxa"/>
          <w:trHeight w:val="103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391008Ф001     3910080020      3910073930    39100S3930     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672 607,87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631 746,16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93,92</w:t>
            </w:r>
          </w:p>
        </w:tc>
      </w:tr>
      <w:tr w:rsidR="00C55116" w:rsidTr="00DE58BE">
        <w:trPr>
          <w:gridAfter w:val="5"/>
          <w:wAfter w:w="825" w:type="dxa"/>
          <w:trHeight w:val="300"/>
        </w:trPr>
        <w:tc>
          <w:tcPr>
            <w:tcW w:w="6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5116" w:rsidTr="00DE58BE">
        <w:trPr>
          <w:gridAfter w:val="5"/>
          <w:wAfter w:w="825" w:type="dxa"/>
          <w:trHeight w:val="127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3940080050        394008Ф000       3940009502       3940009602        39400S9602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243     244    412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31 585 381,12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28 196 280,91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89,27</w:t>
            </w:r>
          </w:p>
        </w:tc>
      </w:tr>
      <w:tr w:rsidR="00C55116" w:rsidTr="00DE58BE">
        <w:trPr>
          <w:gridAfter w:val="5"/>
          <w:wAfter w:w="825" w:type="dxa"/>
          <w:trHeight w:val="46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39400Ш0000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20 280,50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16 224,40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C55116" w:rsidTr="00DE58BE">
        <w:trPr>
          <w:gridAfter w:val="5"/>
          <w:wAfter w:w="825" w:type="dxa"/>
          <w:trHeight w:val="127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3940080010     3940080020      3940080030    394008Э010     394008Ф000   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111     119    244   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1 604 417,81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1 590 402,26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99,13</w:t>
            </w:r>
          </w:p>
        </w:tc>
      </w:tr>
      <w:tr w:rsidR="00C55116" w:rsidTr="00DE58BE">
        <w:trPr>
          <w:gridAfter w:val="5"/>
          <w:wAfter w:w="825" w:type="dxa"/>
          <w:trHeight w:val="255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</w:tr>
      <w:tr w:rsidR="00C55116" w:rsidTr="00DE58BE">
        <w:trPr>
          <w:gridAfter w:val="5"/>
          <w:wAfter w:w="825" w:type="dxa"/>
          <w:trHeight w:val="52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    3940075550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27 005,43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27 005,43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55116" w:rsidTr="00DE58BE">
        <w:trPr>
          <w:gridAfter w:val="5"/>
          <w:wAfter w:w="825" w:type="dxa"/>
          <w:trHeight w:val="300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</w:tr>
      <w:tr w:rsidR="00C55116" w:rsidTr="00DE58BE">
        <w:trPr>
          <w:gridAfter w:val="5"/>
          <w:wAfter w:w="825" w:type="dxa"/>
          <w:trHeight w:val="1290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      4090041000     40900Ф0000     4090047000      409004Г000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611        612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4 344 374,14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4 344 373,66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55116" w:rsidTr="00DE58BE">
        <w:trPr>
          <w:gridAfter w:val="5"/>
          <w:wAfter w:w="825" w:type="dxa"/>
          <w:trHeight w:val="255"/>
        </w:trPr>
        <w:tc>
          <w:tcPr>
            <w:tcW w:w="89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</w:tr>
      <w:tr w:rsidR="00C55116" w:rsidTr="00DE58BE">
        <w:trPr>
          <w:gridAfter w:val="5"/>
          <w:wAfter w:w="825" w:type="dxa"/>
          <w:trHeight w:val="525"/>
        </w:trPr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111        119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278 792,90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236 431,26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84,81</w:t>
            </w:r>
          </w:p>
        </w:tc>
      </w:tr>
      <w:tr w:rsidR="00C55116" w:rsidTr="00DE58BE">
        <w:trPr>
          <w:gridAfter w:val="5"/>
          <w:wAfter w:w="825" w:type="dxa"/>
          <w:trHeight w:val="375"/>
        </w:trPr>
        <w:tc>
          <w:tcPr>
            <w:tcW w:w="4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44 217 944,71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40 478 713,53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91,54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 xml:space="preserve"> Приложение  4 к решению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                                                                                          к Решению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от  02.05.2017 № 7/1</w:t>
            </w:r>
          </w:p>
        </w:tc>
      </w:tr>
      <w:tr w:rsidR="00C55116" w:rsidRPr="00F26EAF" w:rsidTr="00DE58BE">
        <w:trPr>
          <w:gridAfter w:val="1"/>
          <w:wAfter w:w="35" w:type="dxa"/>
          <w:trHeight w:val="510"/>
        </w:trPr>
        <w:tc>
          <w:tcPr>
            <w:tcW w:w="97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6"/>
                <w:szCs w:val="16"/>
              </w:rPr>
            </w:pPr>
            <w:r w:rsidRPr="00F26EAF">
              <w:rPr>
                <w:b/>
                <w:bCs/>
                <w:sz w:val="16"/>
                <w:szCs w:val="16"/>
              </w:rPr>
              <w:t xml:space="preserve">ИСПОЛНЕНИЕ    РАСХОДОВ    БЮДЖЕТА    ПИНЧУГСКОГО    СЕЛЬСОВЕТА за  2016 год                                                                                                                                                                                                                                                ПО  ФУНКЦИОНАЛЬНОЙ    КЛАССИФИКАЦИИ </w:t>
            </w:r>
          </w:p>
        </w:tc>
      </w:tr>
      <w:tr w:rsidR="00C55116" w:rsidRPr="00F26EAF" w:rsidTr="00DE58BE">
        <w:trPr>
          <w:gridAfter w:val="1"/>
          <w:wAfter w:w="35" w:type="dxa"/>
          <w:trHeight w:val="585"/>
        </w:trPr>
        <w:tc>
          <w:tcPr>
            <w:tcW w:w="6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  <w:r w:rsidRPr="00F26EAF">
              <w:rPr>
                <w:b/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 xml:space="preserve">Утверждено по бюджету (в рублях) </w:t>
            </w:r>
          </w:p>
        </w:tc>
        <w:tc>
          <w:tcPr>
            <w:tcW w:w="1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Исполнено (в рублях)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 xml:space="preserve">Процент исполнения </w:t>
            </w:r>
          </w:p>
        </w:tc>
      </w:tr>
      <w:tr w:rsidR="00C55116" w:rsidRPr="00F26EAF" w:rsidTr="00DE58BE">
        <w:trPr>
          <w:gridAfter w:val="1"/>
          <w:wAfter w:w="35" w:type="dxa"/>
          <w:trHeight w:val="7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  <w:r w:rsidRPr="00F26E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5 255 981,89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5 040 096,65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95,89</w:t>
            </w:r>
          </w:p>
        </w:tc>
      </w:tr>
      <w:tr w:rsidR="00C55116" w:rsidRPr="00F26EAF" w:rsidTr="00DE58BE">
        <w:trPr>
          <w:gridAfter w:val="1"/>
          <w:wAfter w:w="35" w:type="dxa"/>
          <w:trHeight w:val="8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01 02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659 839,18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659 838,48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8010060000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659 839,18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659 838,48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690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504 792,00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504 791,30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4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2 600,00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2 600,00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1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152 447,18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152 447,18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29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01 03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21 600,00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18 400,00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85,19</w:t>
            </w:r>
          </w:p>
        </w:tc>
      </w:tr>
      <w:tr w:rsidR="00C55116" w:rsidRPr="00F26EAF" w:rsidTr="00DE58BE">
        <w:trPr>
          <w:gridAfter w:val="1"/>
          <w:wAfter w:w="35" w:type="dxa"/>
          <w:trHeight w:val="105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8030060000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21 600,00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18 400,00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85,19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123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21 600,00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18 400,00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85,19</w:t>
            </w:r>
          </w:p>
        </w:tc>
      </w:tr>
      <w:tr w:rsidR="00C55116" w:rsidRPr="00F26EAF" w:rsidTr="00DE58BE">
        <w:trPr>
          <w:gridAfter w:val="1"/>
          <w:wAfter w:w="35" w:type="dxa"/>
          <w:trHeight w:val="135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 xml:space="preserve">Фукционирование Правительства Российской Федерации,высших исполнительных органов государственной </w:t>
            </w:r>
            <w:r w:rsidRPr="00F26EAF">
              <w:rPr>
                <w:b/>
                <w:bCs/>
                <w:sz w:val="20"/>
                <w:szCs w:val="20"/>
              </w:rPr>
              <w:lastRenderedPageBreak/>
              <w:t>власти субъектов Российской Федерации,местных администраций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01 04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4 540 742,71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4 348 058,17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95,76</w:t>
            </w:r>
          </w:p>
        </w:tc>
      </w:tr>
      <w:tr w:rsidR="00C55116" w:rsidRPr="00F26EAF" w:rsidTr="00DE58BE">
        <w:trPr>
          <w:gridAfter w:val="1"/>
          <w:wAfter w:w="35" w:type="dxa"/>
          <w:trHeight w:val="1800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3930080000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7 987,00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99,84</w:t>
            </w:r>
          </w:p>
        </w:tc>
      </w:tr>
      <w:tr w:rsidR="00C55116" w:rsidRPr="00F26EAF" w:rsidTr="00DE58BE">
        <w:trPr>
          <w:gridAfter w:val="1"/>
          <w:wAfter w:w="35" w:type="dxa"/>
          <w:trHeight w:val="61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7 987,00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99,84</w:t>
            </w:r>
          </w:p>
        </w:tc>
      </w:tr>
      <w:tr w:rsidR="00C55116" w:rsidRPr="00F26EAF" w:rsidTr="00DE58BE">
        <w:trPr>
          <w:gridAfter w:val="1"/>
          <w:wAfter w:w="35" w:type="dxa"/>
          <w:trHeight w:val="31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8020060000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2 551 530,35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2 438 613,20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26EAF">
              <w:rPr>
                <w:b/>
                <w:bCs/>
                <w:i/>
                <w:iCs/>
                <w:sz w:val="18"/>
                <w:szCs w:val="18"/>
              </w:rPr>
              <w:t>95,57</w:t>
            </w:r>
          </w:p>
        </w:tc>
      </w:tr>
      <w:tr w:rsidR="00C55116" w:rsidRPr="00F26EAF" w:rsidTr="00DE58BE">
        <w:trPr>
          <w:gridAfter w:val="1"/>
          <w:wAfter w:w="35" w:type="dxa"/>
          <w:trHeight w:val="8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1 181 232,00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1 181 230,57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9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356 732,06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356 732,06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1 013 566,29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900 650,57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88,86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Сбор в совет муниципальных образований края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852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6 554,81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6 554,81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Уплата штрафов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853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6,01</w:t>
            </w:r>
          </w:p>
        </w:tc>
      </w:tr>
      <w:tr w:rsidR="00C55116" w:rsidRPr="00F26EAF" w:rsidTr="00DE58BE">
        <w:trPr>
          <w:gridAfter w:val="1"/>
          <w:wAfter w:w="35" w:type="dxa"/>
          <w:trHeight w:val="151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</w:t>
            </w:r>
            <w:r w:rsidRPr="00F26EAF">
              <w:rPr>
                <w:i/>
                <w:iCs/>
                <w:sz w:val="20"/>
                <w:szCs w:val="20"/>
              </w:rPr>
              <w:lastRenderedPageBreak/>
              <w:t>минимальной заработной платы, установленного в Красноярском крае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353 273,93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349 672,18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98,98</w:t>
            </w:r>
          </w:p>
        </w:tc>
      </w:tr>
      <w:tr w:rsidR="00C55116" w:rsidRPr="00F26EAF" w:rsidTr="00DE58BE">
        <w:trPr>
          <w:gridAfter w:val="1"/>
          <w:wAfter w:w="35" w:type="dxa"/>
          <w:trHeight w:val="58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271 331,77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268 565,47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98,98</w:t>
            </w:r>
          </w:p>
        </w:tc>
      </w:tr>
      <w:tr w:rsidR="00C55116" w:rsidRPr="00F26EAF" w:rsidTr="00DE58BE">
        <w:trPr>
          <w:gridAfter w:val="1"/>
          <w:wAfter w:w="35" w:type="dxa"/>
          <w:trHeight w:val="11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81 942,16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81 106,71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98,98</w:t>
            </w:r>
          </w:p>
        </w:tc>
      </w:tr>
      <w:tr w:rsidR="00C55116" w:rsidRPr="00F26EAF" w:rsidTr="00DE58BE">
        <w:trPr>
          <w:gridAfter w:val="1"/>
          <w:wAfter w:w="35" w:type="dxa"/>
          <w:trHeight w:val="151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8020067000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31 964,30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31 964,30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59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802006Б000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1 084 849,91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1 024 803,80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94,47</w:t>
            </w:r>
          </w:p>
        </w:tc>
      </w:tr>
      <w:tr w:rsidR="00C55116" w:rsidRPr="00F26EAF" w:rsidTr="00DE58BE">
        <w:trPr>
          <w:gridAfter w:val="1"/>
          <w:wAfter w:w="35" w:type="dxa"/>
          <w:trHeight w:val="79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833 218,06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787 269,52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94,49</w:t>
            </w:r>
          </w:p>
        </w:tc>
      </w:tr>
      <w:tr w:rsidR="00C55116" w:rsidRPr="00F26EAF" w:rsidTr="00DE58BE">
        <w:trPr>
          <w:gridAfter w:val="1"/>
          <w:wAfter w:w="35" w:type="dxa"/>
          <w:trHeight w:val="102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F26EAF">
              <w:rPr>
                <w:sz w:val="20"/>
                <w:szCs w:val="2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251 631,85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237 534,28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94,40</w:t>
            </w:r>
          </w:p>
        </w:tc>
      </w:tr>
      <w:tr w:rsidR="00C55116" w:rsidRPr="00F26EAF" w:rsidTr="00DE58BE">
        <w:trPr>
          <w:gridAfter w:val="1"/>
          <w:wAfter w:w="35" w:type="dxa"/>
          <w:trHeight w:val="11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802006Г000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323 165,87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311 758,84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96,47</w:t>
            </w:r>
          </w:p>
        </w:tc>
      </w:tr>
      <w:tr w:rsidR="00C55116" w:rsidRPr="00F26EAF" w:rsidTr="00DE58BE">
        <w:trPr>
          <w:gridAfter w:val="1"/>
          <w:wAfter w:w="35" w:type="dxa"/>
          <w:trHeight w:val="7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802006Э000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71 476,54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71 476,54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9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802006Ф000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75 640,00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75 640,00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0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Полномочия по установлению нормативов потребления коммунальных услуг для населения и установление размера платы за жилищно- коммунальные услуги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90900Ч0010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29 287,00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29 287,00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29 287,00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29 287,00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01 11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gridAfter w:val="1"/>
          <w:wAfter w:w="35" w:type="dxa"/>
          <w:trHeight w:val="79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9010080000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870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gridAfter w:val="1"/>
          <w:wAfter w:w="35" w:type="dxa"/>
          <w:trHeight w:val="31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01 13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13 800,00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13 800,00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207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</w:t>
            </w:r>
            <w:r w:rsidRPr="00F26EAF">
              <w:rPr>
                <w:sz w:val="20"/>
                <w:szCs w:val="20"/>
              </w:rPr>
              <w:lastRenderedPageBreak/>
              <w:t>экстремизма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3920080000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gridAfter w:val="1"/>
          <w:wAfter w:w="35" w:type="dxa"/>
          <w:trHeight w:val="5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Выполнение функции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gridAfter w:val="1"/>
          <w:wAfter w:w="35" w:type="dxa"/>
          <w:trHeight w:val="8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8020075140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9 200,00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9 200,00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4 946,00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4 946,00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1 494,00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1 494,00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2 760,00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2 760,00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0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90900Д0000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304 851,00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304 851,00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02 03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304 851,00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304 851,00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5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8025118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304 851,00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304 851,00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6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199 770,35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199 770,35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02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60 330,65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60 330,65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44 750,00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44 750,00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4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6"/>
                <w:szCs w:val="16"/>
              </w:rPr>
            </w:pPr>
            <w:r w:rsidRPr="00F26EA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124 252,05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91 301,80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26EAF">
              <w:rPr>
                <w:b/>
                <w:bCs/>
                <w:i/>
                <w:iCs/>
                <w:sz w:val="18"/>
                <w:szCs w:val="18"/>
              </w:rPr>
              <w:t>73,48</w:t>
            </w:r>
          </w:p>
        </w:tc>
      </w:tr>
      <w:tr w:rsidR="00C55116" w:rsidRPr="00F26EAF" w:rsidTr="00DE58BE">
        <w:trPr>
          <w:gridAfter w:val="1"/>
          <w:wAfter w:w="35" w:type="dxa"/>
          <w:trHeight w:val="33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124 252,05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91 301,80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73,48</w:t>
            </w:r>
          </w:p>
        </w:tc>
      </w:tr>
      <w:tr w:rsidR="00C55116" w:rsidRPr="00F26EAF" w:rsidTr="00DE58BE">
        <w:trPr>
          <w:gridAfter w:val="1"/>
          <w:wAfter w:w="35" w:type="dxa"/>
          <w:trHeight w:val="18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3950080010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60 975,90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28 025,65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45,96</w:t>
            </w:r>
          </w:p>
        </w:tc>
      </w:tr>
      <w:tr w:rsidR="00C55116" w:rsidRPr="00F26EAF" w:rsidTr="00DE58BE">
        <w:trPr>
          <w:gridAfter w:val="1"/>
          <w:wAfter w:w="35" w:type="dxa"/>
          <w:trHeight w:val="76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60 975,90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28 025,65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45,96</w:t>
            </w:r>
          </w:p>
        </w:tc>
      </w:tr>
      <w:tr w:rsidR="00C55116" w:rsidRPr="00F26EAF" w:rsidTr="00DE58BE">
        <w:trPr>
          <w:gridAfter w:val="1"/>
          <w:wAfter w:w="35" w:type="dxa"/>
          <w:trHeight w:val="20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3950074120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60 263,00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60 263,00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9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60 263,00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60 263,00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20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39500S4120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3 013,15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3 013,15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3 013,15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3 013,15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28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6"/>
                <w:szCs w:val="16"/>
              </w:rPr>
            </w:pPr>
            <w:r w:rsidRPr="00F26EA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672 607,87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631 746,16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93,92</w:t>
            </w:r>
          </w:p>
        </w:tc>
      </w:tr>
      <w:tr w:rsidR="00C55116" w:rsidRPr="00F26EAF" w:rsidTr="00DE58BE">
        <w:trPr>
          <w:gridAfter w:val="1"/>
          <w:wAfter w:w="35" w:type="dxa"/>
          <w:trHeight w:val="33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6EA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672 607,87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631 746,16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93,92</w:t>
            </w:r>
          </w:p>
        </w:tc>
      </w:tr>
      <w:tr w:rsidR="00C55116" w:rsidRPr="00F26EAF" w:rsidTr="00DE58BE">
        <w:trPr>
          <w:gridAfter w:val="1"/>
          <w:wAfter w:w="35" w:type="dxa"/>
          <w:trHeight w:val="7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3910073930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46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350 000,00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350 000,00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51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3910080020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319 107,87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278 246,16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87,20</w:t>
            </w:r>
          </w:p>
        </w:tc>
      </w:tr>
      <w:tr w:rsidR="00C55116" w:rsidRPr="00F26EAF" w:rsidTr="00DE58BE">
        <w:trPr>
          <w:gridAfter w:val="1"/>
          <w:wAfter w:w="35" w:type="dxa"/>
          <w:trHeight w:val="5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319 107,87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278 246,16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87,20</w:t>
            </w:r>
          </w:p>
        </w:tc>
      </w:tr>
      <w:tr w:rsidR="00C55116" w:rsidRPr="00F26EAF" w:rsidTr="00DE58BE">
        <w:trPr>
          <w:gridAfter w:val="1"/>
          <w:wAfter w:w="35" w:type="dxa"/>
          <w:trHeight w:val="79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(софинансирование)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39100S3930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46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3 500,00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33 210 079,43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29 802 907,57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89,74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05 01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31 585 381,12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28 196 280,91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89,27</w:t>
            </w:r>
          </w:p>
        </w:tc>
      </w:tr>
      <w:tr w:rsidR="00C55116" w:rsidRPr="00F26EAF" w:rsidTr="00DE58BE">
        <w:trPr>
          <w:gridAfter w:val="1"/>
          <w:wAfter w:w="35" w:type="dxa"/>
          <w:trHeight w:val="127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Срдержание муниципального жилищного фонда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3940080050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722 458,31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713 070,00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98,70</w:t>
            </w:r>
          </w:p>
        </w:tc>
      </w:tr>
      <w:tr w:rsidR="00C55116" w:rsidRPr="00F26EAF" w:rsidTr="00DE58BE">
        <w:trPr>
          <w:gridAfter w:val="1"/>
          <w:wAfter w:w="35" w:type="dxa"/>
          <w:trHeight w:val="79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243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454 307,31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444 919,00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97,93</w:t>
            </w:r>
          </w:p>
        </w:tc>
      </w:tr>
      <w:tr w:rsidR="00C55116" w:rsidRPr="00F26EAF" w:rsidTr="00DE58BE">
        <w:trPr>
          <w:gridAfter w:val="1"/>
          <w:wAfter w:w="35" w:type="dxa"/>
          <w:trHeight w:val="7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268 151,00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268 151,00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6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394008Ф000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6 708,00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4 160,00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62,02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6 708,00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4 160,00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62,02</w:t>
            </w:r>
          </w:p>
        </w:tc>
      </w:tr>
      <w:tr w:rsidR="00C55116" w:rsidRPr="00F26EAF" w:rsidTr="00DE58BE">
        <w:trPr>
          <w:gridAfter w:val="1"/>
          <w:wAfter w:w="35" w:type="dxa"/>
          <w:trHeight w:val="20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Средства на обеспечение мероприятий по переселению граждан из аварийного жилищного фонда, за счет средств поступивших от гос. корпорации 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3940009502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15 620 918,46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13 896 690,43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88,96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412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15 620 918,46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13 896 690,43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88,96</w:t>
            </w:r>
          </w:p>
        </w:tc>
      </w:tr>
      <w:tr w:rsidR="00C55116" w:rsidRPr="00F26EAF" w:rsidTr="00DE58BE">
        <w:trPr>
          <w:gridAfter w:val="1"/>
          <w:wAfter w:w="35" w:type="dxa"/>
          <w:trHeight w:val="177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Средства на обеспечение мероприятий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3940009602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14 975 036,75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13 322 100,88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88,96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412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14 975 036,75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13 322 100,88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88,96</w:t>
            </w:r>
          </w:p>
        </w:tc>
      </w:tr>
      <w:tr w:rsidR="00C55116" w:rsidRPr="00F26EAF" w:rsidTr="00DE58BE">
        <w:trPr>
          <w:gridAfter w:val="1"/>
          <w:wAfter w:w="35" w:type="dxa"/>
          <w:trHeight w:val="177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39400S9602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260 259,60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260 259,60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260 259,60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260 259,60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Комуунальное хозяйство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05 02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20 280,50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16 224,40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C55116" w:rsidRPr="00F26EAF" w:rsidTr="00DE58BE">
        <w:trPr>
          <w:gridAfter w:val="1"/>
          <w:wAfter w:w="35" w:type="dxa"/>
          <w:trHeight w:val="73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 xml:space="preserve">Возмещение специализированным службам по вопросам похороннного дела </w:t>
            </w:r>
            <w:r w:rsidRPr="00F26EAF">
              <w:rPr>
                <w:i/>
                <w:iCs/>
                <w:sz w:val="20"/>
                <w:szCs w:val="20"/>
              </w:rPr>
              <w:lastRenderedPageBreak/>
              <w:t>стоимости услуг по погребению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39400Ш0000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20 280,50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16 224,40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80,00</w:t>
            </w:r>
          </w:p>
        </w:tc>
      </w:tr>
      <w:tr w:rsidR="00C55116" w:rsidRPr="00F26EAF" w:rsidTr="00DE58BE">
        <w:trPr>
          <w:gridAfter w:val="1"/>
          <w:wAfter w:w="35" w:type="dxa"/>
          <w:trHeight w:val="57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20 280,50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16 224,40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05 03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1 604 417,81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1 590 402,26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99,13</w:t>
            </w:r>
          </w:p>
        </w:tc>
      </w:tr>
      <w:tr w:rsidR="00C55116" w:rsidRPr="00F26EAF" w:rsidTr="00DE58BE">
        <w:trPr>
          <w:gridAfter w:val="1"/>
          <w:wAfter w:w="35" w:type="dxa"/>
          <w:trHeight w:val="28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3940080010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474 999,11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461 183,25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97,09</w:t>
            </w:r>
          </w:p>
        </w:tc>
      </w:tr>
      <w:tr w:rsidR="00C55116" w:rsidRPr="00F26EAF" w:rsidTr="00DE58BE">
        <w:trPr>
          <w:gridAfter w:val="1"/>
          <w:wAfter w:w="35" w:type="dxa"/>
          <w:trHeight w:val="4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474 999,11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461 183,25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97,09</w:t>
            </w:r>
          </w:p>
        </w:tc>
      </w:tr>
      <w:tr w:rsidR="00C55116" w:rsidRPr="00F26EAF" w:rsidTr="00DE58BE">
        <w:trPr>
          <w:gridAfter w:val="1"/>
          <w:wAfter w:w="35" w:type="dxa"/>
          <w:trHeight w:val="54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3940080020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196 311,39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196 304,42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196 311,39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196 304,42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61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3940080030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8 975,99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8 975,99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5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111        119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8 975,99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8 975,99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99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Оплата электроэнергии в рамках подпрограммы "Благоустройство поселка" муниципальной программы "Развитие поселка"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394008Э010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924 131,32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923 938,60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99,98</w:t>
            </w:r>
          </w:p>
        </w:tc>
      </w:tr>
      <w:tr w:rsidR="00C55116" w:rsidRPr="00F26EAF" w:rsidTr="00DE58BE">
        <w:trPr>
          <w:gridAfter w:val="1"/>
          <w:wAfter w:w="35" w:type="dxa"/>
          <w:trHeight w:val="55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924 131,32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923 938,60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99,98</w:t>
            </w:r>
          </w:p>
        </w:tc>
      </w:tr>
      <w:tr w:rsidR="00C55116" w:rsidRPr="00F26EAF" w:rsidTr="00DE58BE">
        <w:trPr>
          <w:gridAfter w:val="1"/>
          <w:wAfter w:w="35" w:type="dxa"/>
          <w:trHeight w:val="42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Культура,кинематография и средства массовой информации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4 344 374,14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4 344 373,66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08 01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4 344 374,14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4 344 373,66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4090040000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3 133 016,49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3 133 016,49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18"/>
                <w:szCs w:val="18"/>
              </w:rPr>
            </w:pPr>
            <w:r w:rsidRPr="00F26EAF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8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Предоставление субсидий бюджетным учреждениям на финансовое обеспечение выполнения муниципального задания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3 133 016,49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3 133 016,49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67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40900Ф0000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8 686,48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8 686,00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99,99</w:t>
            </w:r>
          </w:p>
        </w:tc>
      </w:tr>
      <w:tr w:rsidR="00C55116" w:rsidRPr="00F26EAF" w:rsidTr="00DE58BE">
        <w:trPr>
          <w:gridAfter w:val="1"/>
          <w:wAfter w:w="35" w:type="dxa"/>
          <w:trHeight w:val="52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Выполнение функций бюджетными </w:t>
            </w:r>
            <w:r w:rsidRPr="00F26EAF">
              <w:rPr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8 686,48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8 686,00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99,99</w:t>
            </w:r>
          </w:p>
        </w:tc>
      </w:tr>
      <w:tr w:rsidR="00C55116" w:rsidRPr="00F26EAF" w:rsidTr="00DE58BE">
        <w:trPr>
          <w:gridAfter w:val="1"/>
          <w:wAfter w:w="35" w:type="dxa"/>
          <w:trHeight w:val="129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4090041000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322 823,61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322 823,61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7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322 823,61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322 823,61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84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4090047000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170 313,52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170 313,52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57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170 313,52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170 313,52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03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409004Г000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709 534,04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709 534,04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38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709 534,04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709 534,04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0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09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27 005,43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27 005,43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9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09 09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27 005,43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27 005,43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132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t>Проведение акарицидных обработок в рамках подпрограммы "Благоустройство поселка Пинчуга" муниципальной программы "Развитие поселка" (софинансирование)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39400S5550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3 005,43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3 005,43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75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i/>
                <w:iCs/>
                <w:sz w:val="20"/>
                <w:szCs w:val="20"/>
              </w:rPr>
            </w:pPr>
            <w:r w:rsidRPr="00F26EAF">
              <w:rPr>
                <w:i/>
                <w:iCs/>
                <w:sz w:val="20"/>
                <w:szCs w:val="20"/>
              </w:rPr>
              <w:lastRenderedPageBreak/>
              <w:t>Субсидии на проведение акарицидных обработок мест массового отдыха населения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3940075550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24 000,00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24 000,00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gridAfter w:val="1"/>
          <w:wAfter w:w="35" w:type="dxa"/>
          <w:trHeight w:val="33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278 792,90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236 431,26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84,81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Физческая культура</w:t>
            </w:r>
          </w:p>
        </w:tc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11 01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278 792,90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236 431,26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84,81</w:t>
            </w:r>
          </w:p>
        </w:tc>
      </w:tr>
      <w:tr w:rsidR="00C55116" w:rsidRPr="00F26EAF" w:rsidTr="00DE58BE">
        <w:trPr>
          <w:gridAfter w:val="1"/>
          <w:wAfter w:w="35" w:type="dxa"/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Центр спортивной подготовки (сборные команды)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3960080000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278 792,90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236 431,26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84,81</w:t>
            </w:r>
          </w:p>
        </w:tc>
      </w:tr>
      <w:tr w:rsidR="00C55116" w:rsidRPr="00F26EAF" w:rsidTr="00DE58BE">
        <w:trPr>
          <w:gridAfter w:val="1"/>
          <w:wAfter w:w="35" w:type="dxa"/>
          <w:trHeight w:val="510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функции  бюджетными учреждениями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111    119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278 792,90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236 431,26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84,81</w:t>
            </w:r>
          </w:p>
        </w:tc>
      </w:tr>
      <w:tr w:rsidR="00C55116" w:rsidRPr="00F26EAF" w:rsidTr="00DE58BE">
        <w:trPr>
          <w:gridAfter w:val="1"/>
          <w:wAfter w:w="35" w:type="dxa"/>
          <w:trHeight w:val="255"/>
        </w:trPr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6"/>
                <w:szCs w:val="16"/>
              </w:rPr>
            </w:pPr>
            <w:r w:rsidRPr="00F26EAF">
              <w:rPr>
                <w:b/>
                <w:bCs/>
                <w:sz w:val="16"/>
                <w:szCs w:val="16"/>
              </w:rPr>
              <w:t>44 217 944,71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6"/>
                <w:szCs w:val="16"/>
              </w:rPr>
            </w:pPr>
            <w:r w:rsidRPr="00F26EAF">
              <w:rPr>
                <w:b/>
                <w:bCs/>
                <w:sz w:val="16"/>
                <w:szCs w:val="16"/>
              </w:rPr>
              <w:t>40 478 713,53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91,54</w:t>
            </w:r>
          </w:p>
        </w:tc>
      </w:tr>
      <w:tr w:rsidR="00C55116" w:rsidTr="00DE58BE">
        <w:trPr>
          <w:gridAfter w:val="1"/>
          <w:wAfter w:w="40" w:type="dxa"/>
          <w:trHeight w:val="25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Приложение 1</w:t>
            </w: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Приложение  5</w:t>
            </w:r>
          </w:p>
        </w:tc>
      </w:tr>
      <w:tr w:rsidR="00C55116" w:rsidTr="00DE58BE">
        <w:trPr>
          <w:gridAfter w:val="1"/>
          <w:wAfter w:w="40" w:type="dxa"/>
          <w:trHeight w:val="25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к Решению</w:t>
            </w: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Пинчугского</w:t>
            </w:r>
          </w:p>
        </w:tc>
      </w:tr>
      <w:tr w:rsidR="00C55116" w:rsidTr="00DE58BE">
        <w:trPr>
          <w:gridAfter w:val="1"/>
          <w:wAfter w:w="40" w:type="dxa"/>
          <w:trHeight w:val="25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Богучанского сельского Совета</w:t>
            </w: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C55116" w:rsidTr="00DE58BE">
        <w:trPr>
          <w:gridAfter w:val="1"/>
          <w:wAfter w:w="40" w:type="dxa"/>
          <w:trHeight w:val="25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 02.05.2017  №7/1</w:t>
            </w:r>
          </w:p>
        </w:tc>
      </w:tr>
      <w:tr w:rsidR="00C55116" w:rsidTr="00DE58BE">
        <w:trPr>
          <w:gridAfter w:val="1"/>
          <w:wAfter w:w="40" w:type="dxa"/>
          <w:trHeight w:val="25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116" w:rsidTr="00DE58BE">
        <w:trPr>
          <w:gridAfter w:val="1"/>
          <w:wAfter w:w="40" w:type="dxa"/>
          <w:trHeight w:val="28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(профицита)</w:t>
            </w:r>
          </w:p>
        </w:tc>
      </w:tr>
      <w:tr w:rsidR="00C55116" w:rsidTr="00DE58BE">
        <w:trPr>
          <w:gridAfter w:val="1"/>
          <w:wAfter w:w="40" w:type="dxa"/>
          <w:trHeight w:val="28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бюджета Пинчугского сельсовета</w:t>
            </w:r>
          </w:p>
        </w:tc>
      </w:tr>
      <w:tr w:rsidR="00C55116" w:rsidTr="00DE58BE">
        <w:trPr>
          <w:gridAfter w:val="1"/>
          <w:wAfter w:w="40" w:type="dxa"/>
          <w:trHeight w:val="28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2016году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20"/>
                <w:szCs w:val="20"/>
              </w:rPr>
            </w:pPr>
          </w:p>
        </w:tc>
      </w:tr>
      <w:tr w:rsidR="00C55116" w:rsidTr="00DE58BE">
        <w:trPr>
          <w:gridAfter w:val="1"/>
          <w:wAfter w:w="40" w:type="dxa"/>
          <w:trHeight w:val="495"/>
        </w:trPr>
        <w:tc>
          <w:tcPr>
            <w:tcW w:w="97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16" w:rsidTr="00DE58BE">
        <w:trPr>
          <w:gridAfter w:val="1"/>
          <w:wAfter w:w="40" w:type="dxa"/>
          <w:trHeight w:val="25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8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C55116" w:rsidTr="00DE58BE">
        <w:trPr>
          <w:gridAfter w:val="1"/>
          <w:wAfter w:w="40" w:type="dxa"/>
          <w:trHeight w:val="25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Default="00C55116" w:rsidP="00DE58BE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Default="00C55116" w:rsidP="00DE58BE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Default="00C55116" w:rsidP="00DE58BE">
            <w:pPr>
              <w:rPr>
                <w:b/>
                <w:bCs/>
              </w:rPr>
            </w:pPr>
          </w:p>
        </w:tc>
      </w:tr>
      <w:tr w:rsidR="00C55116" w:rsidTr="00DE58BE">
        <w:trPr>
          <w:gridAfter w:val="1"/>
          <w:wAfter w:w="40" w:type="dxa"/>
          <w:trHeight w:val="31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700 08 00 00 00 00 0000 000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rPr>
                <w:b/>
                <w:bCs/>
              </w:rPr>
            </w:pPr>
            <w:r>
              <w:rPr>
                <w:b/>
                <w:bCs/>
              </w:rPr>
              <w:t>Остатки средств бюджетов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36 877,87</w:t>
            </w:r>
          </w:p>
        </w:tc>
      </w:tr>
      <w:tr w:rsidR="00C55116" w:rsidTr="00DE58BE">
        <w:trPr>
          <w:gridAfter w:val="1"/>
          <w:wAfter w:w="40" w:type="dxa"/>
          <w:trHeight w:val="33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710 08 00 00 00 00 0000 500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-42 242 200,23</w:t>
            </w:r>
          </w:p>
        </w:tc>
      </w:tr>
      <w:tr w:rsidR="00C55116" w:rsidTr="00DE58BE">
        <w:trPr>
          <w:gridAfter w:val="1"/>
          <w:wAfter w:w="40" w:type="dxa"/>
          <w:trHeight w:val="30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710 08 02 00 00 00 0000 500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-42 242 200,23</w:t>
            </w:r>
          </w:p>
        </w:tc>
      </w:tr>
      <w:tr w:rsidR="00C55116" w:rsidTr="00DE58BE">
        <w:trPr>
          <w:gridAfter w:val="1"/>
          <w:wAfter w:w="40" w:type="dxa"/>
          <w:trHeight w:val="69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710 08 02 01 00 00 0000 510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16" w:rsidRDefault="00C55116" w:rsidP="00DE58BE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-42 242 200,23</w:t>
            </w:r>
          </w:p>
        </w:tc>
      </w:tr>
      <w:tr w:rsidR="00C55116" w:rsidTr="00DE58BE">
        <w:trPr>
          <w:gridAfter w:val="1"/>
          <w:wAfter w:w="40" w:type="dxa"/>
          <w:trHeight w:val="66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710 08 02 01 00 10 0000 510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r>
              <w:rPr>
                <w:sz w:val="22"/>
                <w:szCs w:val="22"/>
              </w:rPr>
              <w:t>Увеличение прочих остатков денежных средств местных бюджетов(дох)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-42 242 200,23</w:t>
            </w:r>
          </w:p>
        </w:tc>
      </w:tr>
      <w:tr w:rsidR="00C55116" w:rsidTr="00DE58BE">
        <w:trPr>
          <w:gridAfter w:val="1"/>
          <w:wAfter w:w="40" w:type="dxa"/>
          <w:trHeight w:val="37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720 08 00 00 00 00 0000 600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42 279 078,10</w:t>
            </w:r>
          </w:p>
        </w:tc>
      </w:tr>
      <w:tr w:rsidR="00C55116" w:rsidTr="00DE58BE">
        <w:trPr>
          <w:gridAfter w:val="1"/>
          <w:wAfter w:w="40" w:type="dxa"/>
          <w:trHeight w:val="45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720 08 02 00 00 00 0000 600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42 279 078,10</w:t>
            </w:r>
          </w:p>
        </w:tc>
      </w:tr>
      <w:tr w:rsidR="00C55116" w:rsidTr="00DE58BE">
        <w:trPr>
          <w:gridAfter w:val="1"/>
          <w:wAfter w:w="40" w:type="dxa"/>
          <w:trHeight w:val="5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720 08 02 01 00 00 0000 610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16" w:rsidRDefault="00C55116" w:rsidP="00DE58BE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42 279 078,10</w:t>
            </w:r>
          </w:p>
        </w:tc>
      </w:tr>
      <w:tr w:rsidR="00C55116" w:rsidTr="00DE58BE">
        <w:trPr>
          <w:gridAfter w:val="1"/>
          <w:wAfter w:w="40" w:type="dxa"/>
          <w:trHeight w:val="5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720 08 02 01 00 10 0000 610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Default="00C55116" w:rsidP="00DE58BE">
            <w:r>
              <w:rPr>
                <w:sz w:val="22"/>
                <w:szCs w:val="22"/>
              </w:rPr>
              <w:t>Уменьшение прочих остатков денежных средств местных бюджетов (расх)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42 279 078,10</w:t>
            </w:r>
          </w:p>
        </w:tc>
      </w:tr>
      <w:tr w:rsidR="00C55116" w:rsidTr="00DE58BE">
        <w:trPr>
          <w:gridAfter w:val="1"/>
          <w:wAfter w:w="40" w:type="dxa"/>
          <w:trHeight w:val="36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</w:t>
            </w:r>
            <w:r>
              <w:rPr>
                <w:b/>
                <w:bCs/>
                <w:sz w:val="20"/>
                <w:szCs w:val="20"/>
              </w:rPr>
              <w:lastRenderedPageBreak/>
              <w:t>877,87</w:t>
            </w:r>
          </w:p>
        </w:tc>
      </w:tr>
    </w:tbl>
    <w:p w:rsidR="00C55116" w:rsidRDefault="00C55116" w:rsidP="00C55116">
      <w:pPr>
        <w:sectPr w:rsidR="00C55116" w:rsidSect="005C21EE">
          <w:headerReference w:type="default" r:id="rId9"/>
          <w:pgSz w:w="11909" w:h="16838"/>
          <w:pgMar w:top="850" w:right="1134" w:bottom="1701" w:left="1134" w:header="0" w:footer="3" w:gutter="0"/>
          <w:cols w:space="720"/>
          <w:noEndnote/>
          <w:docGrid w:linePitch="360"/>
        </w:sectPr>
      </w:pPr>
    </w:p>
    <w:tbl>
      <w:tblPr>
        <w:tblW w:w="13350" w:type="dxa"/>
        <w:tblInd w:w="88" w:type="dxa"/>
        <w:tblLook w:val="04A0"/>
      </w:tblPr>
      <w:tblGrid>
        <w:gridCol w:w="4880"/>
        <w:gridCol w:w="830"/>
        <w:gridCol w:w="2860"/>
        <w:gridCol w:w="1640"/>
        <w:gridCol w:w="1500"/>
        <w:gridCol w:w="1730"/>
      </w:tblGrid>
      <w:tr w:rsidR="00C55116" w:rsidTr="00DE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Приложение  6</w:t>
            </w:r>
          </w:p>
        </w:tc>
      </w:tr>
      <w:tr w:rsidR="00C55116" w:rsidTr="00DE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Пинчугского</w:t>
            </w:r>
          </w:p>
        </w:tc>
      </w:tr>
      <w:tr w:rsidR="00C55116" w:rsidTr="00DE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C55116" w:rsidTr="00DE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Default="00C55116" w:rsidP="00DE5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 02.05.2017 №7/1</w:t>
            </w:r>
          </w:p>
        </w:tc>
      </w:tr>
      <w:tr w:rsidR="00C55116" w:rsidTr="00DE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16" w:rsidTr="00DE58BE">
        <w:trPr>
          <w:trHeight w:val="255"/>
        </w:trPr>
        <w:tc>
          <w:tcPr>
            <w:tcW w:w="13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Источники финансирования дефицита бюджетов</w:t>
            </w:r>
          </w:p>
        </w:tc>
      </w:tr>
      <w:tr w:rsidR="00C55116" w:rsidTr="00DE58BE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Неисполненные назначения</w:t>
            </w:r>
          </w:p>
        </w:tc>
      </w:tr>
      <w:tr w:rsidR="00C55116" w:rsidTr="00DE58BE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55116" w:rsidTr="00DE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36 877,87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623 652,13</w:t>
            </w:r>
          </w:p>
        </w:tc>
      </w:tr>
      <w:tr w:rsidR="00C55116" w:rsidTr="00DE58BE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5116" w:rsidTr="00DE58BE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36 877,87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623 652,13</w:t>
            </w:r>
          </w:p>
        </w:tc>
      </w:tr>
      <w:tr w:rsidR="00C55116" w:rsidTr="00DE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36 877,87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623 652,13</w:t>
            </w:r>
          </w:p>
        </w:tc>
      </w:tr>
      <w:tr w:rsidR="00C55116" w:rsidTr="00DE58BE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-43 557 414,71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-42 242 200,23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55116" w:rsidTr="00DE58BE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-43 557 414,71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-42 242 200,23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55116" w:rsidTr="00DE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-43 557 414,71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-42 242 200,23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55116" w:rsidTr="00DE58BE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-43 557 414,71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-42 242 200,23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55116" w:rsidTr="00DE58BE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44 217 944,71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42 279 078,10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55116" w:rsidTr="00DE58B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44 217 944,71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42 279 078,10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55116" w:rsidTr="00DE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44 217 944,71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42 279 078,10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55116" w:rsidTr="00DE58BE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44 217 944,71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42 279 078,10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</w:tbl>
    <w:p w:rsidR="00C55116" w:rsidRDefault="00C55116" w:rsidP="00C55116">
      <w:pPr>
        <w:sectPr w:rsidR="00C55116" w:rsidSect="00F26EAF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55116" w:rsidRPr="0059631C" w:rsidRDefault="00C55116" w:rsidP="00C55116">
      <w:pPr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lastRenderedPageBreak/>
        <w:t>ПОЯСНИТЕЛЬНАЯ</w:t>
      </w:r>
    </w:p>
    <w:p w:rsidR="00C55116" w:rsidRPr="0059631C" w:rsidRDefault="00C55116" w:rsidP="00C55116">
      <w:pPr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К ОТЧЕТУ ОБ ИСПОЛНЕНИИ БЮДЖЕТА ПИНЧУГСКОГО</w:t>
      </w:r>
    </w:p>
    <w:p w:rsidR="00C55116" w:rsidRPr="0059631C" w:rsidRDefault="00C55116" w:rsidP="00C55116">
      <w:pPr>
        <w:spacing w:line="360" w:lineRule="auto"/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СЕЛЬСОВЕТА ЗА 20</w:t>
      </w:r>
      <w:r>
        <w:rPr>
          <w:b/>
          <w:sz w:val="32"/>
          <w:szCs w:val="32"/>
        </w:rPr>
        <w:t>16</w:t>
      </w:r>
      <w:r w:rsidRPr="0059631C">
        <w:rPr>
          <w:b/>
          <w:sz w:val="32"/>
          <w:szCs w:val="32"/>
        </w:rPr>
        <w:t xml:space="preserve"> ГОД</w:t>
      </w:r>
    </w:p>
    <w:p w:rsidR="00C55116" w:rsidRPr="00552942" w:rsidRDefault="00C55116" w:rsidP="00C55116">
      <w:pPr>
        <w:spacing w:line="360" w:lineRule="auto"/>
        <w:jc w:val="both"/>
        <w:rPr>
          <w:sz w:val="28"/>
          <w:szCs w:val="28"/>
        </w:rPr>
      </w:pPr>
    </w:p>
    <w:p w:rsidR="00C55116" w:rsidRPr="0059631C" w:rsidRDefault="00C55116" w:rsidP="00C55116">
      <w:pPr>
        <w:spacing w:line="360" w:lineRule="auto"/>
        <w:rPr>
          <w:b/>
          <w:sz w:val="28"/>
          <w:szCs w:val="28"/>
        </w:rPr>
      </w:pPr>
      <w:r w:rsidRPr="003155A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3155A1">
        <w:rPr>
          <w:b/>
          <w:sz w:val="26"/>
          <w:szCs w:val="26"/>
        </w:rPr>
        <w:t>ОБЩИЕ ХАРАКТЕРИСТИКИ ИСПОЛНЕНИЯ ДОХОДНОЙ ЧАСТИ</w:t>
      </w:r>
      <w:r>
        <w:rPr>
          <w:b/>
          <w:sz w:val="26"/>
          <w:szCs w:val="26"/>
        </w:rPr>
        <w:t xml:space="preserve"> </w:t>
      </w:r>
      <w:r w:rsidRPr="003155A1">
        <w:rPr>
          <w:b/>
          <w:sz w:val="26"/>
          <w:szCs w:val="26"/>
        </w:rPr>
        <w:t>БЮДЖЕТА ПИНЧУГСКОГО СЕЛЬСОВЕТА</w:t>
      </w:r>
    </w:p>
    <w:p w:rsidR="00C55116" w:rsidRPr="0059631C" w:rsidRDefault="00C55116" w:rsidP="00C55116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 Решением Пинчугского сельского Совета «О бюджете сельсовета на 20</w:t>
      </w:r>
      <w:r>
        <w:rPr>
          <w:sz w:val="26"/>
          <w:szCs w:val="26"/>
        </w:rPr>
        <w:t>16</w:t>
      </w:r>
      <w:r w:rsidRPr="0059631C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2017-2018 годов</w:t>
      </w:r>
      <w:r w:rsidRPr="0059631C">
        <w:rPr>
          <w:sz w:val="26"/>
          <w:szCs w:val="26"/>
        </w:rPr>
        <w:t xml:space="preserve">» доходы бюджета были </w:t>
      </w:r>
      <w:r>
        <w:rPr>
          <w:sz w:val="26"/>
          <w:szCs w:val="26"/>
        </w:rPr>
        <w:t xml:space="preserve">утверждены </w:t>
      </w:r>
      <w:r w:rsidRPr="0059631C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                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11845721</w:t>
      </w:r>
      <w:r w:rsidRPr="0037471E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37471E">
        <w:rPr>
          <w:sz w:val="26"/>
          <w:szCs w:val="26"/>
        </w:rPr>
        <w:t xml:space="preserve"> рублей</w:t>
      </w:r>
      <w:r w:rsidRPr="0059631C">
        <w:rPr>
          <w:sz w:val="26"/>
          <w:szCs w:val="26"/>
        </w:rPr>
        <w:t>.  В течение 20</w:t>
      </w:r>
      <w:r>
        <w:rPr>
          <w:sz w:val="26"/>
          <w:szCs w:val="26"/>
        </w:rPr>
        <w:t>16</w:t>
      </w:r>
      <w:r w:rsidRPr="0059631C">
        <w:rPr>
          <w:sz w:val="26"/>
          <w:szCs w:val="26"/>
        </w:rPr>
        <w:t xml:space="preserve"> года плановые назначения по доходам корректировались </w:t>
      </w:r>
      <w:r>
        <w:rPr>
          <w:sz w:val="26"/>
          <w:szCs w:val="26"/>
        </w:rPr>
        <w:t>9</w:t>
      </w:r>
      <w:r w:rsidRPr="0059631C">
        <w:rPr>
          <w:sz w:val="26"/>
          <w:szCs w:val="26"/>
        </w:rPr>
        <w:t xml:space="preserve"> раз, в результате  чего сумма доходов бюджета составила </w:t>
      </w:r>
      <w:r>
        <w:rPr>
          <w:sz w:val="26"/>
          <w:szCs w:val="26"/>
        </w:rPr>
        <w:t>43 557 414,71  рублей</w:t>
      </w:r>
      <w:r w:rsidRPr="0059631C">
        <w:rPr>
          <w:sz w:val="26"/>
          <w:szCs w:val="26"/>
        </w:rPr>
        <w:t xml:space="preserve">, в том числе собственные доходы   </w:t>
      </w:r>
      <w:r>
        <w:rPr>
          <w:sz w:val="26"/>
          <w:szCs w:val="26"/>
        </w:rPr>
        <w:t xml:space="preserve">2 603 704,78,00  </w:t>
      </w:r>
      <w:r w:rsidRPr="0059631C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59631C">
        <w:rPr>
          <w:sz w:val="26"/>
          <w:szCs w:val="26"/>
        </w:rPr>
        <w:t xml:space="preserve">. </w:t>
      </w:r>
    </w:p>
    <w:p w:rsidR="00C55116" w:rsidRPr="0059631C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Фактическое исполнение доходной части бюджета </w:t>
      </w:r>
      <w:r>
        <w:rPr>
          <w:sz w:val="26"/>
          <w:szCs w:val="26"/>
        </w:rPr>
        <w:t xml:space="preserve">в сумме  </w:t>
      </w:r>
      <w:r>
        <w:rPr>
          <w:b/>
          <w:sz w:val="26"/>
          <w:szCs w:val="26"/>
        </w:rPr>
        <w:t xml:space="preserve">40 441 835,66 </w:t>
      </w:r>
      <w:r>
        <w:rPr>
          <w:sz w:val="26"/>
          <w:szCs w:val="26"/>
        </w:rPr>
        <w:t xml:space="preserve"> </w:t>
      </w:r>
      <w:r w:rsidRPr="0059631C">
        <w:rPr>
          <w:sz w:val="26"/>
          <w:szCs w:val="26"/>
        </w:rPr>
        <w:t xml:space="preserve">рублей, что составило </w:t>
      </w:r>
      <w:r>
        <w:rPr>
          <w:sz w:val="26"/>
          <w:szCs w:val="26"/>
        </w:rPr>
        <w:t>92,8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Pr="0059631C">
        <w:rPr>
          <w:sz w:val="26"/>
          <w:szCs w:val="26"/>
        </w:rPr>
        <w:t>,</w:t>
      </w:r>
      <w:r>
        <w:rPr>
          <w:sz w:val="26"/>
          <w:szCs w:val="26"/>
        </w:rPr>
        <w:t xml:space="preserve"> что на 3 115 579,05 рублей меньше утвержденного плана. </w:t>
      </w:r>
    </w:p>
    <w:p w:rsidR="00C55116" w:rsidRDefault="00C55116" w:rsidP="00C55116">
      <w:pPr>
        <w:spacing w:line="360" w:lineRule="auto"/>
        <w:ind w:firstLine="708"/>
        <w:jc w:val="both"/>
        <w:rPr>
          <w:sz w:val="28"/>
          <w:szCs w:val="28"/>
        </w:rPr>
      </w:pPr>
      <w:r w:rsidRPr="0059631C">
        <w:rPr>
          <w:sz w:val="26"/>
          <w:szCs w:val="26"/>
        </w:rPr>
        <w:t>Структура исполнения доходов бюджета сельсовета в 20</w:t>
      </w:r>
      <w:r>
        <w:rPr>
          <w:sz w:val="26"/>
          <w:szCs w:val="26"/>
        </w:rPr>
        <w:t>16</w:t>
      </w:r>
      <w:r w:rsidRPr="0059631C">
        <w:rPr>
          <w:sz w:val="26"/>
          <w:szCs w:val="26"/>
        </w:rPr>
        <w:t xml:space="preserve"> году приведена в таблице № 1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C55116" w:rsidRPr="00123919" w:rsidRDefault="00C55116" w:rsidP="00C55116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>Таблица № 1</w:t>
      </w:r>
    </w:p>
    <w:p w:rsidR="00C55116" w:rsidRPr="003637FA" w:rsidRDefault="00C55116" w:rsidP="00C55116">
      <w:pPr>
        <w:jc w:val="center"/>
        <w:rPr>
          <w:b/>
          <w:i/>
          <w:sz w:val="20"/>
          <w:szCs w:val="20"/>
        </w:rPr>
      </w:pPr>
      <w:r w:rsidRPr="003637FA">
        <w:rPr>
          <w:b/>
          <w:i/>
          <w:sz w:val="20"/>
          <w:szCs w:val="20"/>
        </w:rPr>
        <w:t>Укрупненная структура исполнения бюджета сельсовета за 20</w:t>
      </w:r>
      <w:r>
        <w:rPr>
          <w:b/>
          <w:i/>
          <w:sz w:val="20"/>
          <w:szCs w:val="20"/>
        </w:rPr>
        <w:t>16</w:t>
      </w:r>
      <w:r w:rsidRPr="003637FA">
        <w:rPr>
          <w:b/>
          <w:i/>
          <w:sz w:val="20"/>
          <w:szCs w:val="20"/>
        </w:rPr>
        <w:t xml:space="preserve"> год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640"/>
        <w:gridCol w:w="1480"/>
        <w:gridCol w:w="1436"/>
        <w:gridCol w:w="1311"/>
      </w:tblGrid>
      <w:tr w:rsidR="00C55116" w:rsidRPr="00192A55" w:rsidTr="00DE58BE">
        <w:trPr>
          <w:trHeight w:val="834"/>
          <w:tblCellSpacing w:w="20" w:type="dxa"/>
        </w:trPr>
        <w:tc>
          <w:tcPr>
            <w:tcW w:w="558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доходов</w:t>
            </w:r>
          </w:p>
        </w:tc>
        <w:tc>
          <w:tcPr>
            <w:tcW w:w="144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Утверждено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г.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 рублях</w:t>
            </w:r>
          </w:p>
        </w:tc>
        <w:tc>
          <w:tcPr>
            <w:tcW w:w="1372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21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Процент исполнения</w:t>
            </w:r>
          </w:p>
        </w:tc>
      </w:tr>
      <w:tr w:rsidR="00C55116" w:rsidRPr="00192A55" w:rsidTr="00DE58BE">
        <w:trPr>
          <w:trHeight w:val="186"/>
          <w:tblCellSpacing w:w="20" w:type="dxa"/>
        </w:trPr>
        <w:tc>
          <w:tcPr>
            <w:tcW w:w="5580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Доходы</w:t>
            </w:r>
          </w:p>
        </w:tc>
        <w:tc>
          <w:tcPr>
            <w:tcW w:w="144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2 603 704,78</w:t>
            </w:r>
          </w:p>
        </w:tc>
        <w:tc>
          <w:tcPr>
            <w:tcW w:w="1372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2 865 289,63</w:t>
            </w:r>
          </w:p>
        </w:tc>
        <w:tc>
          <w:tcPr>
            <w:tcW w:w="1221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C55116" w:rsidRPr="00192A55" w:rsidTr="00DE58BE">
        <w:trPr>
          <w:trHeight w:val="249"/>
          <w:tblCellSpacing w:w="20" w:type="dxa"/>
        </w:trPr>
        <w:tc>
          <w:tcPr>
            <w:tcW w:w="5580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40 953 709,93</w:t>
            </w:r>
          </w:p>
        </w:tc>
        <w:tc>
          <w:tcPr>
            <w:tcW w:w="1372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37 576 546,03</w:t>
            </w:r>
          </w:p>
        </w:tc>
        <w:tc>
          <w:tcPr>
            <w:tcW w:w="1221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C55116" w:rsidRPr="00192A55" w:rsidTr="00DE58BE">
        <w:trPr>
          <w:trHeight w:val="344"/>
          <w:tblCellSpacing w:w="20" w:type="dxa"/>
        </w:trPr>
        <w:tc>
          <w:tcPr>
            <w:tcW w:w="558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43 557 414,71</w:t>
            </w:r>
          </w:p>
        </w:tc>
        <w:tc>
          <w:tcPr>
            <w:tcW w:w="1372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40 441 835,66</w:t>
            </w:r>
          </w:p>
        </w:tc>
        <w:tc>
          <w:tcPr>
            <w:tcW w:w="1221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</w:tbl>
    <w:p w:rsidR="00C55116" w:rsidRPr="0059631C" w:rsidRDefault="00C55116" w:rsidP="00C55116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</w:t>
      </w:r>
    </w:p>
    <w:p w:rsidR="00C55116" w:rsidRDefault="00C55116" w:rsidP="00C55116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Источниками </w:t>
      </w:r>
      <w:r>
        <w:rPr>
          <w:sz w:val="26"/>
          <w:szCs w:val="26"/>
        </w:rPr>
        <w:t xml:space="preserve">собственных </w:t>
      </w:r>
      <w:r w:rsidRPr="0059631C">
        <w:rPr>
          <w:sz w:val="26"/>
          <w:szCs w:val="26"/>
        </w:rPr>
        <w:t xml:space="preserve">доходов бюджета сельсовета являются: </w:t>
      </w:r>
    </w:p>
    <w:p w:rsidR="00C55116" w:rsidRDefault="00C55116" w:rsidP="00C55116">
      <w:pPr>
        <w:numPr>
          <w:ilvl w:val="0"/>
          <w:numId w:val="33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 xml:space="preserve">; </w:t>
      </w:r>
    </w:p>
    <w:p w:rsidR="00C55116" w:rsidRDefault="00C55116" w:rsidP="00C55116">
      <w:pPr>
        <w:numPr>
          <w:ilvl w:val="0"/>
          <w:numId w:val="33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t>налог на имущество</w:t>
      </w:r>
      <w:r>
        <w:rPr>
          <w:sz w:val="26"/>
          <w:szCs w:val="26"/>
        </w:rPr>
        <w:t xml:space="preserve"> (налог на имущество физических лиц и земельный налог);</w:t>
      </w:r>
    </w:p>
    <w:p w:rsidR="00C55116" w:rsidRDefault="00C55116" w:rsidP="00C55116">
      <w:pPr>
        <w:numPr>
          <w:ilvl w:val="0"/>
          <w:numId w:val="33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акцизы по подакцизным товарам (продукции), производимым на территории Российской Федерации;</w:t>
      </w:r>
    </w:p>
    <w:p w:rsidR="00C55116" w:rsidRDefault="00C55116" w:rsidP="00C55116">
      <w:pPr>
        <w:numPr>
          <w:ilvl w:val="0"/>
          <w:numId w:val="33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C55116" w:rsidRDefault="00C55116" w:rsidP="00C55116">
      <w:pPr>
        <w:numPr>
          <w:ilvl w:val="0"/>
          <w:numId w:val="33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lastRenderedPageBreak/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>;</w:t>
      </w:r>
    </w:p>
    <w:p w:rsidR="00C55116" w:rsidRPr="00332242" w:rsidRDefault="00C55116" w:rsidP="00C55116">
      <w:pPr>
        <w:numPr>
          <w:ilvl w:val="0"/>
          <w:numId w:val="33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доходы от продажи материальных и нематериальных активов (продажа земельных участков).</w:t>
      </w:r>
    </w:p>
    <w:p w:rsidR="00C55116" w:rsidRDefault="00C55116" w:rsidP="00C55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64BC3">
        <w:rPr>
          <w:sz w:val="26"/>
          <w:szCs w:val="26"/>
        </w:rPr>
        <w:t>Структура основных источников доходов бюджета сельсовета приведена в таблице № 2 и выглядит следующим образом:</w:t>
      </w:r>
    </w:p>
    <w:p w:rsidR="00C55116" w:rsidRPr="0059631C" w:rsidRDefault="00C55116" w:rsidP="00C55116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59631C">
        <w:rPr>
          <w:sz w:val="20"/>
          <w:szCs w:val="20"/>
        </w:rPr>
        <w:t>Таблица № 2</w:t>
      </w:r>
    </w:p>
    <w:p w:rsidR="00C55116" w:rsidRPr="00633DD3" w:rsidRDefault="00C55116" w:rsidP="00C55116">
      <w:pPr>
        <w:spacing w:line="360" w:lineRule="auto"/>
        <w:jc w:val="center"/>
        <w:rPr>
          <w:b/>
          <w:i/>
          <w:sz w:val="20"/>
          <w:szCs w:val="20"/>
        </w:rPr>
      </w:pPr>
      <w:r w:rsidRPr="00633DD3">
        <w:rPr>
          <w:b/>
          <w:i/>
          <w:sz w:val="20"/>
          <w:szCs w:val="20"/>
        </w:rPr>
        <w:t>Структура основных источников доходов бюджета сельсовета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707"/>
        <w:gridCol w:w="1436"/>
        <w:gridCol w:w="1014"/>
        <w:gridCol w:w="1496"/>
        <w:gridCol w:w="1056"/>
        <w:gridCol w:w="1424"/>
      </w:tblGrid>
      <w:tr w:rsidR="00C55116" w:rsidRPr="00192A55" w:rsidTr="00DE58BE">
        <w:trPr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Сумма поступлений в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 xml:space="preserve"> году, рублей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Уд. вес,  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Сумма поступлений в 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 xml:space="preserve"> году, рублей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Уд. вес,  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  <w:tr w:rsidR="00C55116" w:rsidRPr="00192A55" w:rsidTr="00DE58BE">
        <w:trPr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92A55">
              <w:rPr>
                <w:b/>
                <w:sz w:val="20"/>
                <w:szCs w:val="20"/>
              </w:rPr>
              <w:t>Доходы бюджета, всего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14 180 774,85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100,0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40 411 835,66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100,0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C55116" w:rsidRPr="00192A55" w:rsidTr="00DE58BE">
        <w:trPr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A55">
              <w:rPr>
                <w:b/>
                <w:sz w:val="20"/>
                <w:szCs w:val="20"/>
              </w:rPr>
              <w:t>Налоговые доходы</w:t>
            </w:r>
            <w:r w:rsidRPr="00192A5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1 578 335,16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92A55">
              <w:rPr>
                <w:sz w:val="20"/>
                <w:szCs w:val="20"/>
              </w:rPr>
              <w:t>,1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2 865 289,63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2A55">
              <w:rPr>
                <w:sz w:val="20"/>
                <w:szCs w:val="20"/>
              </w:rPr>
              <w:t>,1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tabs>
                <w:tab w:val="left" w:pos="255"/>
                <w:tab w:val="center" w:pos="6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C55116" w:rsidRPr="00192A55" w:rsidTr="00DE58BE">
        <w:trPr>
          <w:trHeight w:val="440"/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710 410,38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758 964,71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1,88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10,6</w:t>
            </w:r>
          </w:p>
          <w:p w:rsidR="00C55116" w:rsidRPr="00192A55" w:rsidRDefault="00C55116" w:rsidP="00DE58BE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55116" w:rsidRPr="00192A55" w:rsidTr="00DE58BE">
        <w:trPr>
          <w:trHeight w:val="252"/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435 695,29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3,1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1 144 057,62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2,82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26,2</w:t>
            </w:r>
          </w:p>
        </w:tc>
      </w:tr>
      <w:tr w:rsidR="00C55116" w:rsidRPr="00192A55" w:rsidTr="00DE58BE">
        <w:trPr>
          <w:trHeight w:val="374"/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Акцизы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174215,65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249 818,98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0,62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14,3</w:t>
            </w:r>
          </w:p>
        </w:tc>
      </w:tr>
      <w:tr w:rsidR="00C55116" w:rsidRPr="00192A55" w:rsidTr="00DE58BE">
        <w:trPr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 за совершение нотариальных действий должностными лицами органов местного самоуправления, уполномоченными в соответствии с нотариальными актами РФ на совершение нотариальных действий</w:t>
            </w:r>
          </w:p>
        </w:tc>
        <w:tc>
          <w:tcPr>
            <w:tcW w:w="1396" w:type="dxa"/>
            <w:shd w:val="clear" w:color="auto" w:fill="auto"/>
          </w:tcPr>
          <w:p w:rsidR="00C55116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19 250,00</w:t>
            </w:r>
          </w:p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1456" w:type="dxa"/>
            <w:shd w:val="clear" w:color="auto" w:fill="auto"/>
          </w:tcPr>
          <w:p w:rsidR="00C55116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19 650,00</w:t>
            </w:r>
          </w:p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0,04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10,2</w:t>
            </w:r>
          </w:p>
        </w:tc>
      </w:tr>
      <w:tr w:rsidR="00C55116" w:rsidRPr="00192A55" w:rsidTr="00DE58BE">
        <w:trPr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 xml:space="preserve">Налог на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185742,30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675 798,32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tabs>
                <w:tab w:val="left" w:pos="270"/>
                <w:tab w:val="center" w:pos="626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36,3</w:t>
            </w:r>
          </w:p>
        </w:tc>
      </w:tr>
      <w:tr w:rsidR="00C55116" w:rsidRPr="00192A55" w:rsidTr="00DE58BE">
        <w:trPr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53021,54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17 000,00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0,04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3,2</w:t>
            </w:r>
          </w:p>
        </w:tc>
      </w:tr>
      <w:tr w:rsidR="00C55116" w:rsidRPr="00192A55" w:rsidTr="00DE58BE">
        <w:trPr>
          <w:tblCellSpacing w:w="20" w:type="dxa"/>
        </w:trPr>
        <w:tc>
          <w:tcPr>
            <w:tcW w:w="3647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 Безвозмездные поступления</w:t>
            </w:r>
          </w:p>
          <w:p w:rsidR="00C55116" w:rsidRPr="00192A55" w:rsidRDefault="00C55116" w:rsidP="00DE58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12 602 439,69</w:t>
            </w:r>
          </w:p>
        </w:tc>
        <w:tc>
          <w:tcPr>
            <w:tcW w:w="97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45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37 576 546,03</w:t>
            </w:r>
          </w:p>
        </w:tc>
        <w:tc>
          <w:tcPr>
            <w:tcW w:w="1016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364" w:type="dxa"/>
            <w:shd w:val="clear" w:color="auto" w:fill="auto"/>
          </w:tcPr>
          <w:p w:rsidR="00C55116" w:rsidRPr="00192A55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</w:tbl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0"/>
          <w:szCs w:val="20"/>
        </w:rPr>
      </w:pPr>
      <w:r w:rsidRPr="00781F5E">
        <w:rPr>
          <w:color w:val="000000"/>
          <w:sz w:val="26"/>
          <w:szCs w:val="26"/>
        </w:rPr>
        <w:t>Как видно из таблицы</w:t>
      </w:r>
      <w:r>
        <w:rPr>
          <w:color w:val="000000"/>
          <w:sz w:val="26"/>
          <w:szCs w:val="26"/>
        </w:rPr>
        <w:t xml:space="preserve"> 2 значительный удельный вес в общем составе доходов бюджета за 2015, 2016гг составляют безвозмездные поступления (88,9% в 2015 г и 92,9% в 2016г) видно увеличение данного дохода. Этот показатель составляет 37 576 546,03 рублей, что свидетельствует о полной финансовой несамостоятельности (или зависимости)  муниципального образования. Динамика поступления доходов сельсовета показана на рисунке 1.</w:t>
      </w:r>
      <w:r>
        <w:rPr>
          <w:color w:val="000000"/>
          <w:sz w:val="20"/>
          <w:szCs w:val="20"/>
        </w:rPr>
        <w:t xml:space="preserve">        </w:t>
      </w:r>
    </w:p>
    <w:p w:rsidR="00C55116" w:rsidRDefault="00C55116" w:rsidP="00C551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</w:t>
      </w:r>
    </w:p>
    <w:p w:rsidR="00C55116" w:rsidRDefault="00C55116" w:rsidP="00C55116">
      <w:pPr>
        <w:jc w:val="center"/>
        <w:rPr>
          <w:color w:val="000000"/>
          <w:sz w:val="20"/>
          <w:szCs w:val="20"/>
        </w:rPr>
      </w:pPr>
    </w:p>
    <w:p w:rsidR="00C55116" w:rsidRDefault="00C55116" w:rsidP="00C55116">
      <w:pPr>
        <w:jc w:val="center"/>
        <w:rPr>
          <w:color w:val="000000"/>
          <w:sz w:val="26"/>
          <w:szCs w:val="26"/>
        </w:rPr>
      </w:pPr>
      <w:r w:rsidRPr="00000283">
        <w:rPr>
          <w:color w:val="000000"/>
          <w:sz w:val="26"/>
          <w:szCs w:val="26"/>
        </w:rPr>
        <w:t>Рисунок 1 Динамика поступлений доходов за 20</w:t>
      </w:r>
      <w:r>
        <w:rPr>
          <w:color w:val="000000"/>
          <w:sz w:val="26"/>
          <w:szCs w:val="26"/>
        </w:rPr>
        <w:t>16</w:t>
      </w:r>
      <w:r w:rsidRPr="00000283">
        <w:rPr>
          <w:color w:val="000000"/>
          <w:sz w:val="26"/>
          <w:szCs w:val="26"/>
        </w:rPr>
        <w:t xml:space="preserve"> год Пинчугского сельсовета, в рублях</w:t>
      </w:r>
    </w:p>
    <w:p w:rsidR="00C55116" w:rsidRPr="00000283" w:rsidRDefault="00C55116" w:rsidP="00C55116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1857375</wp:posOffset>
            </wp:positionV>
            <wp:extent cx="6609715" cy="4161790"/>
            <wp:effectExtent l="0" t="0" r="0" b="0"/>
            <wp:wrapTopAndBottom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55116" w:rsidRDefault="00C55116" w:rsidP="00C55116">
      <w:pPr>
        <w:spacing w:line="360" w:lineRule="auto"/>
        <w:rPr>
          <w:b/>
          <w:sz w:val="26"/>
          <w:szCs w:val="26"/>
        </w:rPr>
      </w:pPr>
    </w:p>
    <w:p w:rsidR="00C55116" w:rsidRDefault="00C55116" w:rsidP="00C55116">
      <w:pPr>
        <w:spacing w:line="360" w:lineRule="auto"/>
        <w:rPr>
          <w:b/>
          <w:sz w:val="26"/>
          <w:szCs w:val="26"/>
        </w:rPr>
      </w:pPr>
      <w:r w:rsidRPr="003155A1">
        <w:rPr>
          <w:b/>
          <w:sz w:val="26"/>
          <w:szCs w:val="26"/>
        </w:rPr>
        <w:t>2. ДОХОДЫ БЮДЖЕТА СЕЛЬСОВЕТА</w:t>
      </w:r>
    </w:p>
    <w:p w:rsidR="00C55116" w:rsidRPr="003155A1" w:rsidRDefault="00C55116" w:rsidP="00C55116">
      <w:pPr>
        <w:spacing w:line="360" w:lineRule="auto"/>
        <w:rPr>
          <w:b/>
          <w:sz w:val="26"/>
          <w:szCs w:val="26"/>
        </w:rPr>
      </w:pPr>
    </w:p>
    <w:p w:rsidR="00C55116" w:rsidRDefault="00C55116" w:rsidP="00C55116">
      <w:pPr>
        <w:spacing w:line="360" w:lineRule="auto"/>
        <w:jc w:val="center"/>
        <w:rPr>
          <w:b/>
        </w:rPr>
      </w:pPr>
      <w:r w:rsidRPr="00C67703">
        <w:rPr>
          <w:b/>
        </w:rPr>
        <w:t>2.1.НАЛОГ НА ДОХОДЫ ФИЗИЧЕСКИХ ЛИЦ</w:t>
      </w:r>
    </w:p>
    <w:p w:rsidR="00C55116" w:rsidRDefault="00C55116" w:rsidP="00C55116">
      <w:pPr>
        <w:spacing w:line="360" w:lineRule="auto"/>
        <w:jc w:val="center"/>
        <w:rPr>
          <w:sz w:val="28"/>
          <w:szCs w:val="28"/>
        </w:rPr>
      </w:pP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Из таблицы № </w:t>
      </w:r>
      <w:r>
        <w:rPr>
          <w:sz w:val="26"/>
          <w:szCs w:val="26"/>
        </w:rPr>
        <w:t>2</w:t>
      </w:r>
      <w:r w:rsidRPr="008D1AC1">
        <w:rPr>
          <w:sz w:val="26"/>
          <w:szCs w:val="26"/>
        </w:rPr>
        <w:t xml:space="preserve"> видно, что наибольший удельный вес </w:t>
      </w:r>
      <w:r w:rsidRPr="00225F7C">
        <w:rPr>
          <w:b/>
          <w:sz w:val="26"/>
          <w:szCs w:val="26"/>
        </w:rPr>
        <w:t>собственных доходов</w:t>
      </w:r>
      <w:r w:rsidRPr="008D1AC1">
        <w:rPr>
          <w:sz w:val="26"/>
          <w:szCs w:val="26"/>
        </w:rPr>
        <w:t xml:space="preserve"> приходится на </w:t>
      </w:r>
      <w:r>
        <w:rPr>
          <w:sz w:val="26"/>
          <w:szCs w:val="26"/>
        </w:rPr>
        <w:t>«Н</w:t>
      </w:r>
      <w:r w:rsidRPr="008D1AC1">
        <w:rPr>
          <w:sz w:val="26"/>
          <w:szCs w:val="26"/>
        </w:rPr>
        <w:t>алог на доходы физических лиц</w:t>
      </w:r>
      <w:r>
        <w:rPr>
          <w:sz w:val="26"/>
          <w:szCs w:val="26"/>
        </w:rPr>
        <w:t>»</w:t>
      </w:r>
      <w:r w:rsidRPr="008D1AC1">
        <w:rPr>
          <w:sz w:val="26"/>
          <w:szCs w:val="26"/>
        </w:rPr>
        <w:t xml:space="preserve">. </w:t>
      </w:r>
    </w:p>
    <w:p w:rsidR="00C55116" w:rsidRDefault="00C55116" w:rsidP="00C55116">
      <w:pPr>
        <w:spacing w:line="360" w:lineRule="auto"/>
        <w:ind w:firstLine="708"/>
        <w:jc w:val="both"/>
        <w:rPr>
          <w:b/>
        </w:rPr>
      </w:pPr>
      <w:r w:rsidRPr="008D1AC1">
        <w:rPr>
          <w:sz w:val="26"/>
          <w:szCs w:val="26"/>
        </w:rPr>
        <w:t xml:space="preserve">Это  </w:t>
      </w:r>
      <w:r>
        <w:rPr>
          <w:sz w:val="26"/>
          <w:szCs w:val="26"/>
        </w:rPr>
        <w:t xml:space="preserve">один из </w:t>
      </w:r>
      <w:r w:rsidRPr="008D1AC1">
        <w:rPr>
          <w:sz w:val="26"/>
          <w:szCs w:val="26"/>
        </w:rPr>
        <w:t>основн</w:t>
      </w:r>
      <w:r>
        <w:rPr>
          <w:sz w:val="26"/>
          <w:szCs w:val="26"/>
        </w:rPr>
        <w:t>ых</w:t>
      </w:r>
      <w:r w:rsidRPr="008D1AC1">
        <w:rPr>
          <w:sz w:val="26"/>
          <w:szCs w:val="26"/>
        </w:rPr>
        <w:t xml:space="preserve"> по величине доходн</w:t>
      </w:r>
      <w:r>
        <w:rPr>
          <w:sz w:val="26"/>
          <w:szCs w:val="26"/>
        </w:rPr>
        <w:t>ых</w:t>
      </w:r>
      <w:r w:rsidRPr="008D1AC1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ов</w:t>
      </w:r>
      <w:r w:rsidRPr="008D1AC1">
        <w:rPr>
          <w:sz w:val="26"/>
          <w:szCs w:val="26"/>
        </w:rPr>
        <w:t xml:space="preserve"> бюджета сельсовета</w:t>
      </w:r>
      <w:r>
        <w:rPr>
          <w:sz w:val="26"/>
          <w:szCs w:val="26"/>
        </w:rPr>
        <w:t>,</w:t>
      </w:r>
      <w:r w:rsidRPr="008D1AC1">
        <w:rPr>
          <w:sz w:val="26"/>
          <w:szCs w:val="26"/>
        </w:rPr>
        <w:t xml:space="preserve"> удельный вес</w:t>
      </w:r>
      <w:r>
        <w:rPr>
          <w:sz w:val="26"/>
          <w:szCs w:val="26"/>
        </w:rPr>
        <w:t xml:space="preserve"> </w:t>
      </w:r>
      <w:r w:rsidRPr="008D1AC1">
        <w:rPr>
          <w:sz w:val="26"/>
          <w:szCs w:val="26"/>
        </w:rPr>
        <w:t>которого в доходах бюджета сельсовета составил</w:t>
      </w:r>
      <w:r>
        <w:rPr>
          <w:sz w:val="26"/>
          <w:szCs w:val="26"/>
        </w:rPr>
        <w:t xml:space="preserve"> 1,88%</w:t>
      </w:r>
      <w:r w:rsidRPr="008D1AC1">
        <w:rPr>
          <w:sz w:val="26"/>
          <w:szCs w:val="26"/>
        </w:rPr>
        <w:t>. За 20</w:t>
      </w:r>
      <w:r>
        <w:rPr>
          <w:sz w:val="26"/>
          <w:szCs w:val="26"/>
        </w:rPr>
        <w:t>16</w:t>
      </w:r>
      <w:r w:rsidRPr="008D1AC1">
        <w:rPr>
          <w:sz w:val="26"/>
          <w:szCs w:val="26"/>
        </w:rPr>
        <w:t xml:space="preserve"> год в бюджет </w:t>
      </w:r>
      <w:r>
        <w:rPr>
          <w:sz w:val="26"/>
          <w:szCs w:val="26"/>
        </w:rPr>
        <w:t xml:space="preserve">сельсовета </w:t>
      </w:r>
      <w:r w:rsidRPr="008D1AC1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 xml:space="preserve">758 964,71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ь</w:t>
      </w:r>
      <w:r w:rsidRPr="008D1AC1">
        <w:rPr>
          <w:sz w:val="26"/>
          <w:szCs w:val="26"/>
        </w:rPr>
        <w:t xml:space="preserve">, исполнение бюджетного задания составило </w:t>
      </w:r>
      <w:r>
        <w:rPr>
          <w:sz w:val="26"/>
          <w:szCs w:val="26"/>
        </w:rPr>
        <w:t>108,4%</w:t>
      </w:r>
      <w:r w:rsidRPr="008D1AC1">
        <w:rPr>
          <w:sz w:val="26"/>
          <w:szCs w:val="26"/>
        </w:rPr>
        <w:t xml:space="preserve">, что </w:t>
      </w:r>
      <w:r>
        <w:rPr>
          <w:sz w:val="26"/>
          <w:szCs w:val="26"/>
        </w:rPr>
        <w:t>больше</w:t>
      </w:r>
      <w:r w:rsidRPr="008D1AC1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58 964,71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я от плана.</w:t>
      </w:r>
      <w:r w:rsidRPr="008D1AC1">
        <w:rPr>
          <w:sz w:val="26"/>
          <w:szCs w:val="26"/>
        </w:rPr>
        <w:t xml:space="preserve"> </w:t>
      </w:r>
      <w:r>
        <w:rPr>
          <w:b/>
        </w:rPr>
        <w:tab/>
      </w:r>
    </w:p>
    <w:p w:rsidR="00C55116" w:rsidRDefault="00C55116" w:rsidP="00C551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Структура исполнения налога на доходы физических лиц </w:t>
      </w:r>
      <w:r w:rsidRPr="0059631C">
        <w:rPr>
          <w:sz w:val="26"/>
          <w:szCs w:val="26"/>
        </w:rPr>
        <w:t xml:space="preserve">бюджета сельсовета в </w:t>
      </w:r>
      <w:r>
        <w:rPr>
          <w:sz w:val="26"/>
          <w:szCs w:val="26"/>
        </w:rPr>
        <w:t>2015-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16гг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3</w:t>
      </w:r>
      <w:r w:rsidRPr="0059631C">
        <w:rPr>
          <w:sz w:val="26"/>
          <w:szCs w:val="26"/>
        </w:rPr>
        <w:t xml:space="preserve">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C55116" w:rsidRDefault="00C55116" w:rsidP="00C55116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3</w:t>
      </w:r>
    </w:p>
    <w:p w:rsidR="00C55116" w:rsidRDefault="00C55116" w:rsidP="00C55116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налога на доходы физических лиц</w:t>
      </w:r>
      <w:r w:rsidRPr="005F3320">
        <w:rPr>
          <w:b/>
          <w:i/>
        </w:rPr>
        <w:t xml:space="preserve"> за </w:t>
      </w:r>
      <w:r>
        <w:rPr>
          <w:b/>
          <w:i/>
        </w:rPr>
        <w:t>2014-</w:t>
      </w:r>
      <w:r w:rsidRPr="005F3320">
        <w:rPr>
          <w:b/>
          <w:i/>
        </w:rPr>
        <w:t>20</w:t>
      </w:r>
      <w:r>
        <w:rPr>
          <w:b/>
          <w:i/>
        </w:rPr>
        <w:t>15гг</w:t>
      </w:r>
    </w:p>
    <w:p w:rsidR="00C55116" w:rsidRPr="005F3320" w:rsidRDefault="00C55116" w:rsidP="00C55116">
      <w:pPr>
        <w:jc w:val="center"/>
        <w:rPr>
          <w:b/>
          <w:i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C55116" w:rsidRPr="00192A55" w:rsidTr="00DE58BE">
        <w:trPr>
          <w:trHeight w:val="717"/>
          <w:tblCellSpacing w:w="20" w:type="dxa"/>
        </w:trPr>
        <w:tc>
          <w:tcPr>
            <w:tcW w:w="432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98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76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613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</w:tbl>
    <w:p w:rsidR="00C55116" w:rsidRPr="00123919" w:rsidRDefault="00C55116" w:rsidP="00C55116">
      <w:pPr>
        <w:spacing w:line="360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C55116" w:rsidRPr="00192A55" w:rsidTr="00DE58BE">
        <w:trPr>
          <w:trHeight w:val="349"/>
          <w:tblCellSpacing w:w="20" w:type="dxa"/>
        </w:trPr>
        <w:tc>
          <w:tcPr>
            <w:tcW w:w="4320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707030,97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750389,52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</w:tbl>
    <w:p w:rsidR="00C55116" w:rsidRPr="00162CAB" w:rsidRDefault="00C55116" w:rsidP="00C55116">
      <w:pPr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textWrapping" w:clear="all"/>
      </w:r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НДФЛ  за 2015-2016гг показана на рисунке 2.</w:t>
      </w:r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6019800" cy="2610485"/>
            <wp:effectExtent l="0" t="0" r="0" b="0"/>
            <wp:wrapSquare wrapText="right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color w:val="000000"/>
          <w:sz w:val="26"/>
          <w:szCs w:val="26"/>
        </w:rPr>
        <w:br w:type="textWrapping" w:clear="all"/>
      </w:r>
    </w:p>
    <w:p w:rsidR="00C55116" w:rsidRDefault="00C55116" w:rsidP="00C55116">
      <w:pPr>
        <w:ind w:firstLine="720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360" w:lineRule="auto"/>
        <w:jc w:val="center"/>
        <w:rPr>
          <w:sz w:val="20"/>
          <w:szCs w:val="20"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2.  </w:t>
      </w:r>
      <w:r w:rsidRPr="006676ED">
        <w:rPr>
          <w:sz w:val="20"/>
          <w:szCs w:val="20"/>
        </w:rPr>
        <w:t xml:space="preserve"> Динамика поступлений по НДФЛ</w:t>
      </w:r>
      <w:r>
        <w:rPr>
          <w:sz w:val="20"/>
          <w:szCs w:val="20"/>
        </w:rPr>
        <w:t xml:space="preserve"> в бюджет сельсовета</w:t>
      </w:r>
      <w:r w:rsidRPr="006676ED">
        <w:rPr>
          <w:sz w:val="20"/>
          <w:szCs w:val="20"/>
        </w:rPr>
        <w:t>, в  рублях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3 видно незначительное увеличение п</w:t>
      </w:r>
      <w:r w:rsidRPr="008D1AC1">
        <w:rPr>
          <w:sz w:val="26"/>
          <w:szCs w:val="26"/>
        </w:rPr>
        <w:t>оступлени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данному налогу в 2016году, что на 58 964,71 рублей больше чем в 2015 году (на 0,42%). </w:t>
      </w:r>
    </w:p>
    <w:p w:rsidR="00C55116" w:rsidRPr="00C67703" w:rsidRDefault="00C55116" w:rsidP="00C55116">
      <w:pPr>
        <w:spacing w:line="360" w:lineRule="auto"/>
        <w:jc w:val="center"/>
        <w:rPr>
          <w:b/>
        </w:rPr>
      </w:pPr>
      <w:r w:rsidRPr="00C67703">
        <w:rPr>
          <w:b/>
        </w:rPr>
        <w:t>2.</w:t>
      </w:r>
      <w:r>
        <w:rPr>
          <w:b/>
        </w:rPr>
        <w:t>2</w:t>
      </w:r>
      <w:r w:rsidRPr="00C67703">
        <w:rPr>
          <w:b/>
        </w:rPr>
        <w:t>. НАЛОГИ НА ИМУЩЕСТВО</w:t>
      </w:r>
    </w:p>
    <w:p w:rsidR="00C55116" w:rsidRPr="008D1AC1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Налог на имущество физических лиц и земельный налог </w:t>
      </w:r>
      <w:r>
        <w:rPr>
          <w:sz w:val="26"/>
          <w:szCs w:val="26"/>
        </w:rPr>
        <w:t xml:space="preserve"> за 2016г с</w:t>
      </w:r>
      <w:r w:rsidRPr="008D1AC1">
        <w:rPr>
          <w:sz w:val="26"/>
          <w:szCs w:val="26"/>
        </w:rPr>
        <w:t xml:space="preserve">оставляют </w:t>
      </w:r>
      <w:r>
        <w:rPr>
          <w:sz w:val="26"/>
          <w:szCs w:val="26"/>
        </w:rPr>
        <w:t>2,82% о</w:t>
      </w:r>
      <w:r w:rsidRPr="008D1AC1">
        <w:rPr>
          <w:sz w:val="26"/>
          <w:szCs w:val="26"/>
        </w:rPr>
        <w:t xml:space="preserve">т общей суммы доходов бюджета сельсовета, что в сумме </w:t>
      </w:r>
      <w:r>
        <w:rPr>
          <w:sz w:val="26"/>
          <w:szCs w:val="26"/>
        </w:rPr>
        <w:t xml:space="preserve">составило 1 144 057,62 </w:t>
      </w:r>
      <w:r w:rsidRPr="008D1AC1">
        <w:rPr>
          <w:sz w:val="26"/>
          <w:szCs w:val="26"/>
        </w:rPr>
        <w:t xml:space="preserve">рублей.  Исполнение бюджетного задания составило </w:t>
      </w:r>
      <w:r>
        <w:rPr>
          <w:sz w:val="26"/>
          <w:szCs w:val="26"/>
        </w:rPr>
        <w:t>106,6%</w:t>
      </w:r>
      <w:r w:rsidRPr="008D1AC1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больше </w:t>
      </w:r>
      <w:r w:rsidRPr="008D1AC1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71 002,84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8D1AC1">
        <w:rPr>
          <w:sz w:val="26"/>
          <w:szCs w:val="26"/>
        </w:rPr>
        <w:t>.</w:t>
      </w:r>
    </w:p>
    <w:p w:rsidR="00C55116" w:rsidRDefault="00C55116" w:rsidP="00C551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Структура исполнения налога  на  имущество за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2015-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16гг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4</w:t>
      </w:r>
      <w:r w:rsidRPr="0059631C">
        <w:rPr>
          <w:sz w:val="26"/>
          <w:szCs w:val="26"/>
        </w:rPr>
        <w:t xml:space="preserve">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C55116" w:rsidRPr="00123919" w:rsidRDefault="00C55116" w:rsidP="00C55116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4</w:t>
      </w:r>
    </w:p>
    <w:p w:rsidR="00C55116" w:rsidRDefault="00C55116" w:rsidP="00C55116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налога на имущество</w:t>
      </w:r>
      <w:r w:rsidRPr="005F3320">
        <w:rPr>
          <w:b/>
          <w:i/>
        </w:rPr>
        <w:t xml:space="preserve"> за </w:t>
      </w:r>
      <w:r>
        <w:rPr>
          <w:b/>
          <w:i/>
        </w:rPr>
        <w:t>2015-</w:t>
      </w:r>
      <w:r w:rsidRPr="005F3320">
        <w:rPr>
          <w:b/>
          <w:i/>
        </w:rPr>
        <w:t>20</w:t>
      </w:r>
      <w:r>
        <w:rPr>
          <w:b/>
          <w:i/>
        </w:rPr>
        <w:t>16гг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200"/>
        <w:gridCol w:w="2200"/>
        <w:gridCol w:w="1320"/>
      </w:tblGrid>
      <w:tr w:rsidR="00C55116" w:rsidRPr="00192A55" w:rsidTr="00DE58BE">
        <w:trPr>
          <w:trHeight w:val="559"/>
          <w:tblCellSpacing w:w="20" w:type="dxa"/>
        </w:trPr>
        <w:tc>
          <w:tcPr>
            <w:tcW w:w="432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  <w:tr w:rsidR="00C55116" w:rsidRPr="00192A55" w:rsidTr="00DE58BE">
        <w:trPr>
          <w:trHeight w:val="110"/>
          <w:tblCellSpacing w:w="20" w:type="dxa"/>
        </w:trPr>
        <w:tc>
          <w:tcPr>
            <w:tcW w:w="4320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имущество, ВСЕГО          в том числе:</w:t>
            </w: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435 695,29</w:t>
            </w: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1 144 057,62</w:t>
            </w:r>
          </w:p>
        </w:tc>
        <w:tc>
          <w:tcPr>
            <w:tcW w:w="12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C55116" w:rsidRPr="00192A55" w:rsidTr="00DE58BE">
        <w:trPr>
          <w:trHeight w:val="231"/>
          <w:tblCellSpacing w:w="20" w:type="dxa"/>
        </w:trPr>
        <w:tc>
          <w:tcPr>
            <w:tcW w:w="4320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99 591,17</w:t>
            </w: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148 851,41</w:t>
            </w:r>
          </w:p>
        </w:tc>
        <w:tc>
          <w:tcPr>
            <w:tcW w:w="12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C55116" w:rsidRPr="00192A55" w:rsidTr="00DE58BE">
        <w:trPr>
          <w:trHeight w:val="146"/>
          <w:tblCellSpacing w:w="20" w:type="dxa"/>
        </w:trPr>
        <w:tc>
          <w:tcPr>
            <w:tcW w:w="4320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336 104,12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995 206,21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налога на имущество  за 2015-2016гг  показана на рисунке 3.</w:t>
      </w:r>
    </w:p>
    <w:p w:rsidR="00C55116" w:rsidRDefault="00C55116" w:rsidP="00C55116">
      <w:pPr>
        <w:ind w:firstLine="180"/>
        <w:jc w:val="both"/>
        <w:rPr>
          <w:color w:val="FF0000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5711825" cy="2994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5116" w:rsidRDefault="00C55116" w:rsidP="00C55116">
      <w:pPr>
        <w:spacing w:line="360" w:lineRule="auto"/>
        <w:jc w:val="center"/>
        <w:rPr>
          <w:sz w:val="20"/>
          <w:szCs w:val="20"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3.  </w:t>
      </w:r>
      <w:r w:rsidRPr="006676ED">
        <w:rPr>
          <w:sz w:val="20"/>
          <w:szCs w:val="20"/>
        </w:rPr>
        <w:t xml:space="preserve"> Динамика поступлений </w:t>
      </w:r>
      <w:r>
        <w:rPr>
          <w:sz w:val="20"/>
          <w:szCs w:val="20"/>
        </w:rPr>
        <w:t>налога на имущество в бюджет сельсовета</w:t>
      </w:r>
      <w:r w:rsidRPr="006676ED">
        <w:rPr>
          <w:sz w:val="20"/>
          <w:szCs w:val="20"/>
        </w:rPr>
        <w:t>, в  рублях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4 видно  значительное увеличение п</w:t>
      </w:r>
      <w:r w:rsidRPr="008D1AC1">
        <w:rPr>
          <w:sz w:val="26"/>
          <w:szCs w:val="26"/>
        </w:rPr>
        <w:t>оступлени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данному налогу в 2016 году, что на 71 002,84 рублей больше чем в 2015 году (на 26,2%). 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</w:p>
    <w:p w:rsidR="00C55116" w:rsidRDefault="00C55116" w:rsidP="00C55116">
      <w:pPr>
        <w:spacing w:line="360" w:lineRule="auto"/>
        <w:jc w:val="center"/>
        <w:rPr>
          <w:b/>
        </w:rPr>
      </w:pPr>
      <w:r>
        <w:rPr>
          <w:b/>
        </w:rPr>
        <w:t>2</w:t>
      </w:r>
      <w:r w:rsidRPr="00C67703">
        <w:rPr>
          <w:b/>
        </w:rPr>
        <w:t>.</w:t>
      </w:r>
      <w:r>
        <w:rPr>
          <w:b/>
        </w:rPr>
        <w:t xml:space="preserve">3.  </w:t>
      </w:r>
      <w:r w:rsidRPr="00C67703">
        <w:rPr>
          <w:b/>
        </w:rPr>
        <w:t xml:space="preserve">ДОХОДЫ ОТ ИСПОЛЬЗОВАНИЯ ИМУЩЕСТВА, </w:t>
      </w:r>
      <w:r>
        <w:rPr>
          <w:b/>
        </w:rPr>
        <w:t xml:space="preserve">НАХОДЯЩЕГОСЯ  </w:t>
      </w:r>
      <w:r w:rsidRPr="00C67703">
        <w:rPr>
          <w:b/>
        </w:rPr>
        <w:t>В ГОСУДАРСТВЕННОЙ И МУНИЦИПАЛЬНОЙ СОБСТВЕННОСТИ</w:t>
      </w:r>
    </w:p>
    <w:p w:rsidR="00C55116" w:rsidRPr="00C67703" w:rsidRDefault="00C55116" w:rsidP="00C55116">
      <w:pPr>
        <w:spacing w:line="360" w:lineRule="auto"/>
        <w:jc w:val="center"/>
        <w:rPr>
          <w:b/>
        </w:rPr>
      </w:pPr>
    </w:p>
    <w:p w:rsidR="00C55116" w:rsidRDefault="00C55116" w:rsidP="00C55116">
      <w:pPr>
        <w:ind w:firstLine="708"/>
        <w:jc w:val="both"/>
        <w:rPr>
          <w:b/>
          <w:sz w:val="28"/>
          <w:szCs w:val="28"/>
        </w:rPr>
      </w:pPr>
      <w:r w:rsidRPr="00D5212D">
        <w:rPr>
          <w:b/>
          <w:sz w:val="28"/>
          <w:szCs w:val="28"/>
        </w:rPr>
        <w:t>Доходы от сдачи в аренду имущества, находящегося в государственной и муниципальной собственности</w:t>
      </w:r>
    </w:p>
    <w:p w:rsidR="00C55116" w:rsidRDefault="00C55116" w:rsidP="00C55116">
      <w:pPr>
        <w:ind w:firstLine="708"/>
        <w:jc w:val="both"/>
        <w:rPr>
          <w:b/>
          <w:sz w:val="28"/>
          <w:szCs w:val="28"/>
        </w:rPr>
      </w:pP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по данному виду кода дохода из-за отсутствия сведения об арендаторах нет возможности определить (или запланировать) источник и объем поступления средств.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коду  «Доходы от использования имущества, находящегося в государственной и муниципальной собственности»</w:t>
      </w:r>
      <w:r w:rsidRPr="008D1AC1">
        <w:rPr>
          <w:sz w:val="26"/>
          <w:szCs w:val="26"/>
        </w:rPr>
        <w:t xml:space="preserve"> в 20</w:t>
      </w:r>
      <w:r>
        <w:rPr>
          <w:sz w:val="26"/>
          <w:szCs w:val="26"/>
        </w:rPr>
        <w:t>16</w:t>
      </w:r>
      <w:r w:rsidRPr="008D1AC1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средства </w:t>
      </w:r>
      <w:r w:rsidRPr="008D1AC1">
        <w:rPr>
          <w:sz w:val="26"/>
          <w:szCs w:val="26"/>
        </w:rPr>
        <w:t xml:space="preserve">поступили в размере </w:t>
      </w:r>
      <w:r>
        <w:rPr>
          <w:sz w:val="26"/>
          <w:szCs w:val="26"/>
        </w:rPr>
        <w:t>675 798,32</w:t>
      </w:r>
      <w:r w:rsidRPr="008D1AC1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я. </w:t>
      </w:r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по данному виду дохода  за 2015-2016гг  показана на рисунке 4.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5711825" cy="266827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5116" w:rsidRDefault="00C55116" w:rsidP="00C55116">
      <w:pPr>
        <w:spacing w:line="360" w:lineRule="auto"/>
        <w:jc w:val="center"/>
        <w:rPr>
          <w:b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4.  </w:t>
      </w:r>
      <w:r w:rsidRPr="006676ED">
        <w:rPr>
          <w:sz w:val="20"/>
          <w:szCs w:val="20"/>
        </w:rPr>
        <w:t xml:space="preserve"> Динамика поступлений </w:t>
      </w:r>
      <w:r>
        <w:rPr>
          <w:sz w:val="20"/>
          <w:szCs w:val="20"/>
        </w:rPr>
        <w:t>доходов от использования имущества в бюджет сельсовета</w:t>
      </w:r>
      <w:r w:rsidRPr="006676ED">
        <w:rPr>
          <w:sz w:val="20"/>
          <w:szCs w:val="20"/>
        </w:rPr>
        <w:t>, в  рублях</w:t>
      </w:r>
    </w:p>
    <w:p w:rsidR="00C55116" w:rsidRPr="003155A1" w:rsidRDefault="00C55116" w:rsidP="00C55116">
      <w:pPr>
        <w:spacing w:line="360" w:lineRule="auto"/>
        <w:jc w:val="center"/>
        <w:rPr>
          <w:sz w:val="26"/>
          <w:szCs w:val="26"/>
        </w:rPr>
      </w:pPr>
      <w:r w:rsidRPr="00C67703">
        <w:rPr>
          <w:b/>
        </w:rPr>
        <w:t>2</w:t>
      </w:r>
      <w:r>
        <w:rPr>
          <w:b/>
        </w:rPr>
        <w:t>.4</w:t>
      </w:r>
      <w:r w:rsidRPr="00C67703">
        <w:rPr>
          <w:b/>
        </w:rPr>
        <w:t>.</w:t>
      </w:r>
      <w:r>
        <w:rPr>
          <w:b/>
        </w:rPr>
        <w:t xml:space="preserve"> </w:t>
      </w:r>
      <w:r w:rsidRPr="00C67703">
        <w:rPr>
          <w:b/>
        </w:rPr>
        <w:t>БЕЗВОЗМЕЗДНЫЕ ПОСТУПЛЕНИЯ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Из таблицы № </w:t>
      </w:r>
      <w:r>
        <w:rPr>
          <w:sz w:val="26"/>
          <w:szCs w:val="26"/>
        </w:rPr>
        <w:t>2</w:t>
      </w:r>
      <w:r w:rsidRPr="008D1AC1">
        <w:rPr>
          <w:sz w:val="26"/>
          <w:szCs w:val="26"/>
        </w:rPr>
        <w:t xml:space="preserve"> видно, что наибольший удельный вес </w:t>
      </w:r>
      <w:r w:rsidRPr="00225F7C">
        <w:rPr>
          <w:b/>
          <w:sz w:val="26"/>
          <w:szCs w:val="26"/>
        </w:rPr>
        <w:t>доходов</w:t>
      </w:r>
      <w:r>
        <w:rPr>
          <w:b/>
          <w:sz w:val="26"/>
          <w:szCs w:val="26"/>
        </w:rPr>
        <w:t xml:space="preserve"> бюджета сельсовета</w:t>
      </w:r>
      <w:r w:rsidRPr="008D1AC1">
        <w:rPr>
          <w:sz w:val="26"/>
          <w:szCs w:val="26"/>
        </w:rPr>
        <w:t xml:space="preserve"> приходится на </w:t>
      </w:r>
      <w:r>
        <w:rPr>
          <w:sz w:val="26"/>
          <w:szCs w:val="26"/>
        </w:rPr>
        <w:t>безвозмездные поступления</w:t>
      </w:r>
      <w:r w:rsidRPr="008D1AC1">
        <w:rPr>
          <w:sz w:val="26"/>
          <w:szCs w:val="26"/>
        </w:rPr>
        <w:t xml:space="preserve">. 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8D1AC1">
        <w:rPr>
          <w:sz w:val="26"/>
          <w:szCs w:val="26"/>
        </w:rPr>
        <w:t xml:space="preserve">дельный вес, </w:t>
      </w:r>
      <w:r>
        <w:rPr>
          <w:sz w:val="26"/>
          <w:szCs w:val="26"/>
        </w:rPr>
        <w:t>данного вида</w:t>
      </w:r>
      <w:r w:rsidRPr="008D1AC1">
        <w:rPr>
          <w:sz w:val="26"/>
          <w:szCs w:val="26"/>
        </w:rPr>
        <w:t xml:space="preserve"> дохода составил  </w:t>
      </w:r>
      <w:r>
        <w:rPr>
          <w:sz w:val="26"/>
          <w:szCs w:val="26"/>
        </w:rPr>
        <w:t>92,9% от общей суммы доходов бюджета сельсовета</w:t>
      </w:r>
      <w:r w:rsidRPr="008D1AC1">
        <w:rPr>
          <w:sz w:val="26"/>
          <w:szCs w:val="26"/>
        </w:rPr>
        <w:t xml:space="preserve">. </w:t>
      </w:r>
    </w:p>
    <w:p w:rsidR="00C55116" w:rsidRDefault="00C55116" w:rsidP="00C55116">
      <w:pPr>
        <w:spacing w:line="360" w:lineRule="auto"/>
        <w:ind w:firstLine="708"/>
        <w:jc w:val="both"/>
        <w:rPr>
          <w:b/>
        </w:rPr>
      </w:pPr>
      <w:r w:rsidRPr="008D1AC1">
        <w:rPr>
          <w:sz w:val="26"/>
          <w:szCs w:val="26"/>
        </w:rPr>
        <w:t>От бюджетов других уровней</w:t>
      </w:r>
      <w:r>
        <w:rPr>
          <w:sz w:val="26"/>
          <w:szCs w:val="26"/>
        </w:rPr>
        <w:t xml:space="preserve"> бюджетной системы РФ</w:t>
      </w:r>
      <w:r w:rsidRPr="008D1AC1">
        <w:rPr>
          <w:sz w:val="26"/>
          <w:szCs w:val="26"/>
        </w:rPr>
        <w:t xml:space="preserve"> в 20</w:t>
      </w:r>
      <w:r>
        <w:rPr>
          <w:sz w:val="26"/>
          <w:szCs w:val="26"/>
        </w:rPr>
        <w:t>16</w:t>
      </w:r>
      <w:r w:rsidRPr="008D1AC1">
        <w:rPr>
          <w:sz w:val="26"/>
          <w:szCs w:val="26"/>
        </w:rPr>
        <w:t xml:space="preserve"> году поступило </w:t>
      </w:r>
      <w:r>
        <w:rPr>
          <w:sz w:val="26"/>
          <w:szCs w:val="26"/>
        </w:rPr>
        <w:t>37 576 546,03</w:t>
      </w:r>
      <w:r w:rsidRPr="008D1AC1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что больше на 24 974 106,34 рублей по сравнению с 2015 годом (в 2015г по данному виду дохода сумма составила 12 602 439,69 рублей, что составило 29,8% в 2016г. к 2015году). </w:t>
      </w:r>
      <w:r w:rsidRPr="008D1AC1">
        <w:rPr>
          <w:sz w:val="26"/>
          <w:szCs w:val="26"/>
        </w:rPr>
        <w:t xml:space="preserve"> </w:t>
      </w:r>
    </w:p>
    <w:p w:rsidR="00C55116" w:rsidRDefault="00C55116" w:rsidP="00C551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Структура исполнения безвозмездных поступлений </w:t>
      </w:r>
      <w:r w:rsidRPr="0059631C">
        <w:rPr>
          <w:sz w:val="26"/>
          <w:szCs w:val="26"/>
        </w:rPr>
        <w:t xml:space="preserve">бюджета сельсовета в </w:t>
      </w:r>
      <w:r>
        <w:rPr>
          <w:sz w:val="26"/>
          <w:szCs w:val="26"/>
        </w:rPr>
        <w:t>2015-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16гг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5</w:t>
      </w:r>
      <w:r w:rsidRPr="0059631C">
        <w:rPr>
          <w:sz w:val="26"/>
          <w:szCs w:val="26"/>
        </w:rPr>
        <w:t xml:space="preserve"> и выглядит следующим образом:                </w:t>
      </w:r>
      <w:r>
        <w:rPr>
          <w:sz w:val="28"/>
          <w:szCs w:val="28"/>
        </w:rPr>
        <w:t xml:space="preserve">     </w:t>
      </w:r>
    </w:p>
    <w:p w:rsidR="00C55116" w:rsidRPr="00123919" w:rsidRDefault="00C55116" w:rsidP="00C55116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5</w:t>
      </w:r>
    </w:p>
    <w:p w:rsidR="00C55116" w:rsidRDefault="00C55116" w:rsidP="00C55116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безвозмездных поступлений</w:t>
      </w:r>
      <w:r w:rsidRPr="005F3320">
        <w:rPr>
          <w:b/>
          <w:i/>
        </w:rPr>
        <w:t xml:space="preserve"> за </w:t>
      </w:r>
      <w:r>
        <w:rPr>
          <w:b/>
          <w:i/>
        </w:rPr>
        <w:t>2015-</w:t>
      </w:r>
      <w:r w:rsidRPr="005F3320">
        <w:rPr>
          <w:b/>
          <w:i/>
        </w:rPr>
        <w:t>20</w:t>
      </w:r>
      <w:r>
        <w:rPr>
          <w:b/>
          <w:i/>
        </w:rPr>
        <w:t>16гг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071"/>
        <w:gridCol w:w="1862"/>
        <w:gridCol w:w="1876"/>
        <w:gridCol w:w="1324"/>
      </w:tblGrid>
      <w:tr w:rsidR="00C55116" w:rsidRPr="00192A55" w:rsidTr="00DE58BE">
        <w:trPr>
          <w:trHeight w:val="453"/>
          <w:tblCellSpacing w:w="20" w:type="dxa"/>
        </w:trPr>
        <w:tc>
          <w:tcPr>
            <w:tcW w:w="5011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22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836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64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92A55">
              <w:rPr>
                <w:sz w:val="20"/>
                <w:szCs w:val="20"/>
              </w:rPr>
              <w:t xml:space="preserve"> г в % к 201</w:t>
            </w:r>
            <w:r>
              <w:rPr>
                <w:sz w:val="20"/>
                <w:szCs w:val="20"/>
              </w:rPr>
              <w:t>5</w:t>
            </w:r>
            <w:r w:rsidRPr="00192A55">
              <w:rPr>
                <w:sz w:val="20"/>
                <w:szCs w:val="20"/>
              </w:rPr>
              <w:t xml:space="preserve"> г</w:t>
            </w:r>
          </w:p>
        </w:tc>
      </w:tr>
      <w:tr w:rsidR="00C55116" w:rsidRPr="00192A55" w:rsidTr="00DE58BE">
        <w:trPr>
          <w:trHeight w:val="283"/>
          <w:tblCellSpacing w:w="20" w:type="dxa"/>
        </w:trPr>
        <w:tc>
          <w:tcPr>
            <w:tcW w:w="5011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Безвозмездные поступления  ВСЕГО, в том числе:</w:t>
            </w:r>
          </w:p>
        </w:tc>
        <w:tc>
          <w:tcPr>
            <w:tcW w:w="1822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12 602 439,69</w:t>
            </w:r>
          </w:p>
        </w:tc>
        <w:tc>
          <w:tcPr>
            <w:tcW w:w="1836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37 576 546,03</w:t>
            </w:r>
          </w:p>
        </w:tc>
        <w:tc>
          <w:tcPr>
            <w:tcW w:w="1264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C55116" w:rsidRPr="00192A55" w:rsidTr="00DE58BE">
        <w:trPr>
          <w:trHeight w:val="349"/>
          <w:tblCellSpacing w:w="20" w:type="dxa"/>
        </w:trPr>
        <w:tc>
          <w:tcPr>
            <w:tcW w:w="5011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Дотации </w:t>
            </w:r>
            <w:r>
              <w:rPr>
                <w:sz w:val="20"/>
                <w:szCs w:val="20"/>
              </w:rPr>
              <w:t>бюджетам поселений на выравнивание бюджетной обеспеченности</w:t>
            </w:r>
          </w:p>
        </w:tc>
        <w:tc>
          <w:tcPr>
            <w:tcW w:w="1822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819"/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4 835 500,00</w:t>
            </w:r>
          </w:p>
        </w:tc>
        <w:tc>
          <w:tcPr>
            <w:tcW w:w="1836" w:type="dxa"/>
            <w:shd w:val="clear" w:color="auto" w:fill="auto"/>
          </w:tcPr>
          <w:p w:rsidR="00C55116" w:rsidRPr="00192A55" w:rsidRDefault="00C55116" w:rsidP="00DE58BE">
            <w:pPr>
              <w:tabs>
                <w:tab w:val="center" w:pos="819"/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5 053 830,00</w:t>
            </w:r>
          </w:p>
        </w:tc>
        <w:tc>
          <w:tcPr>
            <w:tcW w:w="1264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C55116" w:rsidRPr="00192A55" w:rsidTr="00DE58BE">
        <w:trPr>
          <w:trHeight w:val="209"/>
          <w:tblCellSpacing w:w="20" w:type="dxa"/>
        </w:trPr>
        <w:tc>
          <w:tcPr>
            <w:tcW w:w="5011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2" w:type="dxa"/>
            <w:shd w:val="clear" w:color="auto" w:fill="auto"/>
          </w:tcPr>
          <w:p w:rsidR="00C55116" w:rsidRPr="00192A55" w:rsidRDefault="00C55116" w:rsidP="00DE58BE">
            <w:pPr>
              <w:tabs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263 809,00</w:t>
            </w:r>
          </w:p>
        </w:tc>
        <w:tc>
          <w:tcPr>
            <w:tcW w:w="1836" w:type="dxa"/>
            <w:shd w:val="clear" w:color="auto" w:fill="auto"/>
          </w:tcPr>
          <w:p w:rsidR="00C55116" w:rsidRPr="00192A55" w:rsidRDefault="00C55116" w:rsidP="00DE58BE">
            <w:pPr>
              <w:tabs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304 851,00</w:t>
            </w:r>
          </w:p>
        </w:tc>
        <w:tc>
          <w:tcPr>
            <w:tcW w:w="1264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C55116" w:rsidRPr="00192A55" w:rsidTr="00DE58BE">
        <w:trPr>
          <w:trHeight w:val="306"/>
          <w:tblCellSpacing w:w="20" w:type="dxa"/>
        </w:trPr>
        <w:tc>
          <w:tcPr>
            <w:tcW w:w="5011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2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7 607 591,00</w:t>
            </w:r>
          </w:p>
        </w:tc>
        <w:tc>
          <w:tcPr>
            <w:tcW w:w="1836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32 214 854,31</w:t>
            </w:r>
          </w:p>
        </w:tc>
        <w:tc>
          <w:tcPr>
            <w:tcW w:w="1264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C55116" w:rsidRPr="00192A55" w:rsidTr="00DE58BE">
        <w:trPr>
          <w:trHeight w:val="396"/>
          <w:tblCellSpacing w:w="20" w:type="dxa"/>
        </w:trPr>
        <w:tc>
          <w:tcPr>
            <w:tcW w:w="5011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822" w:type="dxa"/>
            <w:shd w:val="clear" w:color="auto" w:fill="auto"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3 010,72</w:t>
            </w:r>
          </w:p>
        </w:tc>
        <w:tc>
          <w:tcPr>
            <w:tcW w:w="1264" w:type="dxa"/>
            <w:shd w:val="clear" w:color="auto" w:fill="auto"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116" w:rsidRPr="00192A55" w:rsidTr="00DE58BE">
        <w:trPr>
          <w:trHeight w:val="396"/>
          <w:tblCellSpacing w:w="20" w:type="dxa"/>
        </w:trPr>
        <w:tc>
          <w:tcPr>
            <w:tcW w:w="5011" w:type="dxa"/>
            <w:shd w:val="clear" w:color="auto" w:fill="auto"/>
          </w:tcPr>
          <w:p w:rsidR="00C55116" w:rsidRPr="00192A55" w:rsidRDefault="00C55116" w:rsidP="00DE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sz w:val="20"/>
                <w:szCs w:val="20"/>
              </w:rPr>
              <w:lastRenderedPageBreak/>
              <w:t>значение, прошлых лет</w:t>
            </w:r>
          </w:p>
        </w:tc>
        <w:tc>
          <w:tcPr>
            <w:tcW w:w="1822" w:type="dxa"/>
            <w:shd w:val="clear" w:color="auto" w:fill="auto"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-104 460,31</w:t>
            </w:r>
          </w:p>
        </w:tc>
        <w:tc>
          <w:tcPr>
            <w:tcW w:w="1836" w:type="dxa"/>
            <w:shd w:val="clear" w:color="auto" w:fill="auto"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auto" w:fill="auto"/>
          </w:tcPr>
          <w:p w:rsidR="00C55116" w:rsidRDefault="00C55116" w:rsidP="00DE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48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безвозмездных  поступлений за 2015-2016гг показана на рисунке 5.</w:t>
      </w:r>
    </w:p>
    <w:p w:rsidR="00C55116" w:rsidRPr="0097762D" w:rsidRDefault="00C55116" w:rsidP="00C55116">
      <w:pPr>
        <w:pStyle w:val="aff2"/>
        <w:jc w:val="center"/>
        <w:rPr>
          <w:sz w:val="26"/>
          <w:szCs w:val="26"/>
        </w:rPr>
      </w:pPr>
      <w:r w:rsidRPr="0097762D">
        <w:rPr>
          <w:sz w:val="26"/>
          <w:szCs w:val="26"/>
        </w:rPr>
        <w:t>Рисунок 5   Динамика безвозмездных поступлений за 20</w:t>
      </w:r>
      <w:r>
        <w:rPr>
          <w:sz w:val="26"/>
          <w:szCs w:val="26"/>
        </w:rPr>
        <w:t>15</w:t>
      </w:r>
      <w:r w:rsidRPr="0097762D">
        <w:rPr>
          <w:sz w:val="26"/>
          <w:szCs w:val="26"/>
        </w:rPr>
        <w:t>-20</w:t>
      </w:r>
      <w:r>
        <w:rPr>
          <w:sz w:val="26"/>
          <w:szCs w:val="26"/>
        </w:rPr>
        <w:t xml:space="preserve">16 </w:t>
      </w:r>
      <w:r w:rsidRPr="0097762D">
        <w:rPr>
          <w:sz w:val="26"/>
          <w:szCs w:val="26"/>
        </w:rPr>
        <w:t>гг</w:t>
      </w:r>
    </w:p>
    <w:p w:rsidR="00C55116" w:rsidRPr="006D42B5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552450</wp:posOffset>
            </wp:positionV>
            <wp:extent cx="6609715" cy="4161790"/>
            <wp:effectExtent l="0" t="0" r="0" b="0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Pr="006D42B5">
        <w:rPr>
          <w:sz w:val="26"/>
          <w:szCs w:val="26"/>
        </w:rPr>
        <w:t>Далее более подробно рассмотрим структуру безвозмездных поступлений:</w:t>
      </w:r>
    </w:p>
    <w:p w:rsidR="00C55116" w:rsidRPr="00957081" w:rsidRDefault="00C55116" w:rsidP="00C551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Дотации от других бюджетов бюджетной системы РФ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Это бюджетные средства, предоставляемые бюджету другого уровня на безвозмездной и безвозвратной основах для покрытия текущих расходов.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виду дохода осуществлялось поступление средств, предназначенных для финансовой обеспеченности  следующих разделов бюджета Пинчугского сельсовета:</w:t>
      </w:r>
    </w:p>
    <w:p w:rsidR="00C55116" w:rsidRDefault="00C55116" w:rsidP="00C55116">
      <w:pPr>
        <w:numPr>
          <w:ilvl w:val="0"/>
          <w:numId w:val="30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общегосударственные вопросы в сумме 5 037 835,80 рублей; </w:t>
      </w:r>
    </w:p>
    <w:p w:rsidR="00C55116" w:rsidRDefault="00C55116" w:rsidP="00C55116">
      <w:pPr>
        <w:numPr>
          <w:ilvl w:val="0"/>
          <w:numId w:val="30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 жилищно-коммунальное хозяйство в сумме 27 218 791,31 рублей;</w:t>
      </w:r>
    </w:p>
    <w:p w:rsidR="00C55116" w:rsidRDefault="00C55116" w:rsidP="00C55116">
      <w:pPr>
        <w:numPr>
          <w:ilvl w:val="0"/>
          <w:numId w:val="30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национальную безопасность и правоохранительную деятельность в сумме 60 263,00 рублей;</w:t>
      </w:r>
    </w:p>
    <w:p w:rsidR="00C55116" w:rsidRDefault="00C55116" w:rsidP="00C55116">
      <w:pPr>
        <w:numPr>
          <w:ilvl w:val="0"/>
          <w:numId w:val="30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культуру, кинематографию и средства массовой информации в сумме </w:t>
      </w:r>
    </w:p>
    <w:p w:rsidR="00C55116" w:rsidRDefault="00C55116" w:rsidP="00C5511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4 344 373,66  рублей;</w:t>
      </w:r>
    </w:p>
    <w:p w:rsidR="00C55116" w:rsidRDefault="00C55116" w:rsidP="00C55116">
      <w:pPr>
        <w:numPr>
          <w:ilvl w:val="0"/>
          <w:numId w:val="30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физическую культуру и спорт в сумме 236 431,26 рублей;</w:t>
      </w:r>
    </w:p>
    <w:p w:rsidR="00C55116" w:rsidRDefault="00C55116" w:rsidP="00C55116">
      <w:pPr>
        <w:numPr>
          <w:ilvl w:val="0"/>
          <w:numId w:val="30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дорожное хозяйство в  сумме 350 000,00 рублей;</w:t>
      </w:r>
    </w:p>
    <w:p w:rsidR="00C55116" w:rsidRDefault="00C55116" w:rsidP="00C55116">
      <w:pPr>
        <w:numPr>
          <w:ilvl w:val="0"/>
          <w:numId w:val="30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акарицидные обработки в сумме 24 000,00 рублей.</w:t>
      </w:r>
    </w:p>
    <w:p w:rsidR="00C55116" w:rsidRDefault="00C55116" w:rsidP="00C55116">
      <w:pPr>
        <w:spacing w:line="360" w:lineRule="auto"/>
        <w:ind w:left="720"/>
        <w:jc w:val="both"/>
        <w:rPr>
          <w:sz w:val="26"/>
          <w:szCs w:val="26"/>
        </w:rPr>
      </w:pPr>
    </w:p>
    <w:p w:rsidR="00C55116" w:rsidRPr="00957081" w:rsidRDefault="00C55116" w:rsidP="00C551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 от  других бюджетов бюджетной системы РФ</w:t>
      </w:r>
    </w:p>
    <w:p w:rsidR="00C55116" w:rsidRDefault="00C55116" w:rsidP="00C551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Это бюджетные средства, предоставляемые бюджету другого уровня на безвозмездной и безвозвратной основах на конкретные цели.</w:t>
      </w:r>
    </w:p>
    <w:p w:rsidR="00C55116" w:rsidRDefault="00C55116" w:rsidP="00C55116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виду дохода осуществлялось финансовое обеспечение, а именно:</w:t>
      </w:r>
    </w:p>
    <w:p w:rsidR="00C55116" w:rsidRPr="00190844" w:rsidRDefault="00C55116" w:rsidP="00C55116">
      <w:pPr>
        <w:numPr>
          <w:ilvl w:val="0"/>
          <w:numId w:val="29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в сумме            304 851,00 рубль.</w:t>
      </w:r>
    </w:p>
    <w:p w:rsidR="00C55116" w:rsidRPr="00782207" w:rsidRDefault="00C55116" w:rsidP="00C55116">
      <w:pPr>
        <w:spacing w:line="360" w:lineRule="auto"/>
        <w:jc w:val="center"/>
        <w:rPr>
          <w:b/>
        </w:rPr>
      </w:pPr>
      <w:r w:rsidRPr="003155A1">
        <w:rPr>
          <w:b/>
        </w:rPr>
        <w:t>2</w:t>
      </w:r>
      <w:r w:rsidRPr="00782207">
        <w:rPr>
          <w:b/>
        </w:rPr>
        <w:t>.5. ДОХОДЫ ОТ ОКАЗАНИЯ ПЛАТНЫХ УСЛУГ</w:t>
      </w:r>
    </w:p>
    <w:p w:rsidR="00C55116" w:rsidRPr="00782207" w:rsidRDefault="00C55116" w:rsidP="00C55116">
      <w:pPr>
        <w:ind w:firstLine="708"/>
        <w:rPr>
          <w:b/>
        </w:rPr>
      </w:pPr>
      <w:r w:rsidRPr="00782207">
        <w:rPr>
          <w:sz w:val="26"/>
          <w:szCs w:val="26"/>
        </w:rPr>
        <w:t>Доходы учреждений Пинчугского сельсовета  приведены в таблице № 6:</w:t>
      </w:r>
    </w:p>
    <w:p w:rsidR="00C55116" w:rsidRPr="00782207" w:rsidRDefault="00C55116" w:rsidP="00C55116">
      <w:pPr>
        <w:tabs>
          <w:tab w:val="center" w:pos="5102"/>
          <w:tab w:val="left" w:pos="6720"/>
        </w:tabs>
        <w:rPr>
          <w:sz w:val="20"/>
          <w:szCs w:val="20"/>
        </w:rPr>
      </w:pPr>
      <w:r w:rsidRPr="00782207">
        <w:rPr>
          <w:sz w:val="20"/>
          <w:szCs w:val="20"/>
        </w:rPr>
        <w:tab/>
        <w:t>Таблица № 6</w:t>
      </w:r>
      <w:r w:rsidRPr="00782207">
        <w:rPr>
          <w:sz w:val="20"/>
          <w:szCs w:val="20"/>
        </w:rPr>
        <w:tab/>
      </w:r>
    </w:p>
    <w:p w:rsidR="00C55116" w:rsidRPr="00782207" w:rsidRDefault="00C55116" w:rsidP="00C55116">
      <w:pPr>
        <w:jc w:val="center"/>
        <w:rPr>
          <w:b/>
          <w:i/>
        </w:rPr>
      </w:pPr>
      <w:r w:rsidRPr="00782207">
        <w:rPr>
          <w:b/>
          <w:i/>
        </w:rPr>
        <w:t>Структура  исполнения доходов от предпринимательской и иной приносящей доход деятельности  за 201</w:t>
      </w:r>
      <w:r>
        <w:rPr>
          <w:b/>
          <w:i/>
        </w:rPr>
        <w:t>5</w:t>
      </w:r>
      <w:r w:rsidRPr="00782207">
        <w:rPr>
          <w:b/>
          <w:i/>
        </w:rPr>
        <w:t>-201</w:t>
      </w:r>
      <w:r>
        <w:rPr>
          <w:b/>
          <w:i/>
        </w:rPr>
        <w:t>6</w:t>
      </w:r>
      <w:r w:rsidRPr="00782207">
        <w:rPr>
          <w:b/>
          <w:i/>
        </w:rPr>
        <w:t xml:space="preserve"> гг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1080"/>
        <w:gridCol w:w="1440"/>
        <w:gridCol w:w="1260"/>
        <w:gridCol w:w="900"/>
      </w:tblGrid>
      <w:tr w:rsidR="00C55116" w:rsidRPr="00782207" w:rsidTr="00DE58BE">
        <w:tc>
          <w:tcPr>
            <w:tcW w:w="2808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2207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4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2207">
              <w:rPr>
                <w:sz w:val="20"/>
                <w:szCs w:val="20"/>
              </w:rPr>
              <w:t>Утверждено в плане в 201</w:t>
            </w:r>
            <w:r>
              <w:rPr>
                <w:sz w:val="20"/>
                <w:szCs w:val="20"/>
              </w:rPr>
              <w:t>5</w:t>
            </w:r>
            <w:r w:rsidRPr="00782207">
              <w:rPr>
                <w:sz w:val="20"/>
                <w:szCs w:val="20"/>
              </w:rPr>
              <w:t>, в рублях</w:t>
            </w:r>
          </w:p>
        </w:tc>
        <w:tc>
          <w:tcPr>
            <w:tcW w:w="144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2207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5</w:t>
            </w:r>
            <w:r w:rsidRPr="00782207">
              <w:rPr>
                <w:sz w:val="20"/>
                <w:szCs w:val="20"/>
              </w:rPr>
              <w:t>, в рублях</w:t>
            </w:r>
          </w:p>
        </w:tc>
        <w:tc>
          <w:tcPr>
            <w:tcW w:w="108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2207">
              <w:rPr>
                <w:sz w:val="20"/>
                <w:szCs w:val="20"/>
              </w:rPr>
              <w:t>% испол-нения</w:t>
            </w:r>
          </w:p>
        </w:tc>
        <w:tc>
          <w:tcPr>
            <w:tcW w:w="144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2207">
              <w:rPr>
                <w:sz w:val="20"/>
                <w:szCs w:val="20"/>
              </w:rPr>
              <w:t>Утверждено в плане в 201</w:t>
            </w:r>
            <w:r>
              <w:rPr>
                <w:sz w:val="20"/>
                <w:szCs w:val="20"/>
              </w:rPr>
              <w:t>6</w:t>
            </w:r>
            <w:r w:rsidRPr="00782207">
              <w:rPr>
                <w:sz w:val="20"/>
                <w:szCs w:val="20"/>
              </w:rPr>
              <w:t>, в рублях</w:t>
            </w:r>
          </w:p>
        </w:tc>
        <w:tc>
          <w:tcPr>
            <w:tcW w:w="126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2207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6</w:t>
            </w:r>
            <w:r w:rsidRPr="00782207">
              <w:rPr>
                <w:sz w:val="20"/>
                <w:szCs w:val="20"/>
              </w:rPr>
              <w:t>, в рублях</w:t>
            </w:r>
          </w:p>
        </w:tc>
        <w:tc>
          <w:tcPr>
            <w:tcW w:w="90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2207">
              <w:rPr>
                <w:sz w:val="20"/>
                <w:szCs w:val="20"/>
              </w:rPr>
              <w:t>% испол-нения</w:t>
            </w:r>
          </w:p>
        </w:tc>
      </w:tr>
      <w:tr w:rsidR="00C55116" w:rsidRPr="000971F7" w:rsidTr="00DE58BE">
        <w:tc>
          <w:tcPr>
            <w:tcW w:w="2808" w:type="dxa"/>
          </w:tcPr>
          <w:p w:rsidR="00C55116" w:rsidRPr="00782207" w:rsidRDefault="00C55116" w:rsidP="00DE58BE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782207">
              <w:rPr>
                <w:color w:val="000000"/>
                <w:sz w:val="20"/>
                <w:szCs w:val="20"/>
              </w:rPr>
              <w:t>СДК «Сибирь»</w:t>
            </w:r>
          </w:p>
        </w:tc>
        <w:tc>
          <w:tcPr>
            <w:tcW w:w="144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44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2 120,00</w:t>
            </w:r>
          </w:p>
        </w:tc>
        <w:tc>
          <w:tcPr>
            <w:tcW w:w="1080" w:type="dxa"/>
          </w:tcPr>
          <w:p w:rsidR="00C55116" w:rsidRPr="000971F7" w:rsidRDefault="00C55116" w:rsidP="00DE58B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4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60" w:type="dxa"/>
          </w:tcPr>
          <w:p w:rsidR="00C55116" w:rsidRPr="00782207" w:rsidRDefault="00C55116" w:rsidP="00DE58B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29 703,00</w:t>
            </w:r>
          </w:p>
        </w:tc>
        <w:tc>
          <w:tcPr>
            <w:tcW w:w="900" w:type="dxa"/>
          </w:tcPr>
          <w:p w:rsidR="00C55116" w:rsidRPr="000971F7" w:rsidRDefault="00C55116" w:rsidP="00DE58B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</w:tbl>
    <w:p w:rsidR="00C55116" w:rsidRPr="00D319DD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360" w:lineRule="auto"/>
        <w:jc w:val="center"/>
        <w:rPr>
          <w:b/>
        </w:rPr>
      </w:pPr>
      <w:r w:rsidRPr="00C67703">
        <w:rPr>
          <w:b/>
        </w:rPr>
        <w:t>2.</w:t>
      </w:r>
      <w:r>
        <w:rPr>
          <w:b/>
        </w:rPr>
        <w:t>6</w:t>
      </w:r>
      <w:r w:rsidRPr="00C67703">
        <w:rPr>
          <w:b/>
        </w:rPr>
        <w:t xml:space="preserve">. </w:t>
      </w:r>
      <w:r>
        <w:rPr>
          <w:b/>
        </w:rPr>
        <w:t xml:space="preserve"> </w:t>
      </w:r>
      <w:r w:rsidRPr="00C67703">
        <w:rPr>
          <w:b/>
        </w:rPr>
        <w:t>ИСТОЧНИКИ ВНУТРЕННЕГО ФИНАНСИРОВАНИЯ ДЕФИЦИТА  БЮДЖЕТА</w:t>
      </w:r>
    </w:p>
    <w:p w:rsidR="00C55116" w:rsidRPr="00465EB0" w:rsidRDefault="00C55116" w:rsidP="00C55116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 2016</w:t>
      </w:r>
      <w:r w:rsidRPr="00465EB0">
        <w:rPr>
          <w:sz w:val="26"/>
          <w:szCs w:val="26"/>
        </w:rPr>
        <w:t xml:space="preserve"> году осуществлялось </w:t>
      </w:r>
      <w:r>
        <w:rPr>
          <w:sz w:val="26"/>
          <w:szCs w:val="26"/>
        </w:rPr>
        <w:t>за счет субсидий от других бюджетов бюджетной системы Российской Федерации.</w:t>
      </w:r>
    </w:p>
    <w:p w:rsidR="00C55116" w:rsidRDefault="00C55116" w:rsidP="00C55116">
      <w:pPr>
        <w:spacing w:line="360" w:lineRule="auto"/>
        <w:jc w:val="both"/>
        <w:rPr>
          <w:sz w:val="26"/>
          <w:szCs w:val="26"/>
        </w:rPr>
      </w:pPr>
      <w:r w:rsidRPr="00465EB0">
        <w:rPr>
          <w:sz w:val="26"/>
          <w:szCs w:val="26"/>
        </w:rPr>
        <w:tab/>
      </w:r>
      <w:r>
        <w:rPr>
          <w:sz w:val="26"/>
          <w:szCs w:val="26"/>
        </w:rPr>
        <w:t>К концу  2016 года бюджет поселения стал дефицитным, сумма источников внутреннего финансирования составила 623 652,13 рублей, считается со знаком минус, т.е. итого доходов меньше чем расходов.</w:t>
      </w:r>
    </w:p>
    <w:p w:rsidR="00C55116" w:rsidRPr="00516A3E" w:rsidRDefault="00C55116" w:rsidP="00C55116">
      <w:pPr>
        <w:spacing w:line="360" w:lineRule="auto"/>
        <w:jc w:val="center"/>
        <w:rPr>
          <w:b/>
          <w:sz w:val="28"/>
          <w:szCs w:val="28"/>
        </w:rPr>
      </w:pPr>
      <w:r w:rsidRPr="00516A3E">
        <w:rPr>
          <w:b/>
          <w:sz w:val="28"/>
          <w:szCs w:val="28"/>
        </w:rPr>
        <w:t>3. РАСХОДЫ БЮДЖЕТА СЕЛЬСОВЕТА</w:t>
      </w:r>
    </w:p>
    <w:p w:rsidR="00C55116" w:rsidRDefault="00C55116" w:rsidP="00C55116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>Решением  «О бюджете сельсовета на 20</w:t>
      </w:r>
      <w:r>
        <w:rPr>
          <w:sz w:val="26"/>
          <w:szCs w:val="26"/>
        </w:rPr>
        <w:t>16</w:t>
      </w:r>
      <w:r w:rsidRPr="008D1AC1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2017-2018 годов</w:t>
      </w:r>
      <w:r w:rsidRPr="008D1AC1">
        <w:rPr>
          <w:sz w:val="26"/>
          <w:szCs w:val="26"/>
        </w:rPr>
        <w:t xml:space="preserve">» были утверждены расходы в сумме </w:t>
      </w:r>
      <w:r>
        <w:rPr>
          <w:sz w:val="26"/>
          <w:szCs w:val="26"/>
        </w:rPr>
        <w:t>11</w:t>
      </w:r>
      <w:r w:rsidRPr="00216292">
        <w:rPr>
          <w:sz w:val="26"/>
          <w:szCs w:val="26"/>
        </w:rPr>
        <w:t> </w:t>
      </w:r>
      <w:r>
        <w:rPr>
          <w:sz w:val="26"/>
          <w:szCs w:val="26"/>
        </w:rPr>
        <w:t>845</w:t>
      </w:r>
      <w:r w:rsidRPr="00216292">
        <w:rPr>
          <w:sz w:val="26"/>
          <w:szCs w:val="26"/>
        </w:rPr>
        <w:t xml:space="preserve"> </w:t>
      </w:r>
      <w:r>
        <w:rPr>
          <w:sz w:val="26"/>
          <w:szCs w:val="26"/>
        </w:rPr>
        <w:t>721</w:t>
      </w:r>
      <w:r w:rsidRPr="00216292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216292">
        <w:rPr>
          <w:sz w:val="26"/>
          <w:szCs w:val="26"/>
        </w:rPr>
        <w:t>0 рублей</w:t>
      </w:r>
      <w:r w:rsidRPr="008D1AC1">
        <w:rPr>
          <w:sz w:val="26"/>
          <w:szCs w:val="26"/>
        </w:rPr>
        <w:t xml:space="preserve">. В ходе исполнения расходная часть бюджета уточнялась с внесением изменений и дополнений в настоящее решение </w:t>
      </w:r>
      <w:r>
        <w:rPr>
          <w:sz w:val="26"/>
          <w:szCs w:val="26"/>
        </w:rPr>
        <w:t>9</w:t>
      </w:r>
      <w:r w:rsidRPr="008D1AC1">
        <w:rPr>
          <w:sz w:val="26"/>
          <w:szCs w:val="26"/>
        </w:rPr>
        <w:t xml:space="preserve"> раз. Уточненный </w:t>
      </w:r>
      <w:r>
        <w:rPr>
          <w:sz w:val="26"/>
          <w:szCs w:val="26"/>
        </w:rPr>
        <w:t>план</w:t>
      </w:r>
      <w:r w:rsidRPr="008D1AC1">
        <w:rPr>
          <w:sz w:val="26"/>
          <w:szCs w:val="26"/>
        </w:rPr>
        <w:t xml:space="preserve"> расходов составил </w:t>
      </w:r>
      <w:r>
        <w:rPr>
          <w:sz w:val="26"/>
          <w:szCs w:val="26"/>
        </w:rPr>
        <w:t xml:space="preserve">44 217 944,71 </w:t>
      </w:r>
      <w:r w:rsidRPr="008D1AC1">
        <w:rPr>
          <w:sz w:val="26"/>
          <w:szCs w:val="26"/>
        </w:rPr>
        <w:t>рублей. Исполнение расходов</w:t>
      </w:r>
      <w:r>
        <w:rPr>
          <w:sz w:val="26"/>
          <w:szCs w:val="26"/>
        </w:rPr>
        <w:t xml:space="preserve"> бюджета сельсовета составило 91,54%, что в сумме 40</w:t>
      </w:r>
      <w:r w:rsidRPr="00216292">
        <w:rPr>
          <w:sz w:val="26"/>
          <w:szCs w:val="26"/>
        </w:rPr>
        <w:t> </w:t>
      </w:r>
      <w:r>
        <w:rPr>
          <w:sz w:val="26"/>
          <w:szCs w:val="26"/>
        </w:rPr>
        <w:t>478</w:t>
      </w:r>
      <w:r w:rsidRPr="00216292">
        <w:rPr>
          <w:sz w:val="26"/>
          <w:szCs w:val="26"/>
        </w:rPr>
        <w:t> </w:t>
      </w:r>
      <w:r>
        <w:rPr>
          <w:sz w:val="26"/>
          <w:szCs w:val="26"/>
        </w:rPr>
        <w:t>713</w:t>
      </w:r>
      <w:r w:rsidRPr="00216292">
        <w:rPr>
          <w:sz w:val="26"/>
          <w:szCs w:val="26"/>
        </w:rPr>
        <w:t>,</w:t>
      </w:r>
      <w:r>
        <w:rPr>
          <w:sz w:val="26"/>
          <w:szCs w:val="26"/>
        </w:rPr>
        <w:t>53рублей</w:t>
      </w:r>
      <w:r w:rsidRPr="008D1AC1">
        <w:rPr>
          <w:sz w:val="26"/>
          <w:szCs w:val="26"/>
        </w:rPr>
        <w:t>.</w:t>
      </w:r>
    </w:p>
    <w:p w:rsidR="00C55116" w:rsidRPr="000549B8" w:rsidRDefault="00C55116" w:rsidP="00C55116">
      <w:pPr>
        <w:spacing w:line="360" w:lineRule="auto"/>
        <w:jc w:val="both"/>
        <w:rPr>
          <w:b/>
        </w:rPr>
      </w:pPr>
      <w:r w:rsidRPr="000549B8">
        <w:rPr>
          <w:b/>
        </w:rPr>
        <w:t>3.1. РАСХОДОВАНИЕ СРЕДСТВ НА ВЫПЛАТУ ЗАР</w:t>
      </w:r>
      <w:r>
        <w:rPr>
          <w:b/>
        </w:rPr>
        <w:t xml:space="preserve">АБОТНОЙ </w:t>
      </w:r>
      <w:r w:rsidRPr="000549B8">
        <w:rPr>
          <w:b/>
        </w:rPr>
        <w:t xml:space="preserve">ПЛАТЫ В </w:t>
      </w:r>
      <w:r>
        <w:rPr>
          <w:b/>
        </w:rPr>
        <w:t>2016</w:t>
      </w:r>
      <w:r w:rsidRPr="000549B8">
        <w:rPr>
          <w:b/>
        </w:rPr>
        <w:t xml:space="preserve"> </w:t>
      </w:r>
      <w:r>
        <w:rPr>
          <w:b/>
        </w:rPr>
        <w:t>г</w:t>
      </w:r>
    </w:p>
    <w:p w:rsidR="00C55116" w:rsidRPr="00216292" w:rsidRDefault="00C55116" w:rsidP="00C5511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6292">
        <w:rPr>
          <w:sz w:val="26"/>
          <w:szCs w:val="26"/>
        </w:rPr>
        <w:t xml:space="preserve">Заработная плата работников муниципальных учреждений муниципального образования  </w:t>
      </w:r>
      <w:r>
        <w:rPr>
          <w:sz w:val="26"/>
          <w:szCs w:val="26"/>
        </w:rPr>
        <w:t xml:space="preserve">не </w:t>
      </w:r>
      <w:r w:rsidRPr="00216292">
        <w:rPr>
          <w:sz w:val="26"/>
          <w:szCs w:val="26"/>
        </w:rPr>
        <w:t>увеличива</w:t>
      </w:r>
      <w:r>
        <w:rPr>
          <w:sz w:val="26"/>
          <w:szCs w:val="26"/>
        </w:rPr>
        <w:t>лась</w:t>
      </w:r>
      <w:r w:rsidRPr="00216292">
        <w:rPr>
          <w:sz w:val="26"/>
          <w:szCs w:val="26"/>
        </w:rPr>
        <w:t xml:space="preserve"> (индексир</w:t>
      </w:r>
      <w:r>
        <w:rPr>
          <w:sz w:val="26"/>
          <w:szCs w:val="26"/>
        </w:rPr>
        <w:t>овалась</w:t>
      </w:r>
      <w:r w:rsidRPr="00216292">
        <w:rPr>
          <w:sz w:val="26"/>
          <w:szCs w:val="26"/>
        </w:rPr>
        <w:t xml:space="preserve">). </w:t>
      </w:r>
    </w:p>
    <w:p w:rsidR="00C55116" w:rsidRPr="00185580" w:rsidRDefault="00C55116" w:rsidP="00C55116">
      <w:pPr>
        <w:spacing w:line="276" w:lineRule="auto"/>
        <w:ind w:firstLine="540"/>
        <w:jc w:val="both"/>
        <w:rPr>
          <w:sz w:val="26"/>
          <w:szCs w:val="26"/>
        </w:rPr>
      </w:pPr>
      <w:r w:rsidRPr="00185580">
        <w:rPr>
          <w:sz w:val="26"/>
          <w:szCs w:val="26"/>
        </w:rPr>
        <w:t xml:space="preserve">Размеры денежного вознаграждения лиц, замещающих муниципальные должности Пинчугского сельсовета, размеры должностных окладов по должностям муниципальных </w:t>
      </w:r>
      <w:r w:rsidRPr="00185580">
        <w:rPr>
          <w:sz w:val="26"/>
          <w:szCs w:val="26"/>
        </w:rPr>
        <w:lastRenderedPageBreak/>
        <w:t xml:space="preserve">служащих муниципального образования Пинчугский сельсовет </w:t>
      </w:r>
      <w:r>
        <w:rPr>
          <w:sz w:val="26"/>
          <w:szCs w:val="26"/>
        </w:rPr>
        <w:t xml:space="preserve">в 2016 году не </w:t>
      </w:r>
      <w:r w:rsidRPr="00185580">
        <w:rPr>
          <w:sz w:val="26"/>
          <w:szCs w:val="26"/>
        </w:rPr>
        <w:t>увелич</w:t>
      </w:r>
      <w:r>
        <w:rPr>
          <w:sz w:val="26"/>
          <w:szCs w:val="26"/>
        </w:rPr>
        <w:t>ива</w:t>
      </w:r>
      <w:r w:rsidRPr="00185580">
        <w:rPr>
          <w:sz w:val="26"/>
          <w:szCs w:val="26"/>
        </w:rPr>
        <w:t>лись (индексировались</w:t>
      </w:r>
      <w:r>
        <w:rPr>
          <w:sz w:val="26"/>
          <w:szCs w:val="26"/>
        </w:rPr>
        <w:t>)</w:t>
      </w:r>
      <w:r w:rsidRPr="00185580">
        <w:rPr>
          <w:sz w:val="26"/>
          <w:szCs w:val="26"/>
        </w:rPr>
        <w:t>.</w:t>
      </w:r>
    </w:p>
    <w:p w:rsidR="00C55116" w:rsidRDefault="00C55116" w:rsidP="00C55116">
      <w:pPr>
        <w:spacing w:line="360" w:lineRule="auto"/>
        <w:jc w:val="both"/>
        <w:rPr>
          <w:sz w:val="26"/>
          <w:szCs w:val="26"/>
        </w:rPr>
      </w:pPr>
    </w:p>
    <w:p w:rsidR="00C55116" w:rsidRDefault="00C55116" w:rsidP="00C55116">
      <w:pPr>
        <w:spacing w:line="360" w:lineRule="auto"/>
        <w:jc w:val="both"/>
        <w:rPr>
          <w:b/>
        </w:rPr>
      </w:pPr>
      <w:r w:rsidRPr="000549B8">
        <w:rPr>
          <w:b/>
        </w:rPr>
        <w:t>3.2. ОСОБЕННОСТИ РАСХОДОВАНИЯ СРЕДСТВ НА ГОС</w:t>
      </w:r>
      <w:r>
        <w:rPr>
          <w:b/>
        </w:rPr>
        <w:t xml:space="preserve">. </w:t>
      </w:r>
      <w:r w:rsidRPr="000549B8">
        <w:rPr>
          <w:b/>
        </w:rPr>
        <w:t>УПРАВЛЕНИЕ</w:t>
      </w:r>
    </w:p>
    <w:p w:rsidR="00C55116" w:rsidRPr="004753AE" w:rsidRDefault="00C55116" w:rsidP="00C55116">
      <w:pPr>
        <w:pStyle w:val="af2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753AE">
        <w:rPr>
          <w:color w:val="000000"/>
          <w:sz w:val="26"/>
          <w:szCs w:val="26"/>
        </w:rPr>
        <w:t xml:space="preserve">Расходы  на финансовое обеспечение руководства и управления в сфере установленных функций в  разрезе разделов функциональной классификации приведены в таблице </w:t>
      </w:r>
      <w:r>
        <w:rPr>
          <w:color w:val="000000"/>
          <w:sz w:val="26"/>
          <w:szCs w:val="26"/>
        </w:rPr>
        <w:t>7</w:t>
      </w:r>
      <w:r w:rsidRPr="004753AE">
        <w:rPr>
          <w:color w:val="000000"/>
          <w:sz w:val="26"/>
          <w:szCs w:val="26"/>
        </w:rPr>
        <w:t>:</w:t>
      </w:r>
    </w:p>
    <w:p w:rsidR="00C55116" w:rsidRPr="004753AE" w:rsidRDefault="00C55116" w:rsidP="00C55116">
      <w:pPr>
        <w:ind w:left="708" w:firstLine="708"/>
        <w:jc w:val="right"/>
        <w:rPr>
          <w:color w:val="000000"/>
          <w:sz w:val="20"/>
          <w:szCs w:val="20"/>
        </w:rPr>
      </w:pPr>
      <w:r w:rsidRPr="004753AE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7</w:t>
      </w:r>
    </w:p>
    <w:p w:rsidR="00C55116" w:rsidRDefault="00C55116" w:rsidP="00C55116">
      <w:pPr>
        <w:ind w:firstLine="708"/>
        <w:jc w:val="center"/>
        <w:rPr>
          <w:b/>
          <w:color w:val="000000"/>
        </w:rPr>
      </w:pPr>
      <w:r w:rsidRPr="004753AE">
        <w:rPr>
          <w:b/>
          <w:color w:val="000000"/>
        </w:rPr>
        <w:t>Расходы на финансовое обеспечение руководства и управления в сфере установленных функций</w:t>
      </w:r>
    </w:p>
    <w:tbl>
      <w:tblPr>
        <w:tblW w:w="9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176"/>
        <w:gridCol w:w="2057"/>
        <w:gridCol w:w="1829"/>
        <w:gridCol w:w="1730"/>
      </w:tblGrid>
      <w:tr w:rsidR="00C55116" w:rsidRPr="00192A55" w:rsidTr="00DE58BE">
        <w:trPr>
          <w:trHeight w:val="594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</w:pPr>
            <w:r w:rsidRPr="00192A55">
              <w:rPr>
                <w:sz w:val="22"/>
                <w:szCs w:val="22"/>
              </w:rPr>
              <w:t>Уточненный план на 201</w:t>
            </w:r>
            <w:r>
              <w:rPr>
                <w:sz w:val="22"/>
                <w:szCs w:val="22"/>
              </w:rPr>
              <w:t>6</w:t>
            </w:r>
            <w:r w:rsidRPr="00192A55">
              <w:rPr>
                <w:sz w:val="22"/>
                <w:szCs w:val="22"/>
              </w:rPr>
              <w:t>, рублей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</w:pPr>
            <w:r w:rsidRPr="00192A55">
              <w:rPr>
                <w:sz w:val="22"/>
                <w:szCs w:val="22"/>
              </w:rPr>
              <w:t>Исполнено за 201</w:t>
            </w:r>
            <w:r>
              <w:rPr>
                <w:sz w:val="22"/>
                <w:szCs w:val="22"/>
              </w:rPr>
              <w:t>6</w:t>
            </w:r>
            <w:r w:rsidRPr="00192A55">
              <w:rPr>
                <w:sz w:val="22"/>
                <w:szCs w:val="22"/>
              </w:rPr>
              <w:t xml:space="preserve"> год, рублей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</w:pPr>
            <w:r w:rsidRPr="00192A55">
              <w:rPr>
                <w:sz w:val="22"/>
                <w:szCs w:val="22"/>
              </w:rPr>
              <w:t xml:space="preserve">Процент исполнения </w:t>
            </w:r>
          </w:p>
        </w:tc>
      </w:tr>
      <w:tr w:rsidR="00C55116" w:rsidRPr="0066220E" w:rsidTr="00DE58BE">
        <w:trPr>
          <w:trHeight w:val="393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 xml:space="preserve">Расходы всего, </w:t>
            </w:r>
            <w:r w:rsidRPr="00192A55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44 217 944,71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40 478 713,53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91,54</w:t>
            </w:r>
          </w:p>
        </w:tc>
      </w:tr>
      <w:tr w:rsidR="00C55116" w:rsidRPr="0066220E" w:rsidTr="00DE58BE">
        <w:trPr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17" w:type="dxa"/>
            <w:shd w:val="clear" w:color="auto" w:fill="auto"/>
          </w:tcPr>
          <w:p w:rsidR="00C55116" w:rsidRPr="0066220E" w:rsidRDefault="00C55116" w:rsidP="00DE58BE">
            <w:pPr>
              <w:tabs>
                <w:tab w:val="left" w:pos="375"/>
                <w:tab w:val="right" w:pos="1836"/>
              </w:tabs>
              <w:jc w:val="center"/>
            </w:pPr>
            <w:r>
              <w:t>5 255 981,89</w:t>
            </w:r>
          </w:p>
        </w:tc>
        <w:tc>
          <w:tcPr>
            <w:tcW w:w="1789" w:type="dxa"/>
            <w:shd w:val="clear" w:color="auto" w:fill="auto"/>
          </w:tcPr>
          <w:p w:rsidR="00C55116" w:rsidRPr="0066220E" w:rsidRDefault="00C55116" w:rsidP="00DE58BE">
            <w:pPr>
              <w:jc w:val="center"/>
            </w:pPr>
            <w:r>
              <w:t>5 040 096,65</w:t>
            </w:r>
          </w:p>
        </w:tc>
        <w:tc>
          <w:tcPr>
            <w:tcW w:w="1670" w:type="dxa"/>
            <w:shd w:val="clear" w:color="auto" w:fill="auto"/>
          </w:tcPr>
          <w:p w:rsidR="00C55116" w:rsidRPr="0066220E" w:rsidRDefault="00C55116" w:rsidP="00DE58BE">
            <w:pPr>
              <w:jc w:val="center"/>
            </w:pPr>
            <w:r>
              <w:t>95,9</w:t>
            </w:r>
          </w:p>
        </w:tc>
      </w:tr>
      <w:tr w:rsidR="00C55116" w:rsidRPr="0066220E" w:rsidTr="00DE58BE">
        <w:trPr>
          <w:trHeight w:val="374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17" w:type="dxa"/>
            <w:shd w:val="clear" w:color="auto" w:fill="auto"/>
          </w:tcPr>
          <w:p w:rsidR="00C55116" w:rsidRPr="0066220E" w:rsidRDefault="00C55116" w:rsidP="00DE58BE">
            <w:pPr>
              <w:tabs>
                <w:tab w:val="center" w:pos="918"/>
                <w:tab w:val="right" w:pos="1836"/>
              </w:tabs>
              <w:jc w:val="center"/>
            </w:pPr>
            <w:r>
              <w:t>304 851,00</w:t>
            </w:r>
          </w:p>
        </w:tc>
        <w:tc>
          <w:tcPr>
            <w:tcW w:w="1789" w:type="dxa"/>
            <w:shd w:val="clear" w:color="auto" w:fill="auto"/>
          </w:tcPr>
          <w:p w:rsidR="00C55116" w:rsidRPr="0066220E" w:rsidRDefault="00C55116" w:rsidP="00DE58BE">
            <w:pPr>
              <w:jc w:val="center"/>
            </w:pPr>
            <w:r>
              <w:t>304 851,00</w:t>
            </w:r>
          </w:p>
        </w:tc>
        <w:tc>
          <w:tcPr>
            <w:tcW w:w="1670" w:type="dxa"/>
            <w:shd w:val="clear" w:color="auto" w:fill="auto"/>
          </w:tcPr>
          <w:p w:rsidR="00C55116" w:rsidRPr="0066220E" w:rsidRDefault="00C55116" w:rsidP="00DE58BE">
            <w:pPr>
              <w:jc w:val="center"/>
            </w:pPr>
            <w:r>
              <w:t>100,0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124 252,05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91 301,80</w:t>
            </w:r>
          </w:p>
          <w:p w:rsidR="00C55116" w:rsidRPr="00192A55" w:rsidRDefault="00C55116" w:rsidP="00DE58BE">
            <w:pPr>
              <w:jc w:val="center"/>
              <w:rPr>
                <w:i/>
              </w:rPr>
            </w:pP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73,5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672 607,87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631 746,16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93,9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92A55">
              <w:rPr>
                <w:b/>
                <w:i/>
                <w:color w:val="000000"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33 210 079,43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29 802 907,57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89,7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17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t>31 585 381,12</w:t>
            </w:r>
          </w:p>
        </w:tc>
        <w:tc>
          <w:tcPr>
            <w:tcW w:w="1789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t>28 196 280,91</w:t>
            </w:r>
          </w:p>
        </w:tc>
        <w:tc>
          <w:tcPr>
            <w:tcW w:w="1670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t>89,3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Коммунальное хозяйство, в том числе</w:t>
            </w:r>
          </w:p>
        </w:tc>
        <w:tc>
          <w:tcPr>
            <w:tcW w:w="2017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rPr>
                <w:i/>
              </w:rPr>
              <w:t>20 280,50</w:t>
            </w:r>
          </w:p>
        </w:tc>
        <w:tc>
          <w:tcPr>
            <w:tcW w:w="1789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rPr>
                <w:i/>
              </w:rPr>
              <w:t>16 224,40</w:t>
            </w:r>
          </w:p>
        </w:tc>
        <w:tc>
          <w:tcPr>
            <w:tcW w:w="1670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rPr>
                <w:i/>
              </w:rPr>
              <w:t>80,0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20 280,50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16 224,40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i/>
              </w:rPr>
            </w:pPr>
            <w:r>
              <w:rPr>
                <w:i/>
              </w:rPr>
              <w:t>80,0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17" w:type="dxa"/>
            <w:shd w:val="clear" w:color="auto" w:fill="auto"/>
          </w:tcPr>
          <w:p w:rsidR="00C55116" w:rsidRPr="00C83860" w:rsidRDefault="00C55116" w:rsidP="00DE58BE">
            <w:pPr>
              <w:tabs>
                <w:tab w:val="left" w:pos="450"/>
              </w:tabs>
              <w:jc w:val="center"/>
            </w:pPr>
            <w:r>
              <w:t>1 604 417,81</w:t>
            </w:r>
          </w:p>
        </w:tc>
        <w:tc>
          <w:tcPr>
            <w:tcW w:w="1789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t>1 590 402,26</w:t>
            </w:r>
          </w:p>
        </w:tc>
        <w:tc>
          <w:tcPr>
            <w:tcW w:w="1670" w:type="dxa"/>
            <w:shd w:val="clear" w:color="auto" w:fill="auto"/>
          </w:tcPr>
          <w:p w:rsidR="00C55116" w:rsidRPr="00C83860" w:rsidRDefault="00C55116" w:rsidP="00DE58BE">
            <w:pPr>
              <w:jc w:val="center"/>
            </w:pPr>
            <w:r>
              <w:t>99,1</w:t>
            </w:r>
          </w:p>
        </w:tc>
      </w:tr>
      <w:tr w:rsidR="00C55116" w:rsidRPr="0066220E" w:rsidTr="00DE58BE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4 344 374,14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4 344 374,66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55116" w:rsidRPr="0066220E" w:rsidTr="00DE58BE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27 005,43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27 005,43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 w:rsidRPr="00192A55">
              <w:rPr>
                <w:b/>
              </w:rPr>
              <w:t>100,00</w:t>
            </w:r>
          </w:p>
        </w:tc>
      </w:tr>
      <w:tr w:rsidR="00C55116" w:rsidRPr="0066220E" w:rsidTr="00DE58BE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C55116" w:rsidRPr="00192A55" w:rsidRDefault="00C55116" w:rsidP="00DE58B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2017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278 792,90</w:t>
            </w:r>
          </w:p>
        </w:tc>
        <w:tc>
          <w:tcPr>
            <w:tcW w:w="1789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236 431,26</w:t>
            </w:r>
          </w:p>
        </w:tc>
        <w:tc>
          <w:tcPr>
            <w:tcW w:w="1670" w:type="dxa"/>
            <w:shd w:val="clear" w:color="auto" w:fill="auto"/>
          </w:tcPr>
          <w:p w:rsidR="00C55116" w:rsidRPr="00192A55" w:rsidRDefault="00C55116" w:rsidP="00DE58BE">
            <w:pPr>
              <w:jc w:val="center"/>
              <w:rPr>
                <w:b/>
              </w:rPr>
            </w:pPr>
            <w:r>
              <w:rPr>
                <w:b/>
              </w:rPr>
              <w:t>84,8</w:t>
            </w:r>
          </w:p>
        </w:tc>
      </w:tr>
    </w:tbl>
    <w:p w:rsidR="00C55116" w:rsidRDefault="00C55116" w:rsidP="00C55116">
      <w:pPr>
        <w:jc w:val="both"/>
      </w:pPr>
    </w:p>
    <w:p w:rsidR="00C55116" w:rsidRDefault="00C55116" w:rsidP="00C55116">
      <w:pPr>
        <w:spacing w:line="360" w:lineRule="auto"/>
        <w:ind w:firstLine="720"/>
        <w:jc w:val="both"/>
        <w:rPr>
          <w:sz w:val="26"/>
          <w:szCs w:val="26"/>
        </w:rPr>
      </w:pPr>
      <w:r w:rsidRPr="00BE6CA9">
        <w:rPr>
          <w:sz w:val="26"/>
          <w:szCs w:val="26"/>
        </w:rPr>
        <w:t xml:space="preserve">Согласно данных таблицы </w:t>
      </w:r>
      <w:r>
        <w:rPr>
          <w:sz w:val="26"/>
          <w:szCs w:val="26"/>
        </w:rPr>
        <w:t>7</w:t>
      </w:r>
      <w:r w:rsidRPr="00BE6CA9">
        <w:rPr>
          <w:sz w:val="26"/>
          <w:szCs w:val="26"/>
        </w:rPr>
        <w:t xml:space="preserve"> построен график структуры расходов</w:t>
      </w:r>
      <w:r>
        <w:rPr>
          <w:sz w:val="26"/>
          <w:szCs w:val="26"/>
        </w:rPr>
        <w:t xml:space="preserve"> (см. рис.6). </w:t>
      </w:r>
    </w:p>
    <w:p w:rsidR="00C55116" w:rsidRDefault="00C55116" w:rsidP="00C55116">
      <w:pPr>
        <w:spacing w:line="360" w:lineRule="auto"/>
        <w:ind w:firstLine="720"/>
        <w:jc w:val="both"/>
        <w:rPr>
          <w:sz w:val="26"/>
          <w:szCs w:val="26"/>
        </w:rPr>
      </w:pPr>
      <w:r w:rsidRPr="00850C36">
        <w:rPr>
          <w:i/>
          <w:sz w:val="26"/>
          <w:szCs w:val="26"/>
        </w:rPr>
        <w:t>Первым</w:t>
      </w:r>
      <w:r>
        <w:rPr>
          <w:sz w:val="26"/>
          <w:szCs w:val="26"/>
        </w:rPr>
        <w:t xml:space="preserve"> направлением является общегосударственные вопросы: центральный аппарат, члены законодательной власти, высшее должностное лицо, другие общегосударственные расходы </w:t>
      </w:r>
      <w:bookmarkStart w:id="0" w:name="_Toc156325664"/>
      <w:bookmarkStart w:id="1" w:name="_Toc156325769"/>
      <w:bookmarkStart w:id="2" w:name="_Toc156325883"/>
      <w:bookmarkStart w:id="3" w:name="_Toc156325969"/>
      <w:bookmarkStart w:id="4" w:name="_Toc156326066"/>
      <w:r>
        <w:rPr>
          <w:sz w:val="26"/>
          <w:szCs w:val="26"/>
        </w:rPr>
        <w:t xml:space="preserve">(исполнение в 2016г составило 95,9% или в сумме       </w:t>
      </w:r>
      <w:r>
        <w:t xml:space="preserve">5040 096,65 </w:t>
      </w:r>
      <w:r>
        <w:rPr>
          <w:sz w:val="26"/>
          <w:szCs w:val="26"/>
        </w:rPr>
        <w:t>руб.).</w:t>
      </w:r>
      <w:bookmarkEnd w:id="0"/>
      <w:bookmarkEnd w:id="1"/>
      <w:bookmarkEnd w:id="2"/>
      <w:bookmarkEnd w:id="3"/>
      <w:bookmarkEnd w:id="4"/>
    </w:p>
    <w:p w:rsidR="00C55116" w:rsidRDefault="00C55116" w:rsidP="00C551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Вторым</w:t>
      </w:r>
      <w:r>
        <w:rPr>
          <w:sz w:val="26"/>
          <w:szCs w:val="26"/>
        </w:rPr>
        <w:t xml:space="preserve"> и основным направлением расходования  средств бюджета сельсовета  является жилищно-коммунальное хозяйство:  (исполнение в 2016г составило 89,7% или в сумме </w:t>
      </w:r>
      <w:r>
        <w:rPr>
          <w:i/>
        </w:rPr>
        <w:t xml:space="preserve">29 802 907,57 </w:t>
      </w:r>
      <w:r w:rsidRPr="00D21180">
        <w:rPr>
          <w:sz w:val="26"/>
          <w:szCs w:val="26"/>
        </w:rPr>
        <w:t>руб</w:t>
      </w:r>
      <w:r>
        <w:rPr>
          <w:sz w:val="26"/>
          <w:szCs w:val="26"/>
        </w:rPr>
        <w:t xml:space="preserve">.). </w:t>
      </w:r>
    </w:p>
    <w:p w:rsidR="00C55116" w:rsidRPr="00AB12B9" w:rsidRDefault="00C55116" w:rsidP="00C55116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Третьим </w:t>
      </w:r>
      <w:r w:rsidRPr="00AB12B9">
        <w:rPr>
          <w:sz w:val="26"/>
          <w:szCs w:val="26"/>
        </w:rPr>
        <w:t>направлением</w:t>
      </w:r>
      <w:r>
        <w:rPr>
          <w:sz w:val="26"/>
          <w:szCs w:val="26"/>
        </w:rPr>
        <w:t xml:space="preserve"> является национальная безопасность и правоохранительная деятельность: обеспечение пожарной безопасности (исполнение в 2016 г составило 73,4% или в сумме 91 301,80 руб.).</w:t>
      </w:r>
    </w:p>
    <w:p w:rsidR="00C55116" w:rsidRDefault="00C55116" w:rsidP="00C55116">
      <w:pPr>
        <w:spacing w:line="360" w:lineRule="auto"/>
        <w:ind w:firstLine="720"/>
        <w:jc w:val="both"/>
        <w:rPr>
          <w:sz w:val="26"/>
          <w:szCs w:val="26"/>
        </w:rPr>
      </w:pPr>
      <w:r w:rsidRPr="00D8157E">
        <w:rPr>
          <w:i/>
          <w:sz w:val="26"/>
          <w:szCs w:val="26"/>
        </w:rPr>
        <w:t>Четвертым</w:t>
      </w:r>
      <w:r>
        <w:rPr>
          <w:sz w:val="26"/>
          <w:szCs w:val="26"/>
        </w:rPr>
        <w:t xml:space="preserve"> серьезным направлением  бюджетных средств – учреждение культуры: дворцы и  дома культуры, другие учреждения культуры средств массовой информации (исполнение в 2016 г составило 100,0%,  что в сумме составляет </w:t>
      </w:r>
      <w:r w:rsidRPr="00D21180">
        <w:t>4 3</w:t>
      </w:r>
      <w:r>
        <w:t>44</w:t>
      </w:r>
      <w:r w:rsidRPr="00D21180">
        <w:t> </w:t>
      </w:r>
      <w:r>
        <w:t>373</w:t>
      </w:r>
      <w:r w:rsidRPr="00D21180">
        <w:t>,</w:t>
      </w:r>
      <w:r>
        <w:t xml:space="preserve">66 </w:t>
      </w:r>
      <w:r w:rsidRPr="00D21180">
        <w:rPr>
          <w:sz w:val="26"/>
          <w:szCs w:val="26"/>
        </w:rPr>
        <w:t>руб</w:t>
      </w:r>
      <w:r>
        <w:rPr>
          <w:sz w:val="26"/>
          <w:szCs w:val="26"/>
        </w:rPr>
        <w:t>.).</w:t>
      </w:r>
    </w:p>
    <w:p w:rsidR="00C55116" w:rsidRDefault="00C55116" w:rsidP="00C551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расходы на финансовое обеспечение руководства и управления в сфере установленных функций исполнены на 91,5% к уточненному плану и составили </w:t>
      </w:r>
      <w:r>
        <w:t>40</w:t>
      </w:r>
      <w:r w:rsidRPr="00D21180">
        <w:t> </w:t>
      </w:r>
      <w:r>
        <w:t>478</w:t>
      </w:r>
      <w:r w:rsidRPr="00D21180">
        <w:t> </w:t>
      </w:r>
      <w:r>
        <w:t>713</w:t>
      </w:r>
      <w:r w:rsidRPr="00D21180">
        <w:t>,</w:t>
      </w:r>
      <w:r>
        <w:t>53</w:t>
      </w:r>
      <w:r>
        <w:rPr>
          <w:sz w:val="26"/>
          <w:szCs w:val="26"/>
        </w:rPr>
        <w:t xml:space="preserve"> рублей при плане </w:t>
      </w:r>
      <w:r>
        <w:t>44</w:t>
      </w:r>
      <w:r w:rsidRPr="00D21180">
        <w:t> </w:t>
      </w:r>
      <w:r>
        <w:t>217</w:t>
      </w:r>
      <w:r w:rsidRPr="00D21180">
        <w:t> </w:t>
      </w:r>
      <w:r>
        <w:t>944</w:t>
      </w:r>
      <w:r w:rsidRPr="00D21180">
        <w:t>,</w:t>
      </w:r>
      <w:r>
        <w:t>71</w:t>
      </w:r>
      <w:r>
        <w:rPr>
          <w:sz w:val="26"/>
          <w:szCs w:val="26"/>
        </w:rPr>
        <w:t>рублей.</w:t>
      </w:r>
    </w:p>
    <w:p w:rsidR="00C55116" w:rsidRPr="00D71C14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71C14">
        <w:rPr>
          <w:color w:val="000000"/>
          <w:sz w:val="26"/>
          <w:szCs w:val="26"/>
        </w:rPr>
        <w:t>Далее более подробно рассмотрим по каждому разделу функциональной классификации.</w:t>
      </w:r>
    </w:p>
    <w:p w:rsidR="00C55116" w:rsidRDefault="00C55116" w:rsidP="00C55116"/>
    <w:p w:rsidR="00C55116" w:rsidRDefault="00C55116" w:rsidP="00C5511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1100" cy="374142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Pr="00C12645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/>
    <w:p w:rsidR="00C55116" w:rsidRDefault="00C55116" w:rsidP="00C55116">
      <w:pPr>
        <w:pStyle w:val="aff2"/>
        <w:jc w:val="center"/>
      </w:pPr>
    </w:p>
    <w:p w:rsidR="00C55116" w:rsidRPr="00C2509D" w:rsidRDefault="00C55116" w:rsidP="00C55116">
      <w:pPr>
        <w:pStyle w:val="aff2"/>
        <w:jc w:val="center"/>
        <w:rPr>
          <w:color w:val="FF0000"/>
        </w:rPr>
      </w:pPr>
      <w:r w:rsidRPr="00C2509D">
        <w:t xml:space="preserve">Рисунок </w:t>
      </w:r>
      <w:r>
        <w:t>6</w:t>
      </w:r>
      <w:r w:rsidRPr="00C2509D">
        <w:t xml:space="preserve">   </w:t>
      </w:r>
      <w:r>
        <w:t>Структура расходов на финансовое обеспечение руководства и управления в сфере установленных функций</w:t>
      </w:r>
    </w:p>
    <w:p w:rsidR="00C55116" w:rsidRPr="00BE6CA9" w:rsidRDefault="00C55116" w:rsidP="00C55116">
      <w:pPr>
        <w:pStyle w:val="5"/>
        <w:jc w:val="both"/>
        <w:rPr>
          <w:color w:val="000000"/>
        </w:rPr>
      </w:pPr>
      <w:bookmarkStart w:id="5" w:name="_Toc156756932"/>
      <w:r>
        <w:rPr>
          <w:color w:val="000000"/>
        </w:rPr>
        <w:t>3.2.1.</w:t>
      </w:r>
      <w:r>
        <w:rPr>
          <w:i w:val="0"/>
          <w:color w:val="000000"/>
        </w:rPr>
        <w:t xml:space="preserve"> </w:t>
      </w:r>
      <w:r w:rsidRPr="008338BF">
        <w:rPr>
          <w:i w:val="0"/>
          <w:color w:val="000000"/>
        </w:rPr>
        <w:t>Общегосударственные вопросы</w:t>
      </w:r>
      <w:r w:rsidRPr="00BE6CA9">
        <w:rPr>
          <w:color w:val="000000"/>
        </w:rPr>
        <w:t xml:space="preserve"> (Раздел 01)</w:t>
      </w:r>
      <w:bookmarkEnd w:id="5"/>
      <w:r w:rsidRPr="00BE6CA9">
        <w:rPr>
          <w:color w:val="000000"/>
        </w:rPr>
        <w:t xml:space="preserve"> 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данному подразделу исполнение составило </w:t>
      </w:r>
      <w:r>
        <w:t>5 040, 097</w:t>
      </w:r>
      <w:r>
        <w:rPr>
          <w:color w:val="000000"/>
          <w:sz w:val="26"/>
          <w:szCs w:val="26"/>
        </w:rPr>
        <w:t>тыс. рублей или 95,9% к уточненному плану.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Финансовое обеспечение  осуществлялось по следующим подразделам:</w:t>
      </w:r>
    </w:p>
    <w:p w:rsidR="00C55116" w:rsidRPr="00BE6CA9" w:rsidRDefault="00C55116" w:rsidP="00C55116">
      <w:pPr>
        <w:ind w:firstLine="708"/>
        <w:jc w:val="both"/>
        <w:rPr>
          <w:color w:val="000000"/>
          <w:sz w:val="26"/>
          <w:szCs w:val="26"/>
        </w:rPr>
      </w:pPr>
    </w:p>
    <w:p w:rsidR="00C55116" w:rsidRPr="00BE6CA9" w:rsidRDefault="00C55116" w:rsidP="00C5511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Функционирование высшего должностного лица субъекта Российской Федерации и муниципального образования (подраздел 02)</w:t>
      </w:r>
    </w:p>
    <w:p w:rsidR="00C55116" w:rsidRDefault="00C55116" w:rsidP="00C55116">
      <w:pPr>
        <w:ind w:firstLine="708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E6CA9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данному </w:t>
      </w:r>
      <w:r w:rsidRPr="00BE6CA9">
        <w:rPr>
          <w:color w:val="000000"/>
          <w:sz w:val="26"/>
          <w:szCs w:val="26"/>
        </w:rPr>
        <w:t xml:space="preserve">подразделу  </w:t>
      </w:r>
      <w:r>
        <w:rPr>
          <w:color w:val="000000"/>
          <w:sz w:val="26"/>
          <w:szCs w:val="26"/>
        </w:rPr>
        <w:t>исполнение составило 659, 838 тыс. рублей или 100,00% к уточненному плану.</w:t>
      </w:r>
      <w:r w:rsidRPr="00BE6CA9">
        <w:rPr>
          <w:color w:val="000000"/>
          <w:sz w:val="26"/>
          <w:szCs w:val="26"/>
        </w:rPr>
        <w:t xml:space="preserve"> </w:t>
      </w:r>
    </w:p>
    <w:p w:rsidR="00C55116" w:rsidRDefault="00C55116" w:rsidP="00C55116">
      <w:pPr>
        <w:jc w:val="both"/>
        <w:rPr>
          <w:b/>
          <w:color w:val="000000"/>
          <w:sz w:val="26"/>
          <w:szCs w:val="26"/>
        </w:rPr>
      </w:pPr>
    </w:p>
    <w:p w:rsidR="00C55116" w:rsidRDefault="00C55116" w:rsidP="00C5511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</w:p>
    <w:p w:rsidR="00C55116" w:rsidRDefault="00C55116" w:rsidP="00C55116">
      <w:pPr>
        <w:ind w:firstLine="708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>Ассигнования по данному подразделу подразумевают выплаты депутатам</w:t>
      </w:r>
      <w:r>
        <w:rPr>
          <w:color w:val="000000"/>
          <w:sz w:val="26"/>
          <w:szCs w:val="26"/>
        </w:rPr>
        <w:t xml:space="preserve"> и исполнены на 85,2 процентов, что в сумме</w:t>
      </w:r>
      <w:r w:rsidRPr="00BE6CA9">
        <w:rPr>
          <w:color w:val="000000"/>
          <w:sz w:val="26"/>
          <w:szCs w:val="26"/>
        </w:rPr>
        <w:t xml:space="preserve"> состав</w:t>
      </w:r>
      <w:r>
        <w:rPr>
          <w:color w:val="000000"/>
          <w:sz w:val="26"/>
          <w:szCs w:val="26"/>
        </w:rPr>
        <w:t>или</w:t>
      </w:r>
      <w:r w:rsidRPr="00BE6CA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18,4</w:t>
      </w:r>
      <w:r w:rsidRPr="00BE6CA9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>.</w:t>
      </w:r>
    </w:p>
    <w:p w:rsidR="00C55116" w:rsidRDefault="00C55116" w:rsidP="00C55116">
      <w:pPr>
        <w:jc w:val="both"/>
        <w:rPr>
          <w:b/>
          <w:color w:val="000000"/>
          <w:sz w:val="26"/>
          <w:szCs w:val="26"/>
        </w:rPr>
      </w:pPr>
    </w:p>
    <w:p w:rsidR="00C55116" w:rsidRPr="00BE6CA9" w:rsidRDefault="00C55116" w:rsidP="00C5511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E6CA9">
        <w:rPr>
          <w:b/>
          <w:color w:val="000000"/>
          <w:sz w:val="26"/>
          <w:szCs w:val="26"/>
        </w:rPr>
        <w:t xml:space="preserve"> (подраздел 0</w:t>
      </w:r>
      <w:r>
        <w:rPr>
          <w:b/>
          <w:color w:val="000000"/>
          <w:sz w:val="26"/>
          <w:szCs w:val="26"/>
        </w:rPr>
        <w:t>4</w:t>
      </w:r>
      <w:r w:rsidRPr="00BE6CA9">
        <w:rPr>
          <w:b/>
          <w:color w:val="000000"/>
          <w:sz w:val="26"/>
          <w:szCs w:val="26"/>
        </w:rPr>
        <w:t xml:space="preserve">)    </w:t>
      </w:r>
    </w:p>
    <w:p w:rsidR="00C55116" w:rsidRDefault="00C55116" w:rsidP="00C55116">
      <w:pPr>
        <w:ind w:firstLine="708"/>
        <w:jc w:val="both"/>
        <w:rPr>
          <w:color w:val="000000"/>
          <w:sz w:val="26"/>
          <w:szCs w:val="26"/>
        </w:rPr>
      </w:pP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подразделу </w:t>
      </w:r>
      <w:r>
        <w:rPr>
          <w:color w:val="000000"/>
          <w:sz w:val="26"/>
          <w:szCs w:val="26"/>
        </w:rPr>
        <w:t>производились на:</w:t>
      </w:r>
    </w:p>
    <w:p w:rsidR="00C55116" w:rsidRDefault="00C55116" w:rsidP="00C55116">
      <w:pPr>
        <w:spacing w:line="360" w:lineRule="auto"/>
        <w:ind w:left="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центральный аппарат. Основные статьи расходования -  на выплату заработной платы и налоговых отчислений работников аппарата управления, выплату льготного проезда, оплату коммунальных услуг,  услуг по содержанию здания администрации, оплата услуг связи, выплату командировочных расходов, приобретение оргтехники и расходных материалов (ГСМ, запасные части на автомобиль, канцелярские расходы, хозяйственные расходы и т.д.). 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Ассигнования исполнены на 95,76% и в сумме составили 4 348, 058 тыс.рублей. Неиспользованные средства в сумме 192,685 тыс.рублей учтены в бюджете 2017 года.</w:t>
      </w:r>
    </w:p>
    <w:p w:rsidR="00C55116" w:rsidRPr="00F34141" w:rsidRDefault="00C55116" w:rsidP="00C55116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F34141">
        <w:rPr>
          <w:b/>
          <w:color w:val="000000"/>
          <w:sz w:val="26"/>
          <w:szCs w:val="26"/>
        </w:rPr>
        <w:t>Другие общегосударственные вопросы</w:t>
      </w:r>
      <w:r>
        <w:rPr>
          <w:b/>
          <w:color w:val="000000"/>
          <w:sz w:val="26"/>
          <w:szCs w:val="26"/>
        </w:rPr>
        <w:t xml:space="preserve"> (подраздел 13)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подразделу расход средств бюджета сельсовета производились:</w:t>
      </w:r>
    </w:p>
    <w:p w:rsidR="00C55116" w:rsidRDefault="00C55116" w:rsidP="00C55116">
      <w:pPr>
        <w:numPr>
          <w:ilvl w:val="0"/>
          <w:numId w:val="34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оценку недвижимости, признание прав и регулирование отношений по государственной и муниципальной собственности;</w:t>
      </w:r>
    </w:p>
    <w:p w:rsidR="00C55116" w:rsidRDefault="00C55116" w:rsidP="00C55116">
      <w:pPr>
        <w:numPr>
          <w:ilvl w:val="0"/>
          <w:numId w:val="34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обеспечение деятельности подведомственных учреждений;</w:t>
      </w:r>
    </w:p>
    <w:p w:rsidR="00C55116" w:rsidRDefault="00C55116" w:rsidP="00C55116">
      <w:pPr>
        <w:numPr>
          <w:ilvl w:val="0"/>
          <w:numId w:val="34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осуществление государственных полномочий по составлению протоколов об административных правонарушениях.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100,00% и в сумме составили 13,8 тыс. рублей. </w:t>
      </w:r>
    </w:p>
    <w:p w:rsidR="00C55116" w:rsidRDefault="00C55116" w:rsidP="00C55116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3.2.2. Национальная безопасность и правоохранительная деятельность (раздел 03)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По данному подразделу расход средств бюджета сельсовета производились:</w:t>
      </w:r>
    </w:p>
    <w:p w:rsidR="00C55116" w:rsidRDefault="00C55116" w:rsidP="00C55116">
      <w:pPr>
        <w:numPr>
          <w:ilvl w:val="0"/>
          <w:numId w:val="34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обеспечение пожарной безопасности;</w:t>
      </w:r>
    </w:p>
    <w:p w:rsidR="00C55116" w:rsidRDefault="00C55116" w:rsidP="00C55116">
      <w:pPr>
        <w:numPr>
          <w:ilvl w:val="0"/>
          <w:numId w:val="34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предупреждение и ликвидацию последствий чрезвычайных ситуаций и стихийных бедствий природного и техногенного характера.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73,48% и в сумме составили 91,302 тыс. рублей. </w:t>
      </w:r>
    </w:p>
    <w:p w:rsidR="00C55116" w:rsidRDefault="00C55116" w:rsidP="00C55116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3.2.3. Национальная экономика (раздел 04)</w:t>
      </w:r>
    </w:p>
    <w:p w:rsidR="00C55116" w:rsidRPr="00355954" w:rsidRDefault="00C55116" w:rsidP="00C5511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По данному разделу исполнение составило 631,746 тыс. рублей или 93,92% к уточненному плану.</w:t>
      </w:r>
    </w:p>
    <w:p w:rsidR="00C55116" w:rsidRDefault="00C55116" w:rsidP="00C55116">
      <w:pPr>
        <w:pStyle w:val="5"/>
        <w:rPr>
          <w:color w:val="000000"/>
        </w:rPr>
      </w:pPr>
      <w:bookmarkStart w:id="6" w:name="_Toc156756935"/>
      <w:bookmarkStart w:id="7" w:name="_Toc156756934"/>
      <w:r>
        <w:rPr>
          <w:color w:val="000000"/>
        </w:rPr>
        <w:t>3.2.4.</w:t>
      </w:r>
      <w:r w:rsidRPr="004E4F79">
        <w:rPr>
          <w:color w:val="000000"/>
        </w:rPr>
        <w:t xml:space="preserve"> </w:t>
      </w:r>
      <w:r w:rsidRPr="008338BF">
        <w:rPr>
          <w:i w:val="0"/>
          <w:color w:val="000000"/>
        </w:rPr>
        <w:t>Жилищно-коммунальное хозяйство</w:t>
      </w:r>
      <w:r w:rsidRPr="004E4F79">
        <w:rPr>
          <w:color w:val="000000"/>
        </w:rPr>
        <w:t xml:space="preserve"> (Раздел 05)</w:t>
      </w:r>
      <w:bookmarkEnd w:id="6"/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муниципальном образовании расходы осуществлялись по подразделам:</w:t>
      </w:r>
    </w:p>
    <w:p w:rsidR="00C55116" w:rsidRDefault="00C55116" w:rsidP="00C55116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Жилищное хозяйство (подраздел 01)</w:t>
      </w:r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подразделу </w:t>
      </w:r>
      <w:r>
        <w:rPr>
          <w:color w:val="000000"/>
          <w:sz w:val="26"/>
          <w:szCs w:val="26"/>
        </w:rPr>
        <w:t xml:space="preserve"> осуществлялись:</w:t>
      </w:r>
    </w:p>
    <w:p w:rsidR="00C55116" w:rsidRDefault="00C55116" w:rsidP="00C55116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мероприятия в области жилищного хозяйства по содержанию муниципального жилого фонда субъектов РФ и муниципального жилого фонда;</w:t>
      </w:r>
    </w:p>
    <w:p w:rsidR="00C55116" w:rsidRDefault="00C55116" w:rsidP="00C55116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приобретение жилья для переселения граждан из ветхого и аварийного жилищного фонда.</w:t>
      </w:r>
    </w:p>
    <w:p w:rsidR="00C55116" w:rsidRDefault="00C55116" w:rsidP="00C55116">
      <w:pPr>
        <w:spacing w:line="360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 исполнены  на 89,27% в сумме 28 196,280 тыс. рублей. </w:t>
      </w:r>
    </w:p>
    <w:p w:rsidR="00C55116" w:rsidRPr="00F34141" w:rsidRDefault="00C55116" w:rsidP="00C55116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Коммунальное хозяйство</w:t>
      </w:r>
      <w:r w:rsidRPr="00F34141">
        <w:rPr>
          <w:b/>
          <w:color w:val="000000"/>
          <w:sz w:val="26"/>
          <w:szCs w:val="26"/>
        </w:rPr>
        <w:t xml:space="preserve"> (подраздел 0</w:t>
      </w:r>
      <w:r>
        <w:rPr>
          <w:b/>
          <w:color w:val="000000"/>
          <w:sz w:val="26"/>
          <w:szCs w:val="26"/>
        </w:rPr>
        <w:t>2</w:t>
      </w:r>
      <w:r w:rsidRPr="00F34141">
        <w:rPr>
          <w:b/>
          <w:color w:val="000000"/>
          <w:sz w:val="26"/>
          <w:szCs w:val="26"/>
        </w:rPr>
        <w:t>)</w:t>
      </w:r>
    </w:p>
    <w:p w:rsidR="00C55116" w:rsidRDefault="00C55116" w:rsidP="00C5511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данному разделу расход средств бюджета сельсовета производились: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на  безвозмездные и безвозвратные перечисления организациям, за исключением государственных и муниципальных организаций, предоставляемых в соответствии со ст. 9 ФЗ «О погребении и похоронном деле» (у умершего отсутствие близких родственников – безродные).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</w:t>
      </w:r>
      <w:r>
        <w:rPr>
          <w:color w:val="000000"/>
          <w:sz w:val="26"/>
          <w:szCs w:val="26"/>
        </w:rPr>
        <w:t>вопросу исполнены на 80,0% в сумме 16,224  тыс. рублей.</w:t>
      </w:r>
    </w:p>
    <w:p w:rsidR="00C55116" w:rsidRDefault="00C55116" w:rsidP="00C55116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Благоустройство (подраздел 03)</w:t>
      </w:r>
    </w:p>
    <w:p w:rsidR="00C55116" w:rsidRDefault="00C55116" w:rsidP="00C5511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Ассигнования по данному подразделу осуществлялись на мероприятия в области благоустройство поселка, а именно:</w:t>
      </w:r>
    </w:p>
    <w:p w:rsidR="00C55116" w:rsidRDefault="00C55116" w:rsidP="00C55116">
      <w:pPr>
        <w:numPr>
          <w:ilvl w:val="0"/>
          <w:numId w:val="31"/>
        </w:numPr>
        <w:tabs>
          <w:tab w:val="clear" w:pos="2136"/>
          <w:tab w:val="num" w:pos="1080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4E4F79">
        <w:rPr>
          <w:color w:val="000000"/>
          <w:sz w:val="26"/>
          <w:szCs w:val="26"/>
        </w:rPr>
        <w:t>оплата потребления электроэнергии</w:t>
      </w:r>
      <w:r>
        <w:rPr>
          <w:color w:val="000000"/>
          <w:sz w:val="26"/>
          <w:szCs w:val="26"/>
        </w:rPr>
        <w:t>, оплата договора</w:t>
      </w:r>
      <w:r w:rsidRPr="004E4F79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обслуживанию ули</w:t>
      </w:r>
      <w:r w:rsidRPr="004E4F79">
        <w:rPr>
          <w:color w:val="000000"/>
          <w:sz w:val="26"/>
          <w:szCs w:val="26"/>
        </w:rPr>
        <w:t>чно</w:t>
      </w:r>
      <w:r>
        <w:rPr>
          <w:color w:val="000000"/>
          <w:sz w:val="26"/>
          <w:szCs w:val="26"/>
        </w:rPr>
        <w:t xml:space="preserve">го </w:t>
      </w:r>
      <w:r w:rsidRPr="004E4F79">
        <w:rPr>
          <w:color w:val="000000"/>
          <w:sz w:val="26"/>
          <w:szCs w:val="26"/>
        </w:rPr>
        <w:t>освещени</w:t>
      </w:r>
      <w:r>
        <w:rPr>
          <w:color w:val="000000"/>
          <w:sz w:val="26"/>
          <w:szCs w:val="26"/>
        </w:rPr>
        <w:t>я в сумме 1 385,122 тыс. рублей;</w:t>
      </w:r>
    </w:p>
    <w:p w:rsidR="00C55116" w:rsidRDefault="00C55116" w:rsidP="00C55116">
      <w:pPr>
        <w:numPr>
          <w:ilvl w:val="0"/>
          <w:numId w:val="31"/>
        </w:numPr>
        <w:tabs>
          <w:tab w:val="clear" w:pos="2136"/>
          <w:tab w:val="num" w:pos="1080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прочие мероприятия по благоустройству поселений в сумме 205,280 тыс. рублей.</w:t>
      </w:r>
    </w:p>
    <w:p w:rsidR="00C55116" w:rsidRDefault="00C55116" w:rsidP="00C5511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Ассигнования по данному подразделу исполнены 99,13 %</w:t>
      </w:r>
      <w:r w:rsidRPr="000E4C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в сумме составили 1 590,402 тыс. рублей. Неиспользованные средства в сумме 14,016 тыс. рублей учтены в бюджете 2017 года.</w:t>
      </w:r>
    </w:p>
    <w:p w:rsidR="00C55116" w:rsidRDefault="00C55116" w:rsidP="00C55116">
      <w:pPr>
        <w:spacing w:line="360" w:lineRule="auto"/>
        <w:rPr>
          <w:b/>
          <w:sz w:val="26"/>
          <w:szCs w:val="26"/>
        </w:rPr>
      </w:pPr>
    </w:p>
    <w:p w:rsidR="00C55116" w:rsidRPr="00B04CC2" w:rsidRDefault="00C55116" w:rsidP="00C55116">
      <w:pPr>
        <w:spacing w:line="360" w:lineRule="auto"/>
        <w:rPr>
          <w:b/>
          <w:sz w:val="26"/>
          <w:szCs w:val="26"/>
        </w:rPr>
      </w:pPr>
      <w:bookmarkStart w:id="8" w:name="_Toc156756937"/>
      <w:r w:rsidRPr="00B04CC2">
        <w:rPr>
          <w:b/>
          <w:sz w:val="26"/>
          <w:szCs w:val="26"/>
        </w:rPr>
        <w:lastRenderedPageBreak/>
        <w:t>3.2.</w:t>
      </w:r>
      <w:r>
        <w:rPr>
          <w:b/>
          <w:sz w:val="26"/>
          <w:szCs w:val="26"/>
        </w:rPr>
        <w:t>5</w:t>
      </w:r>
      <w:r w:rsidRPr="00B04CC2">
        <w:rPr>
          <w:b/>
          <w:sz w:val="26"/>
          <w:szCs w:val="26"/>
        </w:rPr>
        <w:t>.  Культура, кинематография и средства массовой информации (Раздел 08)</w:t>
      </w:r>
      <w:bookmarkEnd w:id="8"/>
    </w:p>
    <w:p w:rsidR="00C55116" w:rsidRDefault="00C55116" w:rsidP="00C5511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муниципальному образованию бюджетные средства расходовались по следующим подразделам:</w:t>
      </w:r>
    </w:p>
    <w:p w:rsidR="00C55116" w:rsidRPr="00334D87" w:rsidRDefault="00C55116" w:rsidP="00C55116">
      <w:pPr>
        <w:spacing w:line="360" w:lineRule="auto"/>
        <w:rPr>
          <w:b/>
          <w:color w:val="000000"/>
          <w:sz w:val="26"/>
          <w:szCs w:val="26"/>
        </w:rPr>
      </w:pPr>
      <w:r w:rsidRPr="00334D87">
        <w:rPr>
          <w:b/>
          <w:color w:val="000000"/>
          <w:sz w:val="26"/>
          <w:szCs w:val="26"/>
        </w:rPr>
        <w:t>Культура (подраздел 01)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334D87">
        <w:rPr>
          <w:color w:val="000000"/>
          <w:sz w:val="26"/>
          <w:szCs w:val="26"/>
        </w:rPr>
        <w:t>Расходы на</w:t>
      </w:r>
      <w:r>
        <w:rPr>
          <w:color w:val="000000"/>
          <w:sz w:val="26"/>
          <w:szCs w:val="26"/>
        </w:rPr>
        <w:t xml:space="preserve"> содержание дома культуры (СДК «Сибирь») исполнены на 100,0 %  в сумме 4 344,374  тыс. рублей.  </w:t>
      </w:r>
      <w:r w:rsidRPr="00BE6CA9">
        <w:rPr>
          <w:color w:val="000000"/>
          <w:sz w:val="26"/>
          <w:szCs w:val="26"/>
        </w:rPr>
        <w:t xml:space="preserve">Ассигнования по данному подразделу </w:t>
      </w:r>
      <w:r>
        <w:rPr>
          <w:color w:val="000000"/>
          <w:sz w:val="26"/>
          <w:szCs w:val="26"/>
        </w:rPr>
        <w:t>производились на:</w:t>
      </w:r>
    </w:p>
    <w:p w:rsidR="00C55116" w:rsidRDefault="00C55116" w:rsidP="00C55116">
      <w:pPr>
        <w:numPr>
          <w:ilvl w:val="0"/>
          <w:numId w:val="32"/>
        </w:numPr>
        <w:tabs>
          <w:tab w:val="clear" w:pos="2136"/>
        </w:tabs>
        <w:spacing w:line="36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деятельности подведомственных учреждений. Основные статьи расходования - на выплату заработной платы и налоговых отчислений работников культуры, оплата льготного проезда, оплата услуг связи, оплата коммунальных услуг, оплата договора по частичному ремонту здания; оплата по подготовке и проведению мероприятий (оформление зала, призы участникам) и приобретение расходных материалов (канцелярские расходы, хозяйственные расходы и т.д.).</w:t>
      </w:r>
    </w:p>
    <w:p w:rsidR="00C55116" w:rsidRDefault="00C55116" w:rsidP="00C55116">
      <w:pPr>
        <w:numPr>
          <w:ilvl w:val="0"/>
          <w:numId w:val="32"/>
        </w:numPr>
        <w:tabs>
          <w:tab w:val="clear" w:pos="2136"/>
          <w:tab w:val="num" w:pos="0"/>
        </w:tabs>
        <w:spacing w:line="36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за счет доходов от оказания платных услуг. Основные статьи расхода – выплата командировочных расходов, оплата по подготовке и проведению мероприятий и приобретение расходных материалов (оформление зала и приобретение призов) и т.д.</w:t>
      </w:r>
    </w:p>
    <w:p w:rsidR="00C55116" w:rsidRPr="00B04CC2" w:rsidRDefault="00C55116" w:rsidP="00C55116">
      <w:pPr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3.2.6. </w:t>
      </w:r>
      <w:r w:rsidRPr="00275191">
        <w:rPr>
          <w:b/>
          <w:sz w:val="26"/>
          <w:szCs w:val="26"/>
        </w:rPr>
        <w:t>Национальная оборона</w:t>
      </w:r>
      <w:r w:rsidRPr="00B04CC2">
        <w:rPr>
          <w:b/>
          <w:i/>
          <w:sz w:val="26"/>
          <w:szCs w:val="26"/>
        </w:rPr>
        <w:t xml:space="preserve"> (Раздел 02)</w:t>
      </w:r>
    </w:p>
    <w:p w:rsidR="00C55116" w:rsidRPr="00382299" w:rsidRDefault="00C55116" w:rsidP="00C55116">
      <w:pPr>
        <w:spacing w:line="360" w:lineRule="auto"/>
        <w:ind w:firstLine="720"/>
        <w:jc w:val="both"/>
      </w:pPr>
      <w:r>
        <w:rPr>
          <w:color w:val="000000"/>
          <w:sz w:val="26"/>
          <w:szCs w:val="26"/>
        </w:rPr>
        <w:t>По муниципальному образованию бюджетные средства расходуются на подраздел:</w:t>
      </w:r>
    </w:p>
    <w:p w:rsidR="00C55116" w:rsidRDefault="00C55116" w:rsidP="00C55116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Мобилизационная и вневойсковая подготовка (подраздел 03)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ст.8 Закона РФ от 28.03.98г № 53-ФЗ «О воинской обязанности и военной службе» в редакции Федерального закона от 31.12.2005г № 199-ФЗ «О внесении изменений в отдельные законодательные акты РФ в связи с разграничением полномочий» с 2006г в муниципальное образование Пинчугский сельсовет были переданы полномочия на осуществление первичного воинского учета на территориях, где отсутствуют военные комиссариаты. Финансовое обеспечение: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100,0% и в сумме составили 304,851 тыс. рублей. </w:t>
      </w:r>
    </w:p>
    <w:p w:rsidR="00C55116" w:rsidRDefault="00C55116" w:rsidP="00C55116">
      <w:pPr>
        <w:pStyle w:val="5"/>
        <w:rPr>
          <w:color w:val="000000"/>
        </w:rPr>
      </w:pPr>
      <w:bookmarkStart w:id="9" w:name="_Toc156756938"/>
      <w:bookmarkEnd w:id="7"/>
      <w:r>
        <w:rPr>
          <w:color w:val="000000"/>
        </w:rPr>
        <w:t>3.2.7.</w:t>
      </w:r>
      <w:r>
        <w:rPr>
          <w:i w:val="0"/>
          <w:color w:val="000000"/>
        </w:rPr>
        <w:t>.</w:t>
      </w:r>
      <w:r w:rsidRPr="003C6DA3">
        <w:rPr>
          <w:i w:val="0"/>
          <w:color w:val="000000"/>
        </w:rPr>
        <w:t>Здравоохранение</w:t>
      </w:r>
      <w:r>
        <w:rPr>
          <w:i w:val="0"/>
          <w:color w:val="000000"/>
        </w:rPr>
        <w:t>, физическая культура</w:t>
      </w:r>
      <w:r w:rsidRPr="003C6DA3">
        <w:rPr>
          <w:i w:val="0"/>
          <w:color w:val="000000"/>
        </w:rPr>
        <w:t xml:space="preserve"> и спорт</w:t>
      </w:r>
      <w:r w:rsidRPr="00371F83">
        <w:rPr>
          <w:color w:val="000000"/>
        </w:rPr>
        <w:t xml:space="preserve"> (Раздел </w:t>
      </w:r>
      <w:r>
        <w:rPr>
          <w:color w:val="000000"/>
        </w:rPr>
        <w:t>11</w:t>
      </w:r>
      <w:r w:rsidRPr="00371F83">
        <w:rPr>
          <w:color w:val="000000"/>
        </w:rPr>
        <w:t>)</w:t>
      </w:r>
      <w:bookmarkEnd w:id="9"/>
    </w:p>
    <w:p w:rsidR="00C55116" w:rsidRPr="0029023E" w:rsidRDefault="00C55116" w:rsidP="00C55116">
      <w:pPr>
        <w:spacing w:line="360" w:lineRule="auto"/>
        <w:ind w:firstLine="720"/>
        <w:jc w:val="both"/>
      </w:pPr>
      <w:r>
        <w:rPr>
          <w:color w:val="000000"/>
          <w:sz w:val="26"/>
          <w:szCs w:val="26"/>
        </w:rPr>
        <w:t>В муниципальном образовании  расходы осуществлялись по подразделу:</w:t>
      </w:r>
    </w:p>
    <w:p w:rsidR="00C55116" w:rsidRPr="00334D87" w:rsidRDefault="00C55116" w:rsidP="00C55116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Физическая культура и спорт</w:t>
      </w:r>
      <w:r w:rsidRPr="00334D87">
        <w:rPr>
          <w:b/>
          <w:color w:val="000000"/>
          <w:sz w:val="26"/>
          <w:szCs w:val="26"/>
        </w:rPr>
        <w:t xml:space="preserve"> (подраздел </w:t>
      </w:r>
      <w:r>
        <w:rPr>
          <w:b/>
          <w:color w:val="000000"/>
          <w:sz w:val="26"/>
          <w:szCs w:val="26"/>
        </w:rPr>
        <w:t>01</w:t>
      </w:r>
      <w:r w:rsidRPr="00334D87">
        <w:rPr>
          <w:b/>
          <w:color w:val="000000"/>
          <w:sz w:val="26"/>
          <w:szCs w:val="26"/>
        </w:rPr>
        <w:t>)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подразделу исполнение составило  236,431 тыс.рублей или 84,81% к уточненному плану. Финансовое обеспечение осуществлялось:</w:t>
      </w:r>
    </w:p>
    <w:p w:rsidR="00C55116" w:rsidRDefault="00C55116" w:rsidP="00C55116">
      <w:pPr>
        <w:numPr>
          <w:ilvl w:val="0"/>
          <w:numId w:val="35"/>
        </w:numPr>
        <w:tabs>
          <w:tab w:val="clear" w:pos="2136"/>
          <w:tab w:val="num" w:pos="1260"/>
        </w:tabs>
        <w:spacing w:line="360" w:lineRule="auto"/>
        <w:ind w:left="0" w:firstLine="720"/>
        <w:jc w:val="both"/>
        <w:rPr>
          <w:color w:val="000000"/>
          <w:sz w:val="26"/>
          <w:szCs w:val="26"/>
        </w:rPr>
      </w:pPr>
      <w:r w:rsidRPr="00371F83">
        <w:rPr>
          <w:color w:val="000000"/>
          <w:sz w:val="26"/>
          <w:szCs w:val="26"/>
        </w:rPr>
        <w:lastRenderedPageBreak/>
        <w:t xml:space="preserve">на выплату заработной платы </w:t>
      </w:r>
      <w:r>
        <w:rPr>
          <w:color w:val="000000"/>
          <w:sz w:val="26"/>
          <w:szCs w:val="26"/>
        </w:rPr>
        <w:t xml:space="preserve"> и налоговых отчислений инструктору по физическому воспитанию молодежи ведущему работу по осуществлению программ развития физкультуры и спорта в поселении.</w:t>
      </w:r>
    </w:p>
    <w:p w:rsidR="00C55116" w:rsidRDefault="00C55116" w:rsidP="00C55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ИСТОЧНИКИ ФИНАНСИРОВАНИЯ ДЕФИЦИТА БЮДЖЕТА</w:t>
      </w:r>
    </w:p>
    <w:p w:rsidR="00C55116" w:rsidRDefault="00C55116" w:rsidP="00C55116">
      <w:pPr>
        <w:spacing w:line="360" w:lineRule="auto"/>
        <w:jc w:val="both"/>
        <w:rPr>
          <w:b/>
        </w:rPr>
      </w:pPr>
      <w:r w:rsidRPr="00A3532A">
        <w:rPr>
          <w:b/>
        </w:rPr>
        <w:t>4.1.ОСТАТКИ БЮДЖЕТНЫХ СРЕДСТВ</w:t>
      </w:r>
    </w:p>
    <w:p w:rsidR="00C55116" w:rsidRDefault="00C55116" w:rsidP="00C55116">
      <w:pPr>
        <w:spacing w:line="360" w:lineRule="auto"/>
        <w:jc w:val="both"/>
        <w:rPr>
          <w:sz w:val="26"/>
          <w:szCs w:val="26"/>
        </w:rPr>
      </w:pPr>
      <w:r w:rsidRPr="00A3532A">
        <w:rPr>
          <w:sz w:val="26"/>
          <w:szCs w:val="26"/>
        </w:rPr>
        <w:t xml:space="preserve">Остатки средств бюджета сельсовета на 31 декабря </w:t>
      </w:r>
      <w:r>
        <w:rPr>
          <w:sz w:val="26"/>
          <w:szCs w:val="26"/>
        </w:rPr>
        <w:t>2016</w:t>
      </w:r>
      <w:r w:rsidRPr="00A3532A">
        <w:rPr>
          <w:sz w:val="26"/>
          <w:szCs w:val="26"/>
        </w:rPr>
        <w:t xml:space="preserve"> года (на 1 января </w:t>
      </w:r>
      <w:r>
        <w:rPr>
          <w:sz w:val="26"/>
          <w:szCs w:val="26"/>
        </w:rPr>
        <w:t>2017</w:t>
      </w:r>
      <w:r w:rsidRPr="00A3532A">
        <w:rPr>
          <w:sz w:val="26"/>
          <w:szCs w:val="26"/>
        </w:rPr>
        <w:t xml:space="preserve"> года) составили </w:t>
      </w:r>
      <w:r>
        <w:rPr>
          <w:sz w:val="26"/>
          <w:szCs w:val="26"/>
        </w:rPr>
        <w:t xml:space="preserve">623 652,13 </w:t>
      </w:r>
      <w:r w:rsidRPr="00A3532A">
        <w:rPr>
          <w:sz w:val="26"/>
          <w:szCs w:val="26"/>
        </w:rPr>
        <w:t>рубл</w:t>
      </w:r>
      <w:r>
        <w:rPr>
          <w:sz w:val="26"/>
          <w:szCs w:val="26"/>
        </w:rPr>
        <w:t xml:space="preserve">ей. </w:t>
      </w:r>
    </w:p>
    <w:p w:rsidR="00C55116" w:rsidRDefault="00C55116" w:rsidP="00C551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Неиспользованные средства в сумме </w:t>
      </w:r>
      <w:r>
        <w:rPr>
          <w:sz w:val="26"/>
          <w:szCs w:val="26"/>
        </w:rPr>
        <w:t xml:space="preserve">623 652,13    </w:t>
      </w:r>
      <w:r>
        <w:rPr>
          <w:color w:val="000000"/>
          <w:sz w:val="26"/>
          <w:szCs w:val="26"/>
        </w:rPr>
        <w:t>рублей учтены в бюджете 2017 года.</w:t>
      </w:r>
    </w:p>
    <w:p w:rsidR="00C55116" w:rsidRPr="00A3532A" w:rsidRDefault="00C55116" w:rsidP="00C55116">
      <w:pPr>
        <w:spacing w:line="360" w:lineRule="auto"/>
        <w:ind w:firstLine="708"/>
        <w:jc w:val="both"/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</w:p>
    <w:p w:rsidR="00C55116" w:rsidRPr="001161E9" w:rsidRDefault="00C55116" w:rsidP="00C55116">
      <w:pPr>
        <w:tabs>
          <w:tab w:val="left" w:pos="1665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161E9">
        <w:rPr>
          <w:sz w:val="28"/>
          <w:szCs w:val="28"/>
        </w:rPr>
        <w:t>ПИНЧУГСКИЙ СЕЛЬСКИЙ СОВЕТ ДЕПУТАТОВ</w:t>
      </w:r>
    </w:p>
    <w:p w:rsidR="00C55116" w:rsidRPr="001161E9" w:rsidRDefault="00C55116" w:rsidP="00C55116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C55116" w:rsidRPr="001161E9" w:rsidRDefault="00C55116" w:rsidP="00C55116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C55116" w:rsidRPr="001161E9" w:rsidRDefault="00C55116" w:rsidP="00C55116">
      <w:pPr>
        <w:jc w:val="center"/>
        <w:rPr>
          <w:sz w:val="28"/>
          <w:szCs w:val="28"/>
        </w:rPr>
      </w:pPr>
    </w:p>
    <w:p w:rsidR="00C55116" w:rsidRPr="001161E9" w:rsidRDefault="00C55116" w:rsidP="00C55116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C55116" w:rsidRDefault="00C55116" w:rsidP="00C55116">
      <w:pPr>
        <w:tabs>
          <w:tab w:val="left" w:pos="405"/>
          <w:tab w:val="center" w:pos="4677"/>
        </w:tabs>
      </w:pPr>
    </w:p>
    <w:p w:rsidR="00C55116" w:rsidRDefault="00C55116" w:rsidP="00C55116">
      <w:pPr>
        <w:tabs>
          <w:tab w:val="left" w:pos="40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08</w:t>
      </w:r>
      <w:r w:rsidRPr="00352C29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352C29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352C29">
        <w:rPr>
          <w:sz w:val="26"/>
          <w:szCs w:val="26"/>
        </w:rPr>
        <w:t xml:space="preserve">г.                                     </w:t>
      </w:r>
      <w:r w:rsidRPr="00352C29">
        <w:rPr>
          <w:sz w:val="26"/>
          <w:szCs w:val="26"/>
        </w:rPr>
        <w:tab/>
        <w:t xml:space="preserve">п. Пинчуга                                                   №  </w:t>
      </w:r>
      <w:r>
        <w:rPr>
          <w:sz w:val="26"/>
          <w:szCs w:val="26"/>
        </w:rPr>
        <w:t>10</w:t>
      </w:r>
    </w:p>
    <w:p w:rsidR="00C55116" w:rsidRDefault="00C55116" w:rsidP="00C55116">
      <w:pPr>
        <w:tabs>
          <w:tab w:val="left" w:pos="405"/>
          <w:tab w:val="center" w:pos="4677"/>
        </w:tabs>
      </w:pPr>
    </w:p>
    <w:p w:rsidR="00C55116" w:rsidRPr="00C51B28" w:rsidRDefault="00C55116" w:rsidP="00C55116">
      <w:pPr>
        <w:jc w:val="both"/>
      </w:pPr>
      <w:r w:rsidRPr="00C51B28">
        <w:t>О внесении изменений и дополнений</w:t>
      </w:r>
    </w:p>
    <w:p w:rsidR="00C55116" w:rsidRPr="00C51B28" w:rsidRDefault="00C55116" w:rsidP="00C55116">
      <w:pPr>
        <w:jc w:val="both"/>
      </w:pPr>
      <w:r w:rsidRPr="00C51B28">
        <w:t>в Решение Пинчугского сельского Совета</w:t>
      </w:r>
    </w:p>
    <w:p w:rsidR="00C55116" w:rsidRPr="00C51B28" w:rsidRDefault="00C55116" w:rsidP="00C55116">
      <w:pPr>
        <w:jc w:val="both"/>
      </w:pPr>
      <w:r w:rsidRPr="00C51B28">
        <w:t xml:space="preserve">депутатов от </w:t>
      </w:r>
      <w:r>
        <w:t>20</w:t>
      </w:r>
      <w:r w:rsidRPr="00C51B28">
        <w:t>.12.201</w:t>
      </w:r>
      <w:r>
        <w:t>6</w:t>
      </w:r>
      <w:r w:rsidRPr="00C51B28">
        <w:t xml:space="preserve"> № </w:t>
      </w:r>
      <w:r>
        <w:t>16</w:t>
      </w:r>
    </w:p>
    <w:p w:rsidR="00C55116" w:rsidRPr="00C51B28" w:rsidRDefault="00C55116" w:rsidP="00C55116">
      <w:pPr>
        <w:jc w:val="both"/>
      </w:pPr>
      <w:r w:rsidRPr="00C51B28">
        <w:t>«О бюджете Пинчугского сельсовета</w:t>
      </w:r>
    </w:p>
    <w:p w:rsidR="00C55116" w:rsidRPr="00C51B28" w:rsidRDefault="00C55116" w:rsidP="00C55116">
      <w:pPr>
        <w:jc w:val="both"/>
      </w:pPr>
      <w:r w:rsidRPr="00C51B28">
        <w:t>на 201</w:t>
      </w:r>
      <w:r>
        <w:t>7</w:t>
      </w:r>
      <w:r w:rsidRPr="00C51B28">
        <w:t xml:space="preserve"> год и плановый период</w:t>
      </w:r>
    </w:p>
    <w:p w:rsidR="00C55116" w:rsidRPr="00C51B28" w:rsidRDefault="00C55116" w:rsidP="00C55116">
      <w:pPr>
        <w:jc w:val="both"/>
      </w:pPr>
      <w:r w:rsidRPr="00C51B28">
        <w:t>201</w:t>
      </w:r>
      <w:r>
        <w:t>8</w:t>
      </w:r>
      <w:r w:rsidRPr="00C51B28">
        <w:t>-201</w:t>
      </w:r>
      <w:r>
        <w:t>9</w:t>
      </w:r>
      <w:r w:rsidRPr="00C51B28">
        <w:t xml:space="preserve"> годов»</w:t>
      </w:r>
    </w:p>
    <w:p w:rsidR="00C55116" w:rsidRDefault="00C55116" w:rsidP="00C55116">
      <w:pPr>
        <w:ind w:firstLine="540"/>
        <w:jc w:val="both"/>
      </w:pPr>
    </w:p>
    <w:p w:rsidR="00C55116" w:rsidRPr="00352C29" w:rsidRDefault="00C55116" w:rsidP="00C55116">
      <w:pPr>
        <w:ind w:firstLine="540"/>
        <w:jc w:val="both"/>
        <w:rPr>
          <w:sz w:val="26"/>
          <w:szCs w:val="26"/>
        </w:rPr>
      </w:pPr>
      <w:r w:rsidRPr="00352C29">
        <w:rPr>
          <w:sz w:val="26"/>
          <w:szCs w:val="26"/>
        </w:rPr>
        <w:t>В соответствии с Бюджетным кодексом Российской Федерации, ст. 36, 52, 53, 54 Устава Пинчугского сельсовета,  Пинчугский сельский Совет депутатов</w:t>
      </w:r>
    </w:p>
    <w:p w:rsidR="00C55116" w:rsidRPr="00352C29" w:rsidRDefault="00C55116" w:rsidP="00C55116">
      <w:pPr>
        <w:jc w:val="both"/>
        <w:rPr>
          <w:sz w:val="26"/>
          <w:szCs w:val="26"/>
        </w:rPr>
      </w:pPr>
      <w:r w:rsidRPr="00352C29">
        <w:rPr>
          <w:sz w:val="26"/>
          <w:szCs w:val="26"/>
        </w:rPr>
        <w:t>РЕШИЛ:</w:t>
      </w:r>
    </w:p>
    <w:p w:rsidR="00C55116" w:rsidRPr="00352C29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Внести в Решение Пинчугского сельского Совета депутатов от </w:t>
      </w:r>
      <w:r>
        <w:rPr>
          <w:sz w:val="26"/>
          <w:szCs w:val="26"/>
        </w:rPr>
        <w:t>20</w:t>
      </w:r>
      <w:r w:rsidRPr="00352C29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352C2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16 </w:t>
      </w:r>
      <w:r w:rsidRPr="00352C29">
        <w:rPr>
          <w:sz w:val="26"/>
          <w:szCs w:val="26"/>
        </w:rPr>
        <w:t xml:space="preserve"> «О бюджете Пинчугского сельсовета на 201</w:t>
      </w:r>
      <w:r>
        <w:rPr>
          <w:sz w:val="26"/>
          <w:szCs w:val="26"/>
        </w:rPr>
        <w:t>7</w:t>
      </w:r>
      <w:r w:rsidRPr="00352C2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352C29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352C29">
        <w:rPr>
          <w:sz w:val="26"/>
          <w:szCs w:val="26"/>
        </w:rPr>
        <w:t xml:space="preserve"> годов» следующие изменения и дополнения:</w:t>
      </w:r>
    </w:p>
    <w:p w:rsidR="00C55116" w:rsidRPr="00352C29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1. подпункт 1. пункта 1. изложить в следующей редакции:</w:t>
      </w:r>
    </w:p>
    <w:p w:rsidR="00C55116" w:rsidRPr="00352C29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«Утвердить основные характеристики бюджета Пинчугского сельсовета на 201</w:t>
      </w:r>
      <w:r>
        <w:rPr>
          <w:sz w:val="26"/>
          <w:szCs w:val="26"/>
        </w:rPr>
        <w:t>7</w:t>
      </w:r>
      <w:r w:rsidRPr="00352C29">
        <w:rPr>
          <w:sz w:val="26"/>
          <w:szCs w:val="26"/>
        </w:rPr>
        <w:t xml:space="preserve"> год:</w:t>
      </w:r>
    </w:p>
    <w:p w:rsidR="00C55116" w:rsidRPr="00352C29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1) прогнозируемый общий объем доходов бюджета в сумме </w:t>
      </w:r>
      <w:r>
        <w:rPr>
          <w:sz w:val="26"/>
          <w:szCs w:val="26"/>
        </w:rPr>
        <w:t>14 435 619,47</w:t>
      </w:r>
      <w:r w:rsidRPr="00352C2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352C29">
        <w:rPr>
          <w:sz w:val="26"/>
          <w:szCs w:val="26"/>
        </w:rPr>
        <w:t>;</w:t>
      </w:r>
    </w:p>
    <w:p w:rsidR="00C55116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2) общий объем расходов бюджета в сумме </w:t>
      </w:r>
      <w:r>
        <w:rPr>
          <w:sz w:val="26"/>
          <w:szCs w:val="26"/>
        </w:rPr>
        <w:t>15 059 271,60</w:t>
      </w:r>
      <w:r w:rsidRPr="00352C2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ей;</w:t>
      </w:r>
    </w:p>
    <w:p w:rsidR="00C55116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3)  </w:t>
      </w:r>
      <w:r w:rsidRPr="00E14D88">
        <w:rPr>
          <w:sz w:val="26"/>
          <w:szCs w:val="26"/>
        </w:rPr>
        <w:t xml:space="preserve">дефицит бюджета Пинчугского сельсовета на 2017 год в сумме </w:t>
      </w:r>
      <w:r>
        <w:rPr>
          <w:sz w:val="26"/>
          <w:szCs w:val="26"/>
        </w:rPr>
        <w:t>623 652,13</w:t>
      </w:r>
      <w:r w:rsidRPr="00E14D88">
        <w:rPr>
          <w:sz w:val="26"/>
          <w:szCs w:val="26"/>
        </w:rPr>
        <w:t xml:space="preserve"> рублей;</w:t>
      </w:r>
      <w:r>
        <w:rPr>
          <w:sz w:val="26"/>
          <w:szCs w:val="26"/>
        </w:rPr>
        <w:t xml:space="preserve">      </w:t>
      </w:r>
    </w:p>
    <w:p w:rsidR="00C55116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4)</w:t>
      </w:r>
      <w:r w:rsidRPr="00E14D88">
        <w:rPr>
          <w:sz w:val="26"/>
          <w:szCs w:val="26"/>
        </w:rPr>
        <w:t>источники внутреннего финансирования дефицита бюджета Пинчугского сельсовета согласно прило</w:t>
      </w:r>
      <w:r>
        <w:rPr>
          <w:sz w:val="26"/>
          <w:szCs w:val="26"/>
        </w:rPr>
        <w:t>жению 1 к настоящему решению ».</w:t>
      </w:r>
    </w:p>
    <w:p w:rsidR="00C55116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E14D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подпункте «в» пункта 13 решения цифру «3 500, 00» заменить на цифру «2 000,00».        </w:t>
      </w:r>
    </w:p>
    <w:p w:rsidR="00C55116" w:rsidRPr="00352C29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в подпункте «г» пункта 13 решения цифру «15 000, 00» заменить на цифру «15 060,60».        </w:t>
      </w:r>
    </w:p>
    <w:p w:rsidR="00C55116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</w:t>
      </w:r>
      <w:r>
        <w:rPr>
          <w:sz w:val="26"/>
          <w:szCs w:val="26"/>
        </w:rPr>
        <w:t>4</w:t>
      </w:r>
      <w:r w:rsidRPr="00352C29">
        <w:rPr>
          <w:sz w:val="26"/>
          <w:szCs w:val="26"/>
        </w:rPr>
        <w:t>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решению.</w:t>
      </w:r>
    </w:p>
    <w:p w:rsidR="00C55116" w:rsidRPr="00352C29" w:rsidRDefault="00C55116" w:rsidP="00C55116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</w:t>
      </w:r>
      <w:r w:rsidRPr="00352C29">
        <w:rPr>
          <w:sz w:val="26"/>
          <w:szCs w:val="26"/>
        </w:rPr>
        <w:t xml:space="preserve">. Настоящее решение вступает в  силу после официального опубликования в газете «Пинчугский вестник». </w:t>
      </w:r>
    </w:p>
    <w:p w:rsidR="00C55116" w:rsidRPr="00352C29" w:rsidRDefault="00C55116" w:rsidP="00C55116">
      <w:pPr>
        <w:ind w:firstLine="540"/>
        <w:jc w:val="both"/>
        <w:rPr>
          <w:sz w:val="26"/>
          <w:szCs w:val="26"/>
        </w:rPr>
      </w:pPr>
    </w:p>
    <w:p w:rsidR="00C55116" w:rsidRPr="00352C29" w:rsidRDefault="00C55116" w:rsidP="00C55116">
      <w:pPr>
        <w:ind w:firstLine="540"/>
        <w:jc w:val="both"/>
        <w:rPr>
          <w:sz w:val="26"/>
          <w:szCs w:val="26"/>
        </w:rPr>
      </w:pPr>
    </w:p>
    <w:p w:rsidR="00C55116" w:rsidRPr="00352C29" w:rsidRDefault="00C55116" w:rsidP="00C55116">
      <w:pPr>
        <w:jc w:val="both"/>
        <w:rPr>
          <w:sz w:val="26"/>
          <w:szCs w:val="26"/>
        </w:rPr>
      </w:pPr>
      <w:r w:rsidRPr="00352C29">
        <w:rPr>
          <w:sz w:val="26"/>
          <w:szCs w:val="26"/>
        </w:rPr>
        <w:t>Председатель Пинчугского</w:t>
      </w:r>
    </w:p>
    <w:p w:rsidR="00C55116" w:rsidRDefault="00C55116" w:rsidP="00C55116">
      <w:pPr>
        <w:tabs>
          <w:tab w:val="left" w:pos="6525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>сельского Совета депутатов</w:t>
      </w:r>
      <w:r w:rsidRPr="00352C29">
        <w:rPr>
          <w:sz w:val="26"/>
          <w:szCs w:val="26"/>
        </w:rPr>
        <w:tab/>
        <w:t xml:space="preserve">                   А.В. Чаусенко</w:t>
      </w:r>
    </w:p>
    <w:p w:rsidR="00C55116" w:rsidRPr="00352C29" w:rsidRDefault="00C55116" w:rsidP="00C55116">
      <w:pPr>
        <w:tabs>
          <w:tab w:val="left" w:pos="6525"/>
        </w:tabs>
        <w:jc w:val="both"/>
        <w:rPr>
          <w:sz w:val="26"/>
          <w:szCs w:val="26"/>
        </w:rPr>
      </w:pPr>
    </w:p>
    <w:p w:rsidR="00C55116" w:rsidRDefault="00C55116" w:rsidP="00C55116">
      <w:pPr>
        <w:rPr>
          <w:sz w:val="26"/>
          <w:szCs w:val="26"/>
        </w:rPr>
        <w:sectPr w:rsidR="00C55116" w:rsidSect="00F26EAF">
          <w:footerReference w:type="even" r:id="rId16"/>
          <w:footerReference w:type="default" r:id="rId17"/>
          <w:pgSz w:w="11906" w:h="16838" w:code="9"/>
          <w:pgMar w:top="851" w:right="567" w:bottom="851" w:left="1134" w:header="709" w:footer="567" w:gutter="0"/>
          <w:cols w:space="708"/>
          <w:docGrid w:linePitch="360"/>
        </w:sectPr>
      </w:pPr>
      <w:r w:rsidRPr="00352C2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52C29">
        <w:rPr>
          <w:sz w:val="26"/>
          <w:szCs w:val="26"/>
        </w:rPr>
        <w:t xml:space="preserve">  Пинчугского сельсовета                                                    </w:t>
      </w:r>
      <w:r>
        <w:rPr>
          <w:sz w:val="26"/>
          <w:szCs w:val="26"/>
        </w:rPr>
        <w:t xml:space="preserve">              А.В. Чаусенко</w:t>
      </w:r>
    </w:p>
    <w:tbl>
      <w:tblPr>
        <w:tblW w:w="14150" w:type="dxa"/>
        <w:tblInd w:w="88" w:type="dxa"/>
        <w:tblLook w:val="04A0"/>
      </w:tblPr>
      <w:tblGrid>
        <w:gridCol w:w="2780"/>
        <w:gridCol w:w="960"/>
        <w:gridCol w:w="4700"/>
        <w:gridCol w:w="1540"/>
        <w:gridCol w:w="986"/>
        <w:gridCol w:w="3230"/>
      </w:tblGrid>
      <w:tr w:rsidR="00C55116" w:rsidRPr="00F26EAF" w:rsidTr="00DE58B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bookmarkStart w:id="10" w:name="RANGE!A1:F29"/>
            <w:bookmarkEnd w:id="1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C55116" w:rsidRPr="00F26EAF" w:rsidTr="00DE58B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Пинчугского сельского Совета депутатов</w:t>
            </w:r>
          </w:p>
        </w:tc>
      </w:tr>
      <w:tr w:rsidR="00C55116" w:rsidRPr="00F26EAF" w:rsidTr="00DE58B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от 08.06.2017 г. №10</w:t>
            </w:r>
          </w:p>
        </w:tc>
      </w:tr>
      <w:tr w:rsidR="00C55116" w:rsidRPr="00F26EAF" w:rsidTr="00DE58B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</w:p>
        </w:tc>
      </w:tr>
      <w:tr w:rsidR="00C55116" w:rsidRPr="00F26EAF" w:rsidTr="00DE58B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C55116" w:rsidRPr="00F26EAF" w:rsidTr="00DE58B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C55116" w:rsidRPr="00F26EAF" w:rsidTr="00DE58B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 от 20.12.2016 г. №16</w:t>
            </w:r>
          </w:p>
        </w:tc>
      </w:tr>
      <w:tr w:rsidR="00C55116" w:rsidRPr="00F26EAF" w:rsidTr="00DE58B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270"/>
        </w:trPr>
        <w:tc>
          <w:tcPr>
            <w:tcW w:w="1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t xml:space="preserve">            Источники  внутреннего  финансирования </w:t>
            </w:r>
          </w:p>
        </w:tc>
      </w:tr>
      <w:tr w:rsidR="00C55116" w:rsidRPr="00F26EAF" w:rsidTr="00DE58BE">
        <w:trPr>
          <w:trHeight w:val="315"/>
        </w:trPr>
        <w:tc>
          <w:tcPr>
            <w:tcW w:w="1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t xml:space="preserve">            бюджета  Пинчугского  сельсовета на 2017 год  и плановый период 2018 - 2019 годов</w:t>
            </w:r>
          </w:p>
        </w:tc>
      </w:tr>
      <w:tr w:rsidR="00C55116" w:rsidRPr="00F26EAF" w:rsidTr="00DE58BE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8"/>
                <w:szCs w:val="28"/>
              </w:rPr>
            </w:pPr>
            <w:r w:rsidRPr="00F26EAF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rPr>
                <w:sz w:val="28"/>
                <w:szCs w:val="28"/>
              </w:rPr>
            </w:pPr>
            <w:r w:rsidRPr="00F26EAF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2017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2018 год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C55116" w:rsidRPr="00F26EAF" w:rsidTr="00DE58BE">
        <w:trPr>
          <w:trHeight w:val="322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  <w:r w:rsidRPr="00F26EAF">
              <w:rPr>
                <w:b/>
                <w:bCs/>
              </w:rPr>
              <w:t>Остатки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623 652,13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5116" w:rsidRPr="00F26EAF" w:rsidTr="00DE58BE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sz w:val="18"/>
                <w:szCs w:val="18"/>
              </w:rPr>
              <w:t>912 01 03 00 00 00 0000 000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  <w:r w:rsidRPr="00F26EAF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5116" w:rsidRPr="00F26EAF" w:rsidTr="00DE58BE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912 01 03 00 00 00 0000 700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55116" w:rsidRPr="00F26EAF" w:rsidTr="00DE58BE">
        <w:trPr>
          <w:trHeight w:val="9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912 01 03 00 00 10 0000 710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Полученные кредитов от других бюджетов бюджетной системы Российской Федерации местными бюджетами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100 000,00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100 000,00</w:t>
            </w:r>
          </w:p>
        </w:tc>
      </w:tr>
      <w:tr w:rsidR="00C55116" w:rsidRPr="00F26EAF" w:rsidTr="00DE58BE">
        <w:trPr>
          <w:trHeight w:val="9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912 01 03 00 00 00 0000 800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55116" w:rsidRPr="00F26EAF" w:rsidTr="00DE58BE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912 01 03 00 00 10 0000 810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Погашение местными бюджетами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100 000,00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100 000,00</w:t>
            </w:r>
          </w:p>
        </w:tc>
      </w:tr>
      <w:tr w:rsidR="00C55116" w:rsidRPr="00F26EAF" w:rsidTr="00DE58BE">
        <w:trPr>
          <w:trHeight w:val="2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  <w:r w:rsidRPr="00F26EA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623 652,13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5116" w:rsidRPr="00F26EAF" w:rsidTr="00DE58BE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  <w:r w:rsidRPr="00F26EA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15059271,60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15059271,60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lastRenderedPageBreak/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15059271,60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15059271,60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  <w:r w:rsidRPr="00F26EAF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14435619,47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14435619,47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14435619,47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r w:rsidRPr="00F26EAF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14435619,47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6693470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6 827 290,00</w:t>
            </w:r>
          </w:p>
        </w:tc>
      </w:tr>
      <w:tr w:rsidR="00C55116" w:rsidRPr="00F26EAF" w:rsidTr="00DE58BE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26EAF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623 652,13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55116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Pr="00F26EAF" w:rsidRDefault="00C55116" w:rsidP="00C55116"/>
    <w:p w:rsidR="00C55116" w:rsidRDefault="00C55116" w:rsidP="00C55116"/>
    <w:p w:rsidR="00C55116" w:rsidRDefault="00C55116" w:rsidP="00C55116"/>
    <w:p w:rsidR="00C55116" w:rsidRDefault="00C55116" w:rsidP="00C55116">
      <w:pPr>
        <w:tabs>
          <w:tab w:val="left" w:pos="14144"/>
        </w:tabs>
        <w:sectPr w:rsidR="00C55116" w:rsidSect="00F26EAF">
          <w:pgSz w:w="16838" w:h="11906" w:orient="landscape" w:code="9"/>
          <w:pgMar w:top="1134" w:right="851" w:bottom="567" w:left="851" w:header="709" w:footer="567" w:gutter="0"/>
          <w:cols w:space="708"/>
          <w:docGrid w:linePitch="360"/>
        </w:sectPr>
      </w:pPr>
      <w:r>
        <w:tab/>
      </w:r>
    </w:p>
    <w:tbl>
      <w:tblPr>
        <w:tblW w:w="9940" w:type="dxa"/>
        <w:tblInd w:w="88" w:type="dxa"/>
        <w:tblLook w:val="04A0"/>
      </w:tblPr>
      <w:tblGrid>
        <w:gridCol w:w="550"/>
        <w:gridCol w:w="4000"/>
        <w:gridCol w:w="940"/>
        <w:gridCol w:w="1030"/>
        <w:gridCol w:w="1340"/>
        <w:gridCol w:w="780"/>
        <w:gridCol w:w="1540"/>
      </w:tblGrid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Приложение №4 к решению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от "08" 06.2017 г.  №10</w:t>
            </w:r>
          </w:p>
        </w:tc>
      </w:tr>
      <w:tr w:rsidR="00C55116" w:rsidRPr="00F26EAF" w:rsidTr="00DE58BE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от "20" 12.2016 г.  №16</w:t>
            </w:r>
          </w:p>
        </w:tc>
      </w:tr>
      <w:tr w:rsidR="00C55116" w:rsidRPr="00F26EAF" w:rsidTr="00DE58BE">
        <w:trPr>
          <w:trHeight w:val="33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EAF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2017 год</w:t>
            </w: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План на 2017год</w:t>
            </w:r>
          </w:p>
        </w:tc>
      </w:tr>
      <w:tr w:rsidR="00C55116" w:rsidRPr="00F26EAF" w:rsidTr="00DE58BE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КВСР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Раздел , 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КВР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15 059 271,60</w:t>
            </w:r>
          </w:p>
        </w:tc>
      </w:tr>
      <w:tr w:rsidR="00C55116" w:rsidRPr="00F26EAF" w:rsidTr="00DE58BE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5 052 574,69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685 239,18</w:t>
            </w:r>
          </w:p>
        </w:tc>
      </w:tr>
      <w:tr w:rsidR="00C55116" w:rsidRPr="00F26EAF" w:rsidTr="00DE58BE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504 792,00</w:t>
            </w:r>
          </w:p>
        </w:tc>
      </w:tr>
      <w:tr w:rsidR="00C55116" w:rsidRPr="00F26EAF" w:rsidTr="00DE58BE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504 792,00</w:t>
            </w:r>
          </w:p>
        </w:tc>
      </w:tr>
      <w:tr w:rsidR="00C55116" w:rsidRPr="00F26EAF" w:rsidTr="00DE58B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C55116" w:rsidRPr="00F26EAF" w:rsidTr="00DE58BE">
        <w:trPr>
          <w:trHeight w:val="10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152 447,18</w:t>
            </w:r>
          </w:p>
        </w:tc>
      </w:tr>
      <w:tr w:rsidR="00C55116" w:rsidRPr="00F26EAF" w:rsidTr="00DE58BE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22 000,00</w:t>
            </w:r>
          </w:p>
        </w:tc>
      </w:tr>
      <w:tr w:rsidR="00C55116" w:rsidRPr="00F26EAF" w:rsidTr="00DE58BE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21 600,00</w:t>
            </w:r>
          </w:p>
        </w:tc>
      </w:tr>
      <w:tr w:rsidR="00C55116" w:rsidRPr="00F26EAF" w:rsidTr="00DE58BE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21 600,00</w:t>
            </w:r>
          </w:p>
        </w:tc>
      </w:tr>
      <w:tr w:rsidR="00C55116" w:rsidRPr="00F26EAF" w:rsidTr="00DE58BE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21 600,00</w:t>
            </w:r>
          </w:p>
        </w:tc>
      </w:tr>
      <w:tr w:rsidR="00C55116" w:rsidRPr="00F26EAF" w:rsidTr="00DE58BE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4 300 635,51</w:t>
            </w:r>
          </w:p>
        </w:tc>
      </w:tr>
      <w:tr w:rsidR="00C55116" w:rsidRPr="00F26EAF" w:rsidTr="00DE58BE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3930080000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C55116" w:rsidRPr="00F26EAF" w:rsidTr="00DE58BE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3930080000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8 000,00</w:t>
            </w:r>
          </w:p>
        </w:tc>
      </w:tr>
      <w:tr w:rsidR="00C55116" w:rsidRPr="00F26EAF" w:rsidTr="00DE58BE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4 012 248,51</w:t>
            </w:r>
          </w:p>
        </w:tc>
      </w:tr>
      <w:tr w:rsidR="00C55116" w:rsidRPr="00F26EAF" w:rsidTr="00DE58BE">
        <w:trPr>
          <w:trHeight w:val="10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4 012 248,51</w:t>
            </w:r>
          </w:p>
        </w:tc>
      </w:tr>
      <w:tr w:rsidR="00C55116" w:rsidRPr="00F26EAF" w:rsidTr="00DE58BE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625 337,03</w:t>
            </w:r>
          </w:p>
        </w:tc>
      </w:tr>
      <w:tr w:rsidR="00C55116" w:rsidRPr="00F26EAF" w:rsidTr="00DE58BE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188 851,78</w:t>
            </w:r>
          </w:p>
        </w:tc>
      </w:tr>
      <w:tr w:rsidR="00C55116" w:rsidRPr="00F26EAF" w:rsidTr="00DE58B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1 181 232,00</w:t>
            </w:r>
          </w:p>
        </w:tc>
      </w:tr>
      <w:tr w:rsidR="00C55116" w:rsidRPr="00F26EAF" w:rsidTr="00DE58BE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356 732,06</w:t>
            </w:r>
          </w:p>
        </w:tc>
      </w:tr>
      <w:tr w:rsidR="00C55116" w:rsidRPr="00F26EAF" w:rsidTr="00DE58BE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183 152,13</w:t>
            </w:r>
          </w:p>
        </w:tc>
      </w:tr>
      <w:tr w:rsidR="00C55116" w:rsidRPr="00F26EAF" w:rsidTr="00DE58BE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21 448,37</w:t>
            </w:r>
          </w:p>
        </w:tc>
      </w:tr>
      <w:tr w:rsidR="00C55116" w:rsidRPr="00F26EAF" w:rsidTr="00DE58BE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802006Г000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352 082,06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935 662,19</w:t>
            </w:r>
          </w:p>
        </w:tc>
      </w:tr>
      <w:tr w:rsidR="00C55116" w:rsidRPr="00F26EAF" w:rsidTr="00DE58BE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802006Э000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118 750,89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802006Ф000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49 000,00</w:t>
            </w:r>
          </w:p>
        </w:tc>
      </w:tr>
      <w:tr w:rsidR="00C55116" w:rsidRPr="00F26EAF" w:rsidTr="00DE58BE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127 040,00</w:t>
            </w:r>
          </w:p>
        </w:tc>
      </w:tr>
      <w:tr w:rsidR="00C55116" w:rsidRPr="00F26EAF" w:rsidTr="00DE58BE">
        <w:trPr>
          <w:trHeight w:val="16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127 040,00</w:t>
            </w:r>
          </w:p>
        </w:tc>
      </w:tr>
      <w:tr w:rsidR="00C55116" w:rsidRPr="00F26EAF" w:rsidTr="00DE58B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97 573,00</w:t>
            </w:r>
          </w:p>
        </w:tc>
      </w:tr>
      <w:tr w:rsidR="00C55116" w:rsidRPr="00F26EAF" w:rsidTr="00DE58BE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29 467,00</w:t>
            </w:r>
          </w:p>
        </w:tc>
      </w:tr>
      <w:tr w:rsidR="00C55116" w:rsidRPr="00F26EAF" w:rsidTr="00DE58BE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2 298,00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2 298,00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Уплата штрафов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11 000,00</w:t>
            </w:r>
          </w:p>
        </w:tc>
      </w:tr>
      <w:tr w:rsidR="00C55116" w:rsidRPr="00F26EAF" w:rsidTr="00DE58BE">
        <w:trPr>
          <w:trHeight w:val="18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30 049,00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30 049,00</w:t>
            </w:r>
          </w:p>
        </w:tc>
      </w:tr>
      <w:tr w:rsidR="00C55116" w:rsidRPr="00F26EAF" w:rsidTr="00DE58B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9020080000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110 000,00</w:t>
            </w:r>
          </w:p>
        </w:tc>
      </w:tr>
      <w:tr w:rsidR="00C55116" w:rsidRPr="00F26EAF" w:rsidTr="00DE58B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C55116" w:rsidRPr="00F26EAF" w:rsidTr="00DE58BE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9010080000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20 000,00</w:t>
            </w:r>
          </w:p>
        </w:tc>
      </w:tr>
      <w:tr w:rsidR="00C55116" w:rsidRPr="00F26EAF" w:rsidTr="00DE58B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9010080000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20 000,00</w:t>
            </w:r>
          </w:p>
        </w:tc>
      </w:tr>
      <w:tr w:rsidR="00C55116" w:rsidRPr="00F26EAF" w:rsidTr="00DE58BE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25 100,00</w:t>
            </w:r>
          </w:p>
        </w:tc>
      </w:tr>
      <w:tr w:rsidR="00C55116" w:rsidRPr="00F26EAF" w:rsidTr="00DE58BE">
        <w:trPr>
          <w:trHeight w:val="17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9 000,00</w:t>
            </w:r>
          </w:p>
        </w:tc>
      </w:tr>
      <w:tr w:rsidR="00C55116" w:rsidRPr="00F26EAF" w:rsidTr="00DE58B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4 946,00</w:t>
            </w:r>
          </w:p>
        </w:tc>
      </w:tr>
      <w:tr w:rsidR="00C55116" w:rsidRPr="00F26EAF" w:rsidTr="00DE58BE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1 494,00</w:t>
            </w:r>
          </w:p>
        </w:tc>
      </w:tr>
      <w:tr w:rsidR="00C55116" w:rsidRPr="00F26EAF" w:rsidTr="00DE58B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2 560,00</w:t>
            </w:r>
          </w:p>
        </w:tc>
      </w:tr>
      <w:tr w:rsidR="00C55116" w:rsidRPr="00F26EAF" w:rsidTr="00DE58BE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90900Д0000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16 000,00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90900Д0000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16 000,00</w:t>
            </w:r>
          </w:p>
        </w:tc>
      </w:tr>
      <w:tr w:rsidR="00C55116" w:rsidRPr="00F26EAF" w:rsidTr="00DE58B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373 701,00</w:t>
            </w:r>
          </w:p>
        </w:tc>
      </w:tr>
      <w:tr w:rsidR="00C55116" w:rsidRPr="00F26EAF" w:rsidTr="00DE58BE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373 701,00</w:t>
            </w:r>
          </w:p>
        </w:tc>
      </w:tr>
      <w:tr w:rsidR="00C55116" w:rsidRPr="00F26EAF" w:rsidTr="00DE58BE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118 000,00</w:t>
            </w:r>
          </w:p>
        </w:tc>
      </w:tr>
      <w:tr w:rsidR="00C55116" w:rsidRPr="00F26EAF" w:rsidTr="00DE58B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57 100,00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60 900,00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8060051180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196 390,93</w:t>
            </w:r>
          </w:p>
        </w:tc>
      </w:tr>
      <w:tr w:rsidR="00C55116" w:rsidRPr="00F26EAF" w:rsidTr="00DE58BE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59 310,07</w:t>
            </w:r>
          </w:p>
        </w:tc>
      </w:tr>
      <w:tr w:rsidR="00C55116" w:rsidRPr="00F26EAF" w:rsidTr="00DE58BE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108 431,00</w:t>
            </w:r>
          </w:p>
        </w:tc>
      </w:tr>
      <w:tr w:rsidR="00C55116" w:rsidRPr="00F26EAF" w:rsidTr="00DE58B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108 431,00</w:t>
            </w:r>
          </w:p>
        </w:tc>
      </w:tr>
      <w:tr w:rsidR="00C55116" w:rsidRPr="00F26EAF" w:rsidTr="00DE58BE">
        <w:trPr>
          <w:trHeight w:val="16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45 154,85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45 154,85</w:t>
            </w:r>
          </w:p>
        </w:tc>
      </w:tr>
      <w:tr w:rsidR="00C55116" w:rsidRPr="00F26EAF" w:rsidTr="00DE58BE">
        <w:trPr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60 263,00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60 263,00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3 013,15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3 013,15</w:t>
            </w: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2 124 100,00</w:t>
            </w:r>
          </w:p>
        </w:tc>
      </w:tr>
      <w:tr w:rsidR="00C55116" w:rsidRPr="00F26EAF" w:rsidTr="00DE58B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2 124 100,00</w:t>
            </w:r>
          </w:p>
        </w:tc>
      </w:tr>
      <w:tr w:rsidR="00C55116" w:rsidRPr="00F26EAF" w:rsidTr="00DE58BE">
        <w:trPr>
          <w:trHeight w:val="22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200 000,00</w:t>
            </w:r>
          </w:p>
        </w:tc>
      </w:tr>
      <w:tr w:rsidR="00C55116" w:rsidRPr="00F26EAF" w:rsidTr="00DE58BE">
        <w:trPr>
          <w:trHeight w:val="24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C55116" w:rsidRPr="00F26EAF" w:rsidTr="00DE58BE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1 500 000,00</w:t>
            </w:r>
          </w:p>
        </w:tc>
      </w:tr>
      <w:tr w:rsidR="00C55116" w:rsidRPr="00F26EAF" w:rsidTr="00DE58B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391008Ф010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391008Ф010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397 039,40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397 039,40</w:t>
            </w:r>
          </w:p>
        </w:tc>
      </w:tr>
      <w:tr w:rsidR="00C55116" w:rsidRPr="00F26EAF" w:rsidTr="00DE58BE">
        <w:trPr>
          <w:trHeight w:val="22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2 000,00</w:t>
            </w:r>
          </w:p>
        </w:tc>
      </w:tr>
      <w:tr w:rsidR="00C55116" w:rsidRPr="00F26EAF" w:rsidTr="00DE58BE">
        <w:trPr>
          <w:trHeight w:val="24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кап. ремонт и ремонт  автомобильных дорогобщего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15 060,60</w:t>
            </w:r>
          </w:p>
        </w:tc>
      </w:tr>
      <w:tr w:rsidR="00C55116" w:rsidRPr="00F26EAF" w:rsidTr="00DE58BE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15 060,60</w:t>
            </w:r>
          </w:p>
        </w:tc>
      </w:tr>
      <w:tr w:rsidR="00C55116" w:rsidRPr="00F26EAF" w:rsidTr="00DE58BE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2 901 738,05</w:t>
            </w:r>
          </w:p>
        </w:tc>
      </w:tr>
      <w:tr w:rsidR="00C55116" w:rsidRPr="00F26EAF" w:rsidTr="00DE58BE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1 638 535,47</w:t>
            </w:r>
          </w:p>
        </w:tc>
      </w:tr>
      <w:tr w:rsidR="00C55116" w:rsidRPr="00F26EAF" w:rsidTr="00DE58BE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374 492,00</w:t>
            </w:r>
          </w:p>
        </w:tc>
      </w:tr>
      <w:tr w:rsidR="00C55116" w:rsidRPr="00F26EAF" w:rsidTr="00DE58B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338 200,00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36 292,00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394008Ф000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6 708,00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3940009502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1 257 335,47</w:t>
            </w:r>
          </w:p>
        </w:tc>
      </w:tr>
      <w:tr w:rsidR="00C55116" w:rsidRPr="00F26EAF" w:rsidTr="00DE58BE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29 528,00</w:t>
            </w:r>
          </w:p>
        </w:tc>
      </w:tr>
      <w:tr w:rsidR="00C55116" w:rsidRPr="00F26EAF" w:rsidTr="00DE58BE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 Пинчугского сельсовета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29 528,00</w:t>
            </w:r>
          </w:p>
        </w:tc>
      </w:tr>
      <w:tr w:rsidR="00C55116" w:rsidRPr="00F26EAF" w:rsidTr="00DE58BE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29 528,00</w:t>
            </w:r>
          </w:p>
        </w:tc>
      </w:tr>
      <w:tr w:rsidR="00C55116" w:rsidRPr="00F26EAF" w:rsidTr="00DE58B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1 233 674,58</w:t>
            </w:r>
          </w:p>
        </w:tc>
      </w:tr>
      <w:tr w:rsidR="00C55116" w:rsidRPr="00F26EAF" w:rsidTr="00DE58BE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215 110,81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215 110,81</w:t>
            </w:r>
          </w:p>
        </w:tc>
      </w:tr>
      <w:tr w:rsidR="00C55116" w:rsidRPr="00F26EAF" w:rsidTr="00DE58BE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196 496,60</w:t>
            </w:r>
          </w:p>
        </w:tc>
      </w:tr>
      <w:tr w:rsidR="00C55116" w:rsidRPr="00F26EAF" w:rsidTr="00DE58BE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196 496,60</w:t>
            </w:r>
          </w:p>
        </w:tc>
      </w:tr>
      <w:tr w:rsidR="00C55116" w:rsidRPr="00F26EAF" w:rsidTr="00DE58B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18 666,77</w:t>
            </w:r>
          </w:p>
        </w:tc>
      </w:tr>
      <w:tr w:rsidR="00C55116" w:rsidRPr="00F26EAF" w:rsidTr="00DE58B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14 337,00</w:t>
            </w:r>
          </w:p>
        </w:tc>
      </w:tr>
      <w:tr w:rsidR="00C55116" w:rsidRPr="00F26EAF" w:rsidTr="00DE58BE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4 329,77</w:t>
            </w:r>
          </w:p>
        </w:tc>
      </w:tr>
      <w:tr w:rsidR="00C55116" w:rsidRPr="00F26EAF" w:rsidTr="00DE58BE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394008Э010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803 400,40</w:t>
            </w:r>
          </w:p>
        </w:tc>
      </w:tr>
      <w:tr w:rsidR="00C55116" w:rsidRPr="00F26EAF" w:rsidTr="00DE58BE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84 280,00</w:t>
            </w:r>
          </w:p>
        </w:tc>
      </w:tr>
      <w:tr w:rsidR="00C55116" w:rsidRPr="00F26EAF" w:rsidTr="00DE58BE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84 280,00</w:t>
            </w:r>
          </w:p>
        </w:tc>
      </w:tr>
      <w:tr w:rsidR="00C55116" w:rsidRPr="00F26EAF" w:rsidTr="00DE58B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64 731,20</w:t>
            </w:r>
          </w:p>
        </w:tc>
      </w:tr>
      <w:tr w:rsidR="00C55116" w:rsidRPr="00F26EAF" w:rsidTr="00DE58BE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19 548,80</w:t>
            </w:r>
          </w:p>
        </w:tc>
      </w:tr>
      <w:tr w:rsidR="00C55116" w:rsidRPr="00F26EAF" w:rsidTr="00DE58B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27 005,43</w:t>
            </w:r>
          </w:p>
        </w:tc>
      </w:tr>
      <w:tr w:rsidR="00C55116" w:rsidRPr="00F26EAF" w:rsidTr="00DE58BE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27 005,43</w:t>
            </w:r>
          </w:p>
        </w:tc>
      </w:tr>
      <w:tr w:rsidR="00C55116" w:rsidRPr="00F26EAF" w:rsidTr="00DE58BE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3 005,43</w:t>
            </w:r>
          </w:p>
        </w:tc>
      </w:tr>
      <w:tr w:rsidR="00C55116" w:rsidRPr="00F26EAF" w:rsidTr="00DE58BE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3940075550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24 000,00</w:t>
            </w:r>
          </w:p>
        </w:tc>
      </w:tr>
      <w:tr w:rsidR="00C55116" w:rsidRPr="00F26EAF" w:rsidTr="00DE58B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4 387 441,43</w:t>
            </w:r>
          </w:p>
        </w:tc>
      </w:tr>
      <w:tr w:rsidR="00C55116" w:rsidRPr="00F26EAF" w:rsidTr="00DE58B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4 387 441,43</w:t>
            </w:r>
          </w:p>
        </w:tc>
      </w:tr>
      <w:tr w:rsidR="00C55116" w:rsidRPr="00F26EAF" w:rsidTr="00DE58BE">
        <w:trPr>
          <w:trHeight w:val="17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3 209 535,37</w:t>
            </w:r>
          </w:p>
        </w:tc>
      </w:tr>
      <w:tr w:rsidR="00C55116" w:rsidRPr="00F26EAF" w:rsidTr="00DE58BE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3 209 535,37</w:t>
            </w:r>
          </w:p>
        </w:tc>
      </w:tr>
      <w:tr w:rsidR="00C55116" w:rsidRPr="00F26EAF" w:rsidTr="00DE58BE">
        <w:trPr>
          <w:trHeight w:val="23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285 000,00</w:t>
            </w:r>
          </w:p>
        </w:tc>
      </w:tr>
      <w:tr w:rsidR="00C55116" w:rsidRPr="00F26EAF" w:rsidTr="00DE58B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285 000,00</w:t>
            </w:r>
          </w:p>
        </w:tc>
      </w:tr>
      <w:tr w:rsidR="00C55116" w:rsidRPr="00F26EAF" w:rsidTr="00DE58BE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120 000,00</w:t>
            </w:r>
          </w:p>
        </w:tc>
      </w:tr>
      <w:tr w:rsidR="00C55116" w:rsidRPr="00F26EAF" w:rsidTr="00DE58B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120 000,00</w:t>
            </w:r>
          </w:p>
        </w:tc>
      </w:tr>
      <w:tr w:rsidR="00C55116" w:rsidRPr="00F26EAF" w:rsidTr="00DE58BE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409004Г000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762 906,06</w:t>
            </w:r>
          </w:p>
        </w:tc>
      </w:tr>
      <w:tr w:rsidR="00C55116" w:rsidRPr="00F26EAF" w:rsidTr="00DE58BE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409004Г000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762 906,06</w:t>
            </w:r>
          </w:p>
        </w:tc>
      </w:tr>
      <w:tr w:rsidR="00C55116" w:rsidRPr="00F26EAF" w:rsidTr="00DE58BE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40900Ф0000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40900Ф0000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15 059 271,60</w:t>
            </w:r>
          </w:p>
        </w:tc>
      </w:tr>
    </w:tbl>
    <w:p w:rsidR="00C55116" w:rsidRDefault="00C55116" w:rsidP="00C55116">
      <w:pPr>
        <w:tabs>
          <w:tab w:val="left" w:pos="14144"/>
        </w:tabs>
        <w:sectPr w:rsidR="00C55116" w:rsidSect="00F26EAF">
          <w:pgSz w:w="11906" w:h="16838" w:code="9"/>
          <w:pgMar w:top="851" w:right="567" w:bottom="851" w:left="1134" w:header="709" w:footer="567" w:gutter="0"/>
          <w:cols w:space="708"/>
          <w:docGrid w:linePitch="360"/>
        </w:sectPr>
      </w:pPr>
    </w:p>
    <w:tbl>
      <w:tblPr>
        <w:tblW w:w="15724" w:type="dxa"/>
        <w:tblInd w:w="88" w:type="dxa"/>
        <w:tblLook w:val="04A0"/>
      </w:tblPr>
      <w:tblGrid>
        <w:gridCol w:w="1340"/>
        <w:gridCol w:w="648"/>
        <w:gridCol w:w="585"/>
        <w:gridCol w:w="2260"/>
        <w:gridCol w:w="11160"/>
      </w:tblGrid>
      <w:tr w:rsidR="00C55116" w:rsidRPr="00F26EAF" w:rsidTr="00DE58B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bookmarkStart w:id="11" w:name="RANGE!A2:E52"/>
            <w:bookmarkEnd w:id="1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C55116" w:rsidRPr="00F26EAF" w:rsidTr="00DE58B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C55116" w:rsidRPr="00F26EAF" w:rsidTr="00DE58B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от  08.06.2017г. №10</w:t>
            </w:r>
          </w:p>
        </w:tc>
      </w:tr>
      <w:tr w:rsidR="00C55116" w:rsidRPr="00F26EAF" w:rsidTr="00DE58BE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</w:p>
        </w:tc>
      </w:tr>
      <w:tr w:rsidR="00C55116" w:rsidRPr="00F26EAF" w:rsidTr="00DE58B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C55116" w:rsidRPr="00F26EAF" w:rsidTr="00DE58B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C55116" w:rsidRPr="00F26EAF" w:rsidTr="00DE58B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от  20.12.2016 г. №16</w:t>
            </w:r>
          </w:p>
        </w:tc>
      </w:tr>
      <w:tr w:rsidR="00C55116" w:rsidRPr="00F26EAF" w:rsidTr="00DE58BE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315"/>
        </w:trPr>
        <w:tc>
          <w:tcPr>
            <w:tcW w:w="1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  <w:r w:rsidRPr="00F26EAF">
              <w:rPr>
                <w:b/>
                <w:bCs/>
              </w:rPr>
              <w:t>Главные администраторы  доходов бюджета Пинчугского сельсовета Богучанского района на 2017 год и плановый период 2018-2019 годов</w:t>
            </w:r>
          </w:p>
        </w:tc>
      </w:tr>
      <w:tr w:rsidR="00C55116" w:rsidRPr="00F26EAF" w:rsidTr="00DE58BE">
        <w:trPr>
          <w:trHeight w:val="15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</w:p>
        </w:tc>
      </w:tr>
      <w:tr w:rsidR="00C55116" w:rsidRPr="00F26EAF" w:rsidTr="00DE58BE">
        <w:trPr>
          <w:trHeight w:val="330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Код по БК РФ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C55116" w:rsidRPr="00F26EAF" w:rsidTr="00DE58BE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Код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 </w:t>
            </w:r>
          </w:p>
        </w:tc>
      </w:tr>
      <w:tr w:rsidR="00C55116" w:rsidRPr="00F26EAF" w:rsidTr="00DE58BE">
        <w:trPr>
          <w:trHeight w:val="45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финансовое управление администрации Богучанского района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2407006634</w:t>
            </w:r>
            <w:r w:rsidRPr="00F26EAF">
              <w:rPr>
                <w:sz w:val="18"/>
                <w:szCs w:val="18"/>
              </w:rPr>
              <w:br/>
              <w:t>240701001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C55116" w:rsidRPr="00F26EAF" w:rsidTr="00DE58BE">
        <w:trPr>
          <w:trHeight w:val="84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2 08 05000 10 0000 180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</w:t>
            </w:r>
          </w:p>
        </w:tc>
      </w:tr>
      <w:tr w:rsidR="00C55116" w:rsidRPr="00F26EAF" w:rsidTr="00DE58BE">
        <w:trPr>
          <w:trHeight w:val="61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  <w:r w:rsidRPr="00F26E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1 08 04020 01 1000 110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5116" w:rsidRPr="00F26EAF" w:rsidTr="00DE58BE">
        <w:trPr>
          <w:trHeight w:val="58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1 08 04020 01 2000 110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5116" w:rsidRPr="00F26EAF" w:rsidTr="00DE58BE">
        <w:trPr>
          <w:trHeight w:val="61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1 08 04020 01 3000 110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5116" w:rsidRPr="00F26EAF" w:rsidTr="00DE58BE">
        <w:trPr>
          <w:trHeight w:val="57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1 08 04020 01 4000 110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5116" w:rsidRPr="00F26EAF" w:rsidTr="00DE58BE">
        <w:trPr>
          <w:trHeight w:val="84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1 11 05025 10 0000 120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55116" w:rsidRPr="00F26EAF" w:rsidTr="00DE58BE">
        <w:trPr>
          <w:trHeight w:val="79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1 11 05025 10 1000 120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55116" w:rsidRPr="00F26EAF" w:rsidTr="00DE58BE">
        <w:trPr>
          <w:trHeight w:val="81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1 11 05025 10 2000 120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55116" w:rsidRPr="00F26EAF" w:rsidTr="00DE58BE">
        <w:trPr>
          <w:trHeight w:val="64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  <w:r w:rsidRPr="00F26EAF">
              <w:rPr>
                <w:b/>
                <w:bCs/>
                <w:sz w:val="22"/>
                <w:szCs w:val="22"/>
              </w:rPr>
              <w:lastRenderedPageBreak/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</w:pPr>
            <w:r w:rsidRPr="00F26EAF">
              <w:rPr>
                <w:sz w:val="22"/>
                <w:szCs w:val="22"/>
              </w:rPr>
              <w:t>2407006641 / 240701001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C55116" w:rsidRPr="00F26EAF" w:rsidTr="00DE58BE">
        <w:trPr>
          <w:trHeight w:val="61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1 11 05035 10 1000 120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C55116" w:rsidRPr="00F26EAF" w:rsidTr="00DE58BE">
        <w:trPr>
          <w:trHeight w:val="58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1 11 05035 10 2000 120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C55116" w:rsidRPr="00F26EAF" w:rsidTr="00DE58BE">
        <w:trPr>
          <w:trHeight w:val="6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1 16 32000 10 0000 140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55116" w:rsidRPr="00F26EAF" w:rsidTr="00DE58BE">
        <w:trPr>
          <w:trHeight w:val="58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1 16 51040 02 0000 140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C55116" w:rsidRPr="00F26EAF" w:rsidTr="00DE58BE">
        <w:trPr>
          <w:trHeight w:val="36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C55116" w:rsidRPr="00F26EAF" w:rsidTr="00DE58BE">
        <w:trPr>
          <w:trHeight w:val="31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1 17 05050 10 0000 180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55116" w:rsidRPr="00F26EAF" w:rsidTr="00DE58BE">
        <w:trPr>
          <w:trHeight w:val="51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2 02 15001 10 7601 151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Дотации бюджетам поселений на выравнивание  бюджетной обеспеченности (за счет регионального фонда финансовой поддержки)</w:t>
            </w:r>
          </w:p>
        </w:tc>
      </w:tr>
      <w:tr w:rsidR="00C55116" w:rsidRPr="00F26EAF" w:rsidTr="00DE58BE">
        <w:trPr>
          <w:trHeight w:val="39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2 02 15001 10 8013 151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Дотации бюджетам поселений на выравнивание  бюджетной обеспеченности (за счет районного фонда финансовой поддержки)</w:t>
            </w:r>
          </w:p>
        </w:tc>
      </w:tr>
      <w:tr w:rsidR="00C55116" w:rsidRPr="00F26EAF" w:rsidTr="00DE58BE">
        <w:trPr>
          <w:trHeight w:val="6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2 02 35118 10 0000 151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Субвенции бюджетам поселений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C55116" w:rsidRPr="00F26EAF" w:rsidTr="00DE58BE">
        <w:trPr>
          <w:trHeight w:val="3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Прочие межбюдетные трансферты, зачисляемые в бюджеты поселений</w:t>
            </w:r>
          </w:p>
        </w:tc>
      </w:tr>
      <w:tr w:rsidR="00C55116" w:rsidRPr="00F26EAF" w:rsidTr="00DE58BE">
        <w:trPr>
          <w:trHeight w:val="87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2 02 49999 10 7393 151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C55116" w:rsidRPr="00F26EAF" w:rsidTr="00DE58BE">
        <w:trPr>
          <w:trHeight w:val="48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2 02 49999 10 7412 151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Межбюджетные трансферты поселений на обеспечение первичных мер пожарной безопасности</w:t>
            </w:r>
          </w:p>
        </w:tc>
      </w:tr>
      <w:tr w:rsidR="00C55116" w:rsidRPr="00F26EAF" w:rsidTr="00DE58BE">
        <w:trPr>
          <w:trHeight w:val="75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2 02 49999 10 7508 151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C55116" w:rsidRPr="00F26EAF" w:rsidTr="00DE58BE">
        <w:trPr>
          <w:trHeight w:val="84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2 02 49999 10 7509 151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C55116" w:rsidRPr="00F26EAF" w:rsidTr="00DE58BE">
        <w:trPr>
          <w:trHeight w:val="54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2 02 49999 10 7514 151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</w:tr>
      <w:tr w:rsidR="00C55116" w:rsidRPr="00F26EAF" w:rsidTr="00DE58BE">
        <w:trPr>
          <w:trHeight w:val="37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2 02 49999 10 7555 151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Межбюджетные трансферты на организацию и проведение акарицидных обработок мест массового отдыха населения </w:t>
            </w:r>
          </w:p>
        </w:tc>
      </w:tr>
      <w:tr w:rsidR="00C55116" w:rsidRPr="00F26EAF" w:rsidTr="00DE58BE">
        <w:trPr>
          <w:trHeight w:val="31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2 02 49999 10 8012 151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Прочие межбюдетные трансферты, зачисляемые в бюджеты поселений (сбалансированность)</w:t>
            </w:r>
          </w:p>
        </w:tc>
      </w:tr>
      <w:tr w:rsidR="00C55116" w:rsidRPr="00F26EAF" w:rsidTr="00DE58BE">
        <w:trPr>
          <w:trHeight w:val="46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2 02 49999 10 9961 151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Прочие межбюджетные трансферты, зачисляемые в бюджеты поселений на реализацию мероприятий ДЦП  "Молодежь Приангарья" </w:t>
            </w:r>
          </w:p>
        </w:tc>
      </w:tr>
      <w:tr w:rsidR="00C55116" w:rsidRPr="00F26EAF" w:rsidTr="00DE58BE">
        <w:trPr>
          <w:trHeight w:val="3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2 07 05030 10 0000 180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C55116" w:rsidRPr="00F26EAF" w:rsidTr="00DE58BE">
        <w:trPr>
          <w:trHeight w:val="52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2 18 60010 10 0000 151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spacing w:after="240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Доходы бюджетов сельских поселений от возврата остатков субсидий,</w:t>
            </w:r>
            <w:r w:rsidRPr="00F26EAF">
              <w:rPr>
                <w:sz w:val="20"/>
                <w:szCs w:val="20"/>
              </w:rPr>
              <w:br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5116" w:rsidRPr="00F26EAF" w:rsidTr="00DE58BE">
        <w:trPr>
          <w:trHeight w:val="52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2 18 05010 10 0000 180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55116" w:rsidRPr="00F26EAF" w:rsidTr="00DE58BE">
        <w:trPr>
          <w:trHeight w:val="52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2 19 60010 10 0000 151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смуниципальных районов</w:t>
            </w:r>
          </w:p>
        </w:tc>
      </w:tr>
      <w:tr w:rsidR="00C55116" w:rsidRPr="00F26EAF" w:rsidTr="00DE58BE">
        <w:trPr>
          <w:trHeight w:val="52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2 19 60010 10 5118 151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(ВУС)</w:t>
            </w:r>
          </w:p>
        </w:tc>
      </w:tr>
      <w:tr w:rsidR="00C55116" w:rsidRPr="00F26EAF" w:rsidTr="00DE58BE">
        <w:trPr>
          <w:trHeight w:val="72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2 19 60010 10 7514 151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осуществление государственных полномочий по составлению протоколов об административных правонарушениях)</w:t>
            </w:r>
          </w:p>
        </w:tc>
      </w:tr>
      <w:tr w:rsidR="00C55116" w:rsidRPr="00F26EAF" w:rsidTr="00DE58BE">
        <w:trPr>
          <w:trHeight w:val="55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2 19 60010 10 7412 151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обеспечение мер пожарной безопасности)</w:t>
            </w:r>
          </w:p>
        </w:tc>
      </w:tr>
      <w:tr w:rsidR="00C55116" w:rsidRPr="00F26EAF" w:rsidTr="00DE58BE">
        <w:trPr>
          <w:trHeight w:val="78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2 19 60010 10 7393 151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C55116" w:rsidRPr="00F26EAF" w:rsidTr="00DE58BE">
        <w:trPr>
          <w:trHeight w:val="70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2 19 60010 10 9502 151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(МБТ на переселение граждан из аварийного жилья за счет Фонда Содействия реформирования ЖКХ)</w:t>
            </w:r>
          </w:p>
        </w:tc>
      </w:tr>
      <w:tr w:rsidR="00C55116" w:rsidRPr="00F26EAF" w:rsidTr="00DE58BE">
        <w:trPr>
          <w:trHeight w:val="55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2 19 60010 10 9602 151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20"/>
                <w:szCs w:val="20"/>
              </w:rPr>
            </w:pPr>
            <w:r w:rsidRPr="00F26EA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(МБТ на переселение граждан из аварийного жилья за счет субсидий кранвого бюджета)</w:t>
            </w:r>
          </w:p>
        </w:tc>
      </w:tr>
      <w:tr w:rsidR="00C55116" w:rsidRPr="00F26EAF" w:rsidTr="00DE58BE">
        <w:trPr>
          <w:trHeight w:val="154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55116" w:rsidRDefault="00C55116" w:rsidP="00C55116">
      <w:pPr>
        <w:tabs>
          <w:tab w:val="left" w:pos="14144"/>
        </w:tabs>
        <w:sectPr w:rsidR="00C55116" w:rsidSect="00F26EAF">
          <w:pgSz w:w="16838" w:h="11906" w:orient="landscape" w:code="9"/>
          <w:pgMar w:top="1134" w:right="851" w:bottom="567" w:left="851" w:header="709" w:footer="567" w:gutter="0"/>
          <w:cols w:space="708"/>
          <w:docGrid w:linePitch="360"/>
        </w:sectPr>
      </w:pPr>
    </w:p>
    <w:tbl>
      <w:tblPr>
        <w:tblW w:w="9520" w:type="dxa"/>
        <w:tblInd w:w="88" w:type="dxa"/>
        <w:tblLook w:val="04A0"/>
      </w:tblPr>
      <w:tblGrid>
        <w:gridCol w:w="550"/>
        <w:gridCol w:w="4519"/>
        <w:gridCol w:w="997"/>
        <w:gridCol w:w="1169"/>
        <w:gridCol w:w="860"/>
        <w:gridCol w:w="1840"/>
      </w:tblGrid>
      <w:tr w:rsidR="00C55116" w:rsidRPr="00F26EAF" w:rsidTr="00DE58BE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от "08" 06.2017 г. №10</w:t>
            </w:r>
          </w:p>
        </w:tc>
      </w:tr>
      <w:tr w:rsidR="00C55116" w:rsidRPr="00F26EAF" w:rsidTr="00DE58B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Приложение №7 к решению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от "20" 12.2016 г. №16</w:t>
            </w:r>
          </w:p>
        </w:tc>
      </w:tr>
      <w:tr w:rsidR="00C55116" w:rsidRPr="00F26EAF" w:rsidTr="00DE58BE">
        <w:trPr>
          <w:trHeight w:val="123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EAF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Пинчугского сельсовета и непрограммным направлениям деятельности), элементам видов расходов классификации расходов  бюджета сельсовета на 2017 год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КБК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План на 2017 год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КВР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</w:p>
        </w:tc>
      </w:tr>
      <w:tr w:rsidR="00C55116" w:rsidRPr="00F26EAF" w:rsidTr="00DE58BE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5 052 574,69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685 239,18</w:t>
            </w:r>
          </w:p>
        </w:tc>
      </w:tr>
      <w:tr w:rsidR="00C55116" w:rsidRPr="00F26EAF" w:rsidTr="00DE58BE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685 239,18</w:t>
            </w:r>
          </w:p>
        </w:tc>
      </w:tr>
      <w:tr w:rsidR="00C55116" w:rsidRPr="00F26EAF" w:rsidTr="00DE58BE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504 792,00</w:t>
            </w:r>
          </w:p>
        </w:tc>
      </w:tr>
      <w:tr w:rsidR="00C55116" w:rsidRPr="00F26EAF" w:rsidTr="00DE58BE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6 000,00</w:t>
            </w:r>
          </w:p>
        </w:tc>
      </w:tr>
      <w:tr w:rsidR="00C55116" w:rsidRPr="00F26EAF" w:rsidTr="00DE58BE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152 447,18</w:t>
            </w:r>
          </w:p>
        </w:tc>
      </w:tr>
      <w:tr w:rsidR="00C55116" w:rsidRPr="00F26EAF" w:rsidTr="00DE58BE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8010067000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22 000,00</w:t>
            </w:r>
          </w:p>
        </w:tc>
      </w:tr>
      <w:tr w:rsidR="00C55116" w:rsidRPr="00F26EAF" w:rsidTr="00DE58BE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21 600,00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8030060000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21 600,00</w:t>
            </w:r>
          </w:p>
        </w:tc>
      </w:tr>
      <w:tr w:rsidR="00C55116" w:rsidRPr="00F26EAF" w:rsidTr="00DE58BE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8030060000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21 600,00</w:t>
            </w:r>
          </w:p>
        </w:tc>
      </w:tr>
      <w:tr w:rsidR="00C55116" w:rsidRPr="00F26EAF" w:rsidTr="00DE58BE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4 300 635,51</w:t>
            </w:r>
          </w:p>
        </w:tc>
      </w:tr>
      <w:tr w:rsidR="00C55116" w:rsidRPr="00F26EAF" w:rsidTr="00DE58BE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3930080000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C55116" w:rsidRPr="00F26EAF" w:rsidTr="00DE58B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3930080000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8 000,00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4 012 248,51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4 012 248,51</w:t>
            </w:r>
          </w:p>
        </w:tc>
      </w:tr>
      <w:tr w:rsidR="00C55116" w:rsidRPr="00F26EAF" w:rsidTr="00DE58BE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802006Б000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625 337,03</w:t>
            </w:r>
          </w:p>
        </w:tc>
      </w:tr>
      <w:tr w:rsidR="00C55116" w:rsidRPr="00F26EAF" w:rsidTr="00DE58B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802006Б000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188 851,78</w:t>
            </w:r>
          </w:p>
        </w:tc>
      </w:tr>
      <w:tr w:rsidR="00C55116" w:rsidRPr="00F26EAF" w:rsidTr="00DE58B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1 181 232,00</w:t>
            </w:r>
          </w:p>
        </w:tc>
      </w:tr>
      <w:tr w:rsidR="00C55116" w:rsidRPr="00F26EAF" w:rsidTr="00DE58B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356 732,06</w:t>
            </w:r>
          </w:p>
        </w:tc>
      </w:tr>
      <w:tr w:rsidR="00C55116" w:rsidRPr="00F26EAF" w:rsidTr="00DE58BE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183 152,13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21 448,37</w:t>
            </w:r>
          </w:p>
        </w:tc>
      </w:tr>
      <w:tr w:rsidR="00C55116" w:rsidRPr="00F26EAF" w:rsidTr="00DE58BE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802006Г000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352 082,06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935 662,19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802006Э000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118 750,89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802006Ф000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49 000,00</w:t>
            </w:r>
          </w:p>
        </w:tc>
      </w:tr>
      <w:tr w:rsidR="00C55116" w:rsidRPr="00F26EAF" w:rsidTr="00DE58B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2 298,00</w:t>
            </w:r>
          </w:p>
        </w:tc>
      </w:tr>
      <w:tr w:rsidR="00C55116" w:rsidRPr="00F26EAF" w:rsidTr="00DE58B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2 298,00</w:t>
            </w:r>
          </w:p>
        </w:tc>
      </w:tr>
      <w:tr w:rsidR="00C55116" w:rsidRPr="00F26EAF" w:rsidTr="00DE58B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Уплата штрафов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11 000,00</w:t>
            </w:r>
          </w:p>
        </w:tc>
      </w:tr>
      <w:tr w:rsidR="00C55116" w:rsidRPr="00F26EAF" w:rsidTr="00DE58BE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127 040,00</w:t>
            </w:r>
          </w:p>
        </w:tc>
      </w:tr>
      <w:tr w:rsidR="00C55116" w:rsidRPr="00F26EAF" w:rsidTr="00DE58BE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127 040,00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97 573,00</w:t>
            </w:r>
          </w:p>
        </w:tc>
      </w:tr>
      <w:tr w:rsidR="00C55116" w:rsidRPr="00F26EAF" w:rsidTr="00DE58B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8020061000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29 467,00</w:t>
            </w:r>
          </w:p>
        </w:tc>
      </w:tr>
      <w:tr w:rsidR="00C55116" w:rsidRPr="00F26EAF" w:rsidTr="00DE58BE">
        <w:trPr>
          <w:trHeight w:val="4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30 049,00</w:t>
            </w:r>
          </w:p>
        </w:tc>
      </w:tr>
      <w:tr w:rsidR="00C55116" w:rsidRPr="00F26EAF" w:rsidTr="00DE58B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30 049,00</w:t>
            </w:r>
          </w:p>
        </w:tc>
      </w:tr>
      <w:tr w:rsidR="00C55116" w:rsidRPr="00F26EAF" w:rsidTr="00DE58B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9020080000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C55116" w:rsidRPr="00F26EAF" w:rsidTr="00DE58B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9020080000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110 000,00</w:t>
            </w:r>
          </w:p>
        </w:tc>
      </w:tr>
      <w:tr w:rsidR="00C55116" w:rsidRPr="00F26EAF" w:rsidTr="00DE58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9010080000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20 000,00</w:t>
            </w:r>
          </w:p>
        </w:tc>
      </w:tr>
      <w:tr w:rsidR="00C55116" w:rsidRPr="00F26EAF" w:rsidTr="00DE58B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9010080000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C55116" w:rsidRPr="00F26EAF" w:rsidTr="00DE58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25 100,00</w:t>
            </w:r>
          </w:p>
        </w:tc>
      </w:tr>
      <w:tr w:rsidR="00C55116" w:rsidRPr="00F26EAF" w:rsidTr="00DE58BE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3920080000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100,00</w:t>
            </w:r>
          </w:p>
        </w:tc>
      </w:tr>
      <w:tr w:rsidR="00C55116" w:rsidRPr="00F26EAF" w:rsidTr="00DE58BE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9 000,00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8020075140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4 946,00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8020075140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1 494,00</w:t>
            </w:r>
          </w:p>
        </w:tc>
      </w:tr>
      <w:tr w:rsidR="00C55116" w:rsidRPr="00F26EAF" w:rsidTr="00DE58B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8020075140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2 560,00</w:t>
            </w:r>
          </w:p>
        </w:tc>
      </w:tr>
      <w:tr w:rsidR="00C55116" w:rsidRPr="00F26EAF" w:rsidTr="00DE58BE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16 000,00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90900Д0000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16 000,00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373 701,00</w:t>
            </w:r>
          </w:p>
        </w:tc>
      </w:tr>
      <w:tr w:rsidR="00C55116" w:rsidRPr="00F26EAF" w:rsidTr="00DE58B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373 701,00</w:t>
            </w:r>
          </w:p>
        </w:tc>
      </w:tr>
      <w:tr w:rsidR="00C55116" w:rsidRPr="00F26EAF" w:rsidTr="00DE58BE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118 000,00</w:t>
            </w:r>
          </w:p>
        </w:tc>
      </w:tr>
      <w:tr w:rsidR="00C55116" w:rsidRPr="00F26EAF" w:rsidTr="00DE58B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57 100,00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8020051180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60 900,00</w:t>
            </w:r>
          </w:p>
        </w:tc>
      </w:tr>
      <w:tr w:rsidR="00C55116" w:rsidRPr="00F26EAF" w:rsidTr="00DE58BE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8060051180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196 390,93</w:t>
            </w:r>
          </w:p>
        </w:tc>
      </w:tr>
      <w:tr w:rsidR="00C55116" w:rsidRPr="00F26EAF" w:rsidTr="00DE58BE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8060051180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59 310,07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108 431,00</w:t>
            </w:r>
          </w:p>
        </w:tc>
      </w:tr>
      <w:tr w:rsidR="00C55116" w:rsidRPr="00F26EAF" w:rsidTr="00DE58B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108 431,00</w:t>
            </w:r>
          </w:p>
        </w:tc>
      </w:tr>
      <w:tr w:rsidR="00C55116" w:rsidRPr="00F26EAF" w:rsidTr="00DE58BE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3950080010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45 154,85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3950080010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45 154,85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3950074120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60 263,00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3950074120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60 263,00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39500S4120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3 013,15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39500S4120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3 013,15</w:t>
            </w:r>
          </w:p>
        </w:tc>
      </w:tr>
      <w:tr w:rsidR="00C55116" w:rsidRPr="00F26EAF" w:rsidTr="00DE58B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2 124 100,00</w:t>
            </w:r>
          </w:p>
        </w:tc>
      </w:tr>
      <w:tr w:rsidR="00C55116" w:rsidRPr="00F26EAF" w:rsidTr="00DE58B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2 124 100,00</w:t>
            </w:r>
          </w:p>
        </w:tc>
      </w:tr>
      <w:tr w:rsidR="00C55116" w:rsidRPr="00F26EAF" w:rsidTr="00DE58BE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200 000,00</w:t>
            </w:r>
          </w:p>
        </w:tc>
      </w:tr>
      <w:tr w:rsidR="00C55116" w:rsidRPr="00F26EAF" w:rsidTr="00DE58BE">
        <w:trPr>
          <w:trHeight w:val="21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C55116" w:rsidRPr="00F26EAF" w:rsidTr="00DE58B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1 500 000,00</w:t>
            </w:r>
          </w:p>
        </w:tc>
      </w:tr>
      <w:tr w:rsidR="00C55116" w:rsidRPr="00F26EAF" w:rsidTr="00DE58BE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397 039,40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3910080020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397 039,40</w:t>
            </w:r>
          </w:p>
        </w:tc>
      </w:tr>
      <w:tr w:rsidR="00C55116" w:rsidRPr="00F26EAF" w:rsidTr="00DE58BE">
        <w:trPr>
          <w:trHeight w:val="19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2 000,00</w:t>
            </w:r>
          </w:p>
        </w:tc>
      </w:tr>
      <w:tr w:rsidR="00C55116" w:rsidRPr="00F26EAF" w:rsidTr="00DE58BE">
        <w:trPr>
          <w:trHeight w:val="22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кап. ремонт и ремонт  автомобильных дорогобщего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15 060,60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15 060,60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2 901 738,05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1 638 535,47</w:t>
            </w:r>
          </w:p>
        </w:tc>
      </w:tr>
      <w:tr w:rsidR="00C55116" w:rsidRPr="00F26EAF" w:rsidTr="00DE58BE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72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374 492,00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338 200,00</w:t>
            </w:r>
          </w:p>
        </w:tc>
      </w:tr>
      <w:tr w:rsidR="00C55116" w:rsidRPr="00F26EAF" w:rsidTr="00DE58B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36 292,00</w:t>
            </w:r>
          </w:p>
        </w:tc>
      </w:tr>
      <w:tr w:rsidR="00C55116" w:rsidRPr="00F26EAF" w:rsidTr="00DE58B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394008Ф000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6 708,00</w:t>
            </w:r>
          </w:p>
        </w:tc>
      </w:tr>
      <w:tr w:rsidR="00C55116" w:rsidRPr="00F26EAF" w:rsidTr="00DE58B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3940009502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1 257 335,47</w:t>
            </w:r>
          </w:p>
        </w:tc>
      </w:tr>
      <w:tr w:rsidR="00C55116" w:rsidRPr="00F26EAF" w:rsidTr="00DE58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29 528,00</w:t>
            </w:r>
          </w:p>
        </w:tc>
      </w:tr>
      <w:tr w:rsidR="00C55116" w:rsidRPr="00F26EAF" w:rsidTr="00DE58BE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4"/>
                <w:szCs w:val="14"/>
              </w:rPr>
            </w:pPr>
            <w:r w:rsidRPr="00F26EAF">
              <w:rPr>
                <w:sz w:val="14"/>
                <w:szCs w:val="14"/>
              </w:rPr>
              <w:t>39400Ш0000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29 528,00</w:t>
            </w:r>
          </w:p>
        </w:tc>
      </w:tr>
      <w:tr w:rsidR="00C55116" w:rsidRPr="00F26EAF" w:rsidTr="00DE58B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4"/>
                <w:szCs w:val="14"/>
              </w:rPr>
            </w:pPr>
            <w:r w:rsidRPr="00F26EAF">
              <w:rPr>
                <w:sz w:val="14"/>
                <w:szCs w:val="14"/>
              </w:rPr>
              <w:t>39400Ш0000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29 528,00</w:t>
            </w:r>
          </w:p>
        </w:tc>
      </w:tr>
      <w:tr w:rsidR="00C55116" w:rsidRPr="00F26EAF" w:rsidTr="00DE58B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1 233 674,58</w:t>
            </w:r>
          </w:p>
        </w:tc>
      </w:tr>
      <w:tr w:rsidR="00C55116" w:rsidRPr="00F26EAF" w:rsidTr="00DE58B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215 110,81</w:t>
            </w:r>
          </w:p>
        </w:tc>
      </w:tr>
      <w:tr w:rsidR="00C55116" w:rsidRPr="00F26EAF" w:rsidTr="00DE58B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215 110,81</w:t>
            </w:r>
          </w:p>
        </w:tc>
      </w:tr>
      <w:tr w:rsidR="00C55116" w:rsidRPr="00F26EAF" w:rsidTr="00DE58BE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196 496,60</w:t>
            </w:r>
          </w:p>
        </w:tc>
      </w:tr>
      <w:tr w:rsidR="00C55116" w:rsidRPr="00F26EAF" w:rsidTr="00DE58B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196 496,60</w:t>
            </w:r>
          </w:p>
        </w:tc>
      </w:tr>
      <w:tr w:rsidR="00C55116" w:rsidRPr="00F26EAF" w:rsidTr="00DE58BE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18 666,77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14 337,00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4 329,77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394008Э010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803 400,40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84 280,00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84 280,00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64 731,20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19 548,80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27 005,43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27 005,43</w:t>
            </w:r>
          </w:p>
        </w:tc>
      </w:tr>
      <w:tr w:rsidR="00C55116" w:rsidRPr="00F26EAF" w:rsidTr="00DE58B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09 09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39400S5550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3 005,43</w:t>
            </w:r>
          </w:p>
        </w:tc>
      </w:tr>
      <w:tr w:rsidR="00C55116" w:rsidRPr="00F26EAF" w:rsidTr="00DE58B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96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09 09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3940075550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24 000,00</w:t>
            </w:r>
          </w:p>
        </w:tc>
      </w:tr>
      <w:tr w:rsidR="00C55116" w:rsidRPr="00F26EAF" w:rsidTr="00DE58B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4 387 441,43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4 387 441,43</w:t>
            </w:r>
          </w:p>
        </w:tc>
      </w:tr>
      <w:tr w:rsidR="00C55116" w:rsidRPr="00F26EAF" w:rsidTr="00DE58BE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3 209 535,37</w:t>
            </w:r>
          </w:p>
        </w:tc>
      </w:tr>
      <w:tr w:rsidR="00C55116" w:rsidRPr="00F26EAF" w:rsidTr="00DE58BE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3 209 535,37</w:t>
            </w:r>
          </w:p>
        </w:tc>
      </w:tr>
      <w:tr w:rsidR="00C55116" w:rsidRPr="00F26EAF" w:rsidTr="00DE58BE">
        <w:trPr>
          <w:trHeight w:val="21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285 000,00</w:t>
            </w:r>
          </w:p>
        </w:tc>
      </w:tr>
      <w:tr w:rsidR="00C55116" w:rsidRPr="00F26EAF" w:rsidTr="00DE58BE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285 000,00</w:t>
            </w:r>
          </w:p>
        </w:tc>
      </w:tr>
      <w:tr w:rsidR="00C55116" w:rsidRPr="00F26EAF" w:rsidTr="00DE58BE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120 000,00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120 000,00</w:t>
            </w:r>
          </w:p>
        </w:tc>
      </w:tr>
      <w:tr w:rsidR="00C55116" w:rsidRPr="00F26EAF" w:rsidTr="00DE58B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409004Г000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762 906,06</w:t>
            </w:r>
          </w:p>
        </w:tc>
      </w:tr>
      <w:tr w:rsidR="00C55116" w:rsidRPr="00F26EAF" w:rsidTr="00DE58BE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409004Г000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762 906,06</w:t>
            </w:r>
          </w:p>
        </w:tc>
      </w:tr>
      <w:tr w:rsidR="00C55116" w:rsidRPr="00F26EAF" w:rsidTr="00DE58BE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40900Ф0000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40900Ф0000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10 000,00</w:t>
            </w:r>
          </w:p>
        </w:tc>
      </w:tr>
      <w:tr w:rsidR="00C55116" w:rsidRPr="00F26EAF" w:rsidTr="00DE58B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15 059 271,60</w:t>
            </w:r>
          </w:p>
        </w:tc>
      </w:tr>
    </w:tbl>
    <w:p w:rsidR="00C55116" w:rsidRDefault="00C55116" w:rsidP="00C55116">
      <w:pPr>
        <w:tabs>
          <w:tab w:val="left" w:pos="14144"/>
        </w:tabs>
        <w:sectPr w:rsidR="00C55116" w:rsidSect="00F26EAF">
          <w:pgSz w:w="11906" w:h="16838" w:code="9"/>
          <w:pgMar w:top="851" w:right="567" w:bottom="851" w:left="1134" w:header="709" w:footer="567" w:gutter="0"/>
          <w:cols w:space="708"/>
          <w:docGrid w:linePitch="360"/>
        </w:sectPr>
      </w:pPr>
    </w:p>
    <w:tbl>
      <w:tblPr>
        <w:tblW w:w="13620" w:type="dxa"/>
        <w:tblInd w:w="88" w:type="dxa"/>
        <w:tblLook w:val="04A0"/>
      </w:tblPr>
      <w:tblGrid>
        <w:gridCol w:w="600"/>
        <w:gridCol w:w="4687"/>
        <w:gridCol w:w="517"/>
        <w:gridCol w:w="411"/>
        <w:gridCol w:w="417"/>
        <w:gridCol w:w="717"/>
        <w:gridCol w:w="417"/>
        <w:gridCol w:w="617"/>
        <w:gridCol w:w="517"/>
        <w:gridCol w:w="1480"/>
        <w:gridCol w:w="1500"/>
        <w:gridCol w:w="1740"/>
      </w:tblGrid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Приложение 3 к решению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Пинчугского сельского Совета депутатов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от 08.06.2017года №10</w:t>
            </w:r>
          </w:p>
        </w:tc>
      </w:tr>
      <w:tr w:rsidR="00C55116" w:rsidRPr="00F26EAF" w:rsidTr="00DE58BE">
        <w:trPr>
          <w:trHeight w:val="18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2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Приложение 4 к решению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от 20.12.2016года №16</w:t>
            </w:r>
          </w:p>
        </w:tc>
      </w:tr>
      <w:tr w:rsidR="00C55116" w:rsidRPr="00F26EAF" w:rsidTr="00DE58BE">
        <w:trPr>
          <w:trHeight w:val="7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18"/>
                <w:szCs w:val="18"/>
              </w:rPr>
            </w:pPr>
          </w:p>
        </w:tc>
      </w:tr>
      <w:tr w:rsidR="00C55116" w:rsidRPr="00F26EAF" w:rsidTr="00DE58BE">
        <w:trPr>
          <w:trHeight w:val="2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2017год и плановый период 2018-2019 годов</w:t>
            </w:r>
          </w:p>
        </w:tc>
      </w:tr>
      <w:tr w:rsidR="00C55116" w:rsidRPr="00F26EAF" w:rsidTr="00DE58BE">
        <w:trPr>
          <w:trHeight w:val="2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C55116" w:rsidRPr="00F26EAF" w:rsidTr="00DE58BE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color w:val="000000"/>
                <w:sz w:val="16"/>
                <w:szCs w:val="16"/>
              </w:rPr>
            </w:pPr>
            <w:r w:rsidRPr="00F26EAF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 xml:space="preserve"> 2017год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2018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2019 год</w:t>
            </w:r>
          </w:p>
        </w:tc>
      </w:tr>
      <w:tr w:rsidR="00C55116" w:rsidRPr="00F26EAF" w:rsidTr="00DE58BE">
        <w:trPr>
          <w:trHeight w:val="2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</w:tr>
      <w:tr w:rsidR="00C55116" w:rsidRPr="00F26EAF" w:rsidTr="00DE58BE">
        <w:trPr>
          <w:trHeight w:val="19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Группы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Элемента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6"/>
                <w:szCs w:val="16"/>
              </w:rPr>
            </w:pPr>
            <w:r w:rsidRPr="00F26EAF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16"/>
                <w:szCs w:val="16"/>
              </w:rPr>
            </w:pPr>
          </w:p>
        </w:tc>
      </w:tr>
      <w:tr w:rsidR="00C55116" w:rsidRPr="00F26EAF" w:rsidTr="00DE58BE">
        <w:trPr>
          <w:trHeight w:val="2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</w:t>
            </w:r>
          </w:p>
        </w:tc>
        <w:tc>
          <w:tcPr>
            <w:tcW w:w="2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E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sz w:val="18"/>
                <w:szCs w:val="18"/>
              </w:rPr>
              <w:t>14 435 619,47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sz w:val="18"/>
                <w:szCs w:val="18"/>
              </w:rPr>
              <w:t>6 693 470,00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sz w:val="18"/>
                <w:szCs w:val="18"/>
              </w:rPr>
              <w:t>6 827 290,00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1 867 740,00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1 902 390,00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2 036 210,00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753 070,00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792 980,00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837 390,00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753 070,00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792 980,00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837 390,00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753 070,00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792 980,00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837 390,00</w:t>
            </w:r>
          </w:p>
        </w:tc>
      </w:tr>
      <w:tr w:rsidR="00C55116" w:rsidRPr="00F26EAF" w:rsidTr="00DE58BE">
        <w:trPr>
          <w:trHeight w:val="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200 100,00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200 100,00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200 100,00</w:t>
            </w:r>
          </w:p>
        </w:tc>
      </w:tr>
      <w:tr w:rsidR="00C55116" w:rsidRPr="00F26EAF" w:rsidTr="00DE58BE">
        <w:trPr>
          <w:trHeight w:val="9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79 800,00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79 800,00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79 800,00</w:t>
            </w:r>
          </w:p>
        </w:tc>
      </w:tr>
      <w:tr w:rsidR="00C55116" w:rsidRPr="00F26EAF" w:rsidTr="00DE58BE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26EAF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1 100,00</w:t>
            </w:r>
          </w:p>
        </w:tc>
      </w:tr>
      <w:tr w:rsidR="00C55116" w:rsidRPr="00F26EAF" w:rsidTr="00DE58BE">
        <w:trPr>
          <w:trHeight w:val="11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136 200,00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136 200,00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136 200,00</w:t>
            </w:r>
          </w:p>
        </w:tc>
      </w:tr>
      <w:tr w:rsidR="00C55116" w:rsidRPr="00F26EAF" w:rsidTr="00DE58BE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-17 000,00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-17 000,00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-17 000,00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428 970,00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427 780,00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424 600,00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125 220,00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133 610,00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139 890,00</w:t>
            </w:r>
          </w:p>
        </w:tc>
      </w:tr>
      <w:tr w:rsidR="00C55116" w:rsidRPr="00F26EAF" w:rsidTr="00DE58BE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125 220,00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133 610,00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139 890,00</w:t>
            </w:r>
          </w:p>
        </w:tc>
      </w:tr>
      <w:tr w:rsidR="00C55116" w:rsidRPr="00F26EAF" w:rsidTr="00DE58BE">
        <w:trPr>
          <w:trHeight w:val="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303 750,00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294 170,00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284 710,00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245 350,00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240 170,00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235 340,00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58 400,00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49 370,00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21 030,00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22 120,00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21 030,00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22 120,00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21 030,00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22 120,00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465 800,00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552 000,00</w:t>
            </w:r>
          </w:p>
        </w:tc>
      </w:tr>
      <w:tr w:rsidR="00C55116" w:rsidRPr="00F26EAF" w:rsidTr="00DE58BE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465 800,00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552 000,00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863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05013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9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465 800,00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552 000,00</w:t>
            </w:r>
          </w:p>
        </w:tc>
      </w:tr>
      <w:tr w:rsidR="00C55116" w:rsidRPr="00F26EAF" w:rsidTr="00DE58BE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465 800,00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552 000,00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втом числе казенных)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863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06013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33050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C55116" w:rsidRPr="00F26EAF" w:rsidTr="00DE58BE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51040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12 567 879,47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4 791 080,00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4 791 080,00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12 567 879,47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4 791 080,00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4 791 080,00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5 179 600,00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регионального фонда финансовой поддержки)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3 579 600,00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районного фонда финансовой поддержки)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373 701,00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373 701,00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373 701,00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3 879 700,00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4 673 800,00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4 673 800,00</w:t>
            </w:r>
          </w:p>
        </w:tc>
      </w:tr>
      <w:tr w:rsidR="00C55116" w:rsidRPr="00F26EAF" w:rsidTr="00DE58BE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Прочие межбюджетные трансферты, зачисляемые в бюджеты поселений (сбалансированность)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3 879 700,00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4 673 800,00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4 673 800,00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Межбюджетные трансферты на обеспечение мероприятий по переселению граждан из аварийного жилищного фонда, за счет средств поступивших от гос. корпорации - Фонда содействия реформирования ЖКХ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color w:val="000000"/>
                <w:sz w:val="18"/>
                <w:szCs w:val="18"/>
              </w:rPr>
              <w:t>04088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9502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1 257 335,47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55116" w:rsidRPr="00F26EAF" w:rsidTr="00DE58BE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EA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60 263,00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55116" w:rsidRPr="00F26EAF" w:rsidTr="00DE58BE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содержание автомобильных дорог местного значения)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EA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55116" w:rsidRPr="00F26EAF" w:rsidTr="00DE58BE">
        <w:trPr>
          <w:trHeight w:val="17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кап. ремонт и ремонт автомобильных дорог оьщего пользования местного значения)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EA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7509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55116" w:rsidRPr="00F26EAF" w:rsidTr="00DE58BE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EA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7514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C55116" w:rsidRPr="00F26EAF" w:rsidTr="00DE58BE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>Межбюджетные трансферты на организацию и проведение акарицидных обработок мест массового отдыха населения на 2017 год и плановый период 2018-2019 годов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EA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7555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</w:tr>
      <w:tr w:rsidR="00C55116" w:rsidRPr="00F26EAF" w:rsidTr="00DE58BE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rPr>
                <w:color w:val="000000"/>
                <w:sz w:val="18"/>
                <w:szCs w:val="18"/>
              </w:rPr>
            </w:pPr>
            <w:r w:rsidRPr="00F26EAF">
              <w:rPr>
                <w:color w:val="000000"/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EA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84 280,00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84 280,00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sz w:val="16"/>
                <w:szCs w:val="16"/>
              </w:rPr>
              <w:t>84 280,00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14 435 619,47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6 693 470,00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EAF">
              <w:rPr>
                <w:rFonts w:ascii="Arial CYR" w:hAnsi="Arial CYR" w:cs="Arial CYR"/>
                <w:b/>
                <w:bCs/>
                <w:sz w:val="16"/>
                <w:szCs w:val="16"/>
              </w:rPr>
              <w:t>6 827 290,00</w:t>
            </w:r>
          </w:p>
        </w:tc>
      </w:tr>
      <w:tr w:rsidR="00C55116" w:rsidRPr="00F26EAF" w:rsidTr="00DE58BE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6EAF">
              <w:rPr>
                <w:rFonts w:ascii="Arial CYR" w:hAnsi="Arial CYR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18"/>
                <w:szCs w:val="18"/>
              </w:rPr>
            </w:pPr>
            <w:r w:rsidRPr="00F26EAF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14 435 619,47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6 693 470,00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26EAF">
              <w:rPr>
                <w:rFonts w:ascii="Arial CYR" w:hAnsi="Arial CYR" w:cs="Arial CYR"/>
                <w:b/>
                <w:bCs/>
                <w:sz w:val="18"/>
                <w:szCs w:val="18"/>
              </w:rPr>
              <w:t>6 827 290,00</w:t>
            </w:r>
          </w:p>
        </w:tc>
      </w:tr>
    </w:tbl>
    <w:p w:rsidR="00C55116" w:rsidRDefault="00C55116" w:rsidP="00C55116">
      <w:pPr>
        <w:tabs>
          <w:tab w:val="left" w:pos="14144"/>
        </w:tabs>
      </w:pPr>
    </w:p>
    <w:p w:rsidR="00C55116" w:rsidRPr="00F26EAF" w:rsidRDefault="00C55116" w:rsidP="00C55116"/>
    <w:p w:rsidR="00C55116" w:rsidRPr="00F26EAF" w:rsidRDefault="00C55116" w:rsidP="00C55116"/>
    <w:p w:rsidR="00C55116" w:rsidRDefault="00C55116" w:rsidP="00C55116"/>
    <w:p w:rsidR="00C55116" w:rsidRDefault="00C55116" w:rsidP="00C55116">
      <w:pPr>
        <w:tabs>
          <w:tab w:val="left" w:pos="12487"/>
        </w:tabs>
        <w:sectPr w:rsidR="00C55116" w:rsidSect="00F26EAF">
          <w:pgSz w:w="16838" w:h="11906" w:orient="landscape" w:code="9"/>
          <w:pgMar w:top="1134" w:right="851" w:bottom="567" w:left="851" w:header="709" w:footer="567" w:gutter="0"/>
          <w:cols w:space="708"/>
          <w:docGrid w:linePitch="360"/>
        </w:sectPr>
      </w:pPr>
      <w:r>
        <w:tab/>
      </w:r>
    </w:p>
    <w:tbl>
      <w:tblPr>
        <w:tblW w:w="9284" w:type="dxa"/>
        <w:tblInd w:w="88" w:type="dxa"/>
        <w:tblLook w:val="04A0"/>
      </w:tblPr>
      <w:tblGrid>
        <w:gridCol w:w="586"/>
        <w:gridCol w:w="3500"/>
        <w:gridCol w:w="1318"/>
        <w:gridCol w:w="1140"/>
        <w:gridCol w:w="1200"/>
        <w:gridCol w:w="1540"/>
      </w:tblGrid>
      <w:tr w:rsidR="00C55116" w:rsidRPr="00F26EAF" w:rsidTr="00DE58BE">
        <w:trPr>
          <w:trHeight w:val="66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от 08.06.2017 г. №10</w:t>
            </w:r>
          </w:p>
        </w:tc>
      </w:tr>
      <w:tr w:rsidR="00C55116" w:rsidRPr="00F26EAF" w:rsidTr="00DE58BE">
        <w:trPr>
          <w:trHeight w:val="13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EAF"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F26EAF">
              <w:rPr>
                <w:rFonts w:ascii="Arial" w:hAnsi="Arial" w:cs="Arial"/>
                <w:sz w:val="20"/>
                <w:szCs w:val="20"/>
              </w:rPr>
              <w:br/>
              <w:t>от 20.12.2016 г. №16</w:t>
            </w:r>
          </w:p>
        </w:tc>
      </w:tr>
      <w:tr w:rsidR="00C55116" w:rsidRPr="00F26EAF" w:rsidTr="00DE58BE">
        <w:trPr>
          <w:trHeight w:val="1215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</w:rPr>
            </w:pPr>
            <w:r w:rsidRPr="00F26EAF">
              <w:rPr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2017 год </w:t>
            </w:r>
          </w:p>
        </w:tc>
      </w:tr>
      <w:tr w:rsidR="00C55116" w:rsidRPr="00F26EAF" w:rsidTr="00DE58BE">
        <w:trPr>
          <w:trHeight w:val="1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№ п./п.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План на 2017 год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</w:p>
        </w:tc>
      </w:tr>
      <w:tr w:rsidR="00C55116" w:rsidRPr="00F26EAF" w:rsidTr="00DE58BE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5169274,5</w:t>
            </w:r>
          </w:p>
        </w:tc>
      </w:tr>
      <w:tr w:rsidR="00C55116" w:rsidRPr="00F26EAF" w:rsidTr="00DE58BE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2124100,0</w:t>
            </w:r>
          </w:p>
        </w:tc>
      </w:tr>
      <w:tr w:rsidR="00C55116" w:rsidRPr="00F26EAF" w:rsidTr="00DE58BE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9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397039,4</w:t>
            </w:r>
          </w:p>
        </w:tc>
      </w:tr>
      <w:tr w:rsidR="00C55116" w:rsidRPr="00F26EAF" w:rsidTr="00DE58B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397039,4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397039,4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397039,4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397039,4</w:t>
            </w:r>
          </w:p>
        </w:tc>
      </w:tr>
      <w:tr w:rsidR="00C55116" w:rsidRPr="00F26EAF" w:rsidTr="00DE58BE">
        <w:trPr>
          <w:trHeight w:val="26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200000,0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200000,0</w:t>
            </w:r>
          </w:p>
        </w:tc>
      </w:tr>
      <w:tr w:rsidR="00C55116" w:rsidRPr="00F26EAF" w:rsidTr="00DE58BE">
        <w:trPr>
          <w:trHeight w:val="28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1500000,0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1500000,0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1500000,0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1500000,0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1500000,0</w:t>
            </w:r>
          </w:p>
        </w:tc>
      </w:tr>
      <w:tr w:rsidR="00C55116" w:rsidRPr="00F26EAF" w:rsidTr="00DE58BE">
        <w:trPr>
          <w:trHeight w:val="26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2000,0</w:t>
            </w:r>
          </w:p>
        </w:tc>
      </w:tr>
      <w:tr w:rsidR="00C55116" w:rsidRPr="00F26EAF" w:rsidTr="00DE58BE">
        <w:trPr>
          <w:trHeight w:val="28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кап. ремонт и ремонт автомобильных дорог тобщего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15060,6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15060,6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15060,6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15060,6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15060,6</w:t>
            </w:r>
          </w:p>
        </w:tc>
      </w:tr>
      <w:tr w:rsidR="00C55116" w:rsidRPr="00F26EAF" w:rsidTr="00DE58BE">
        <w:trPr>
          <w:trHeight w:val="1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Подпрограмма "Энергосбережение и повышение энергетической эффективности в зданиях муниципальной собственности Пинчугского сельсовета"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8000,0</w:t>
            </w:r>
          </w:p>
        </w:tc>
      </w:tr>
      <w:tr w:rsidR="00C55116" w:rsidRPr="00F26EAF" w:rsidTr="00DE58BE">
        <w:trPr>
          <w:trHeight w:val="17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8000,0</w:t>
            </w:r>
          </w:p>
        </w:tc>
      </w:tr>
      <w:tr w:rsidR="00C55116" w:rsidRPr="00F26EAF" w:rsidTr="00DE58BE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8000,0</w:t>
            </w:r>
          </w:p>
        </w:tc>
      </w:tr>
      <w:tr w:rsidR="00C55116" w:rsidRPr="00F26EAF" w:rsidTr="00DE58BE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8000,0</w:t>
            </w:r>
          </w:p>
        </w:tc>
      </w:tr>
      <w:tr w:rsidR="00C55116" w:rsidRPr="00F26EAF" w:rsidTr="00DE58BE">
        <w:trPr>
          <w:trHeight w:val="1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8000,0</w:t>
            </w:r>
          </w:p>
        </w:tc>
      </w:tr>
      <w:tr w:rsidR="00C55116" w:rsidRPr="00F26EAF" w:rsidTr="00DE58BE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2928743,5</w:t>
            </w:r>
          </w:p>
        </w:tc>
      </w:tr>
      <w:tr w:rsidR="00C55116" w:rsidRPr="00F26EAF" w:rsidTr="00DE58BE">
        <w:trPr>
          <w:trHeight w:val="9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215110,8</w:t>
            </w:r>
          </w:p>
        </w:tc>
      </w:tr>
      <w:tr w:rsidR="00C55116" w:rsidRPr="00F26EAF" w:rsidTr="00DE58B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215110,8</w:t>
            </w:r>
          </w:p>
        </w:tc>
      </w:tr>
      <w:tr w:rsidR="00C55116" w:rsidRPr="00F26EAF" w:rsidTr="00DE58BE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215110,8</w:t>
            </w:r>
          </w:p>
        </w:tc>
      </w:tr>
      <w:tr w:rsidR="00C55116" w:rsidRPr="00F26EAF" w:rsidTr="00DE58BE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215110,8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215110,8</w:t>
            </w:r>
          </w:p>
        </w:tc>
      </w:tr>
      <w:tr w:rsidR="00C55116" w:rsidRPr="00F26EAF" w:rsidTr="00DE58BE">
        <w:trPr>
          <w:trHeight w:val="1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196496,6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196496,6</w:t>
            </w:r>
          </w:p>
        </w:tc>
      </w:tr>
      <w:tr w:rsidR="00C55116" w:rsidRPr="00F26EAF" w:rsidTr="00DE58BE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196496,6</w:t>
            </w:r>
          </w:p>
        </w:tc>
      </w:tr>
      <w:tr w:rsidR="00C55116" w:rsidRPr="00F26EAF" w:rsidTr="00DE58BE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196496,6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196496,6</w:t>
            </w:r>
          </w:p>
        </w:tc>
      </w:tr>
      <w:tr w:rsidR="00C55116" w:rsidRPr="00F26EAF" w:rsidTr="00DE58BE">
        <w:trPr>
          <w:trHeight w:val="12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18666,8</w:t>
            </w:r>
          </w:p>
        </w:tc>
      </w:tr>
      <w:tr w:rsidR="00C55116" w:rsidRPr="00F26EAF" w:rsidTr="00DE58BE">
        <w:trPr>
          <w:trHeight w:val="14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18666,8</w:t>
            </w:r>
          </w:p>
        </w:tc>
      </w:tr>
      <w:tr w:rsidR="00C55116" w:rsidRPr="00F26EAF" w:rsidTr="00DE58BE">
        <w:trPr>
          <w:trHeight w:val="9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4329,8</w:t>
            </w:r>
          </w:p>
        </w:tc>
      </w:tr>
      <w:tr w:rsidR="00C55116" w:rsidRPr="00F26EAF" w:rsidTr="00DE58BE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14337,0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14337,0</w:t>
            </w:r>
          </w:p>
        </w:tc>
      </w:tr>
      <w:tr w:rsidR="00C55116" w:rsidRPr="00F26EAF" w:rsidTr="00DE58B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14337,0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803400,4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803400,4</w:t>
            </w:r>
          </w:p>
        </w:tc>
      </w:tr>
      <w:tr w:rsidR="00C55116" w:rsidRPr="00F26EAF" w:rsidTr="00DE58B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803400,4</w:t>
            </w:r>
          </w:p>
        </w:tc>
      </w:tr>
      <w:tr w:rsidR="00C55116" w:rsidRPr="00F26EAF" w:rsidTr="00DE58B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803400,4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803400,4</w:t>
            </w:r>
          </w:p>
        </w:tc>
      </w:tr>
      <w:tr w:rsidR="00C55116" w:rsidRPr="00F26EAF" w:rsidTr="00DE58BE">
        <w:trPr>
          <w:trHeight w:val="1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374492,0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338200,0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36292,0</w:t>
            </w:r>
          </w:p>
        </w:tc>
      </w:tr>
      <w:tr w:rsidR="00C55116" w:rsidRPr="00F26EAF" w:rsidTr="00DE58B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374492,0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374492,0</w:t>
            </w:r>
          </w:p>
        </w:tc>
      </w:tr>
      <w:tr w:rsidR="00C55116" w:rsidRPr="00F26EAF" w:rsidTr="00DE58BE">
        <w:trPr>
          <w:trHeight w:val="9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Приобретение основных средств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6708,0</w:t>
            </w:r>
          </w:p>
        </w:tc>
      </w:tr>
      <w:tr w:rsidR="00C55116" w:rsidRPr="00F26EAF" w:rsidTr="00DE58BE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6708,0</w:t>
            </w:r>
          </w:p>
        </w:tc>
      </w:tr>
      <w:tr w:rsidR="00C55116" w:rsidRPr="00F26EAF" w:rsidTr="00DE58B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6708,0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6708,0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6708,0</w:t>
            </w:r>
          </w:p>
        </w:tc>
      </w:tr>
      <w:tr w:rsidR="00C55116" w:rsidRPr="00F26EAF" w:rsidTr="00DE58BE">
        <w:trPr>
          <w:trHeight w:val="19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3940009502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1257335,5</w:t>
            </w:r>
          </w:p>
        </w:tc>
      </w:tr>
      <w:tr w:rsidR="00C55116" w:rsidRPr="00F26EAF" w:rsidTr="00DE58BE">
        <w:trPr>
          <w:trHeight w:val="14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29528,0</w:t>
            </w:r>
          </w:p>
        </w:tc>
      </w:tr>
      <w:tr w:rsidR="00C55116" w:rsidRPr="00F26EAF" w:rsidTr="00DE58B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29528,0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29528,0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29528,0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29528,0</w:t>
            </w:r>
          </w:p>
        </w:tc>
      </w:tr>
      <w:tr w:rsidR="00C55116" w:rsidRPr="00F26EAF" w:rsidTr="00DE58BE">
        <w:trPr>
          <w:trHeight w:val="9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3005,4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3005,4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3005,4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3005,4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3005,4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24000,0</w:t>
            </w:r>
          </w:p>
        </w:tc>
      </w:tr>
      <w:tr w:rsidR="00C55116" w:rsidRPr="00F26EAF" w:rsidTr="00DE58B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24000,0</w:t>
            </w:r>
          </w:p>
        </w:tc>
      </w:tr>
      <w:tr w:rsidR="00C55116" w:rsidRPr="00F26EAF" w:rsidTr="00DE58BE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24000,0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24000,0</w:t>
            </w:r>
          </w:p>
        </w:tc>
      </w:tr>
      <w:tr w:rsidR="00C55116" w:rsidRPr="00F26EAF" w:rsidTr="00DE58B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24000,0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108431,0</w:t>
            </w:r>
          </w:p>
        </w:tc>
      </w:tr>
      <w:tr w:rsidR="00C55116" w:rsidRPr="00F26EAF" w:rsidTr="00DE58BE">
        <w:trPr>
          <w:trHeight w:val="1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108431,0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45154,9</w:t>
            </w:r>
          </w:p>
        </w:tc>
      </w:tr>
      <w:tr w:rsidR="00C55116" w:rsidRPr="00F26EAF" w:rsidTr="00DE58BE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45154,9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45154,9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45154,9</w:t>
            </w:r>
          </w:p>
        </w:tc>
      </w:tr>
      <w:tr w:rsidR="00C55116" w:rsidRPr="00F26EAF" w:rsidTr="00DE58BE">
        <w:trPr>
          <w:trHeight w:val="19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60263,0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60263,0</w:t>
            </w:r>
          </w:p>
        </w:tc>
      </w:tr>
      <w:tr w:rsidR="00C55116" w:rsidRPr="00F26EAF" w:rsidTr="00DE58BE">
        <w:trPr>
          <w:trHeight w:val="2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60263,0</w:t>
            </w:r>
          </w:p>
        </w:tc>
      </w:tr>
      <w:tr w:rsidR="00C55116" w:rsidRPr="00F26EAF" w:rsidTr="00DE58BE">
        <w:trPr>
          <w:trHeight w:val="19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3013,2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3013,2</w:t>
            </w:r>
          </w:p>
        </w:tc>
      </w:tr>
      <w:tr w:rsidR="00C55116" w:rsidRPr="00F26EAF" w:rsidTr="00DE58BE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3013,2</w:t>
            </w:r>
          </w:p>
        </w:tc>
      </w:tr>
      <w:tr w:rsidR="00C55116" w:rsidRPr="00F26EAF" w:rsidTr="00DE58BE">
        <w:trPr>
          <w:trHeight w:val="17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55116" w:rsidRPr="00F26EAF" w:rsidTr="00DE58BE">
        <w:trPr>
          <w:trHeight w:val="19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100,0</w:t>
            </w:r>
          </w:p>
        </w:tc>
      </w:tr>
      <w:tr w:rsidR="00C55116" w:rsidRPr="00F26EAF" w:rsidTr="00DE58B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100,0</w:t>
            </w:r>
          </w:p>
        </w:tc>
      </w:tr>
      <w:tr w:rsidR="00C55116" w:rsidRPr="00F26EAF" w:rsidTr="00DE58BE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100,0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100,0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100,0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Программа "Развитие Культуры поселка Пинчуга"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4387441,4</w:t>
            </w:r>
          </w:p>
        </w:tc>
      </w:tr>
      <w:tr w:rsidR="00C55116" w:rsidRPr="00F26EAF" w:rsidTr="00DE58BE">
        <w:trPr>
          <w:trHeight w:val="19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3209535,4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3209535,4</w:t>
            </w:r>
          </w:p>
        </w:tc>
      </w:tr>
      <w:tr w:rsidR="00C55116" w:rsidRPr="00F26EAF" w:rsidTr="00DE58BE">
        <w:trPr>
          <w:trHeight w:val="15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3209535,4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3209535,4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3209535,4</w:t>
            </w:r>
          </w:p>
        </w:tc>
      </w:tr>
      <w:tr w:rsidR="00C55116" w:rsidRPr="00F26EAF" w:rsidTr="00DE58BE">
        <w:trPr>
          <w:trHeight w:val="33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285000,0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285000,0</w:t>
            </w:r>
          </w:p>
        </w:tc>
      </w:tr>
      <w:tr w:rsidR="00C55116" w:rsidRPr="00F26EAF" w:rsidTr="00DE58BE">
        <w:trPr>
          <w:trHeight w:val="15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285000,0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285000,0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285000,0</w:t>
            </w:r>
          </w:p>
        </w:tc>
      </w:tr>
      <w:tr w:rsidR="00C55116" w:rsidRPr="00F26EAF" w:rsidTr="00DE58BE">
        <w:trPr>
          <w:trHeight w:val="7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120000,0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120000,0</w:t>
            </w:r>
          </w:p>
        </w:tc>
      </w:tr>
      <w:tr w:rsidR="00C55116" w:rsidRPr="00F26EAF" w:rsidTr="00DE58BE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120000,0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120000,0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4094007000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120000,0</w:t>
            </w:r>
          </w:p>
        </w:tc>
      </w:tr>
      <w:tr w:rsidR="00C55116" w:rsidRPr="00F26EAF" w:rsidTr="00DE58BE">
        <w:trPr>
          <w:trHeight w:val="9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762906,1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762906,1</w:t>
            </w:r>
          </w:p>
        </w:tc>
      </w:tr>
      <w:tr w:rsidR="00C55116" w:rsidRPr="00F26EAF" w:rsidTr="00DE58BE">
        <w:trPr>
          <w:trHeight w:val="15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762906,1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762906,1</w:t>
            </w:r>
          </w:p>
        </w:tc>
      </w:tr>
      <w:tr w:rsidR="00C55116" w:rsidRPr="00F26EAF" w:rsidTr="00DE58BE">
        <w:trPr>
          <w:trHeight w:val="2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762906,1</w:t>
            </w:r>
          </w:p>
        </w:tc>
      </w:tr>
      <w:tr w:rsidR="00C55116" w:rsidRPr="00F26EAF" w:rsidTr="00DE58BE">
        <w:trPr>
          <w:trHeight w:val="15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2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Культура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10000,0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5242126,7</w:t>
            </w:r>
          </w:p>
        </w:tc>
      </w:tr>
      <w:tr w:rsidR="00C55116" w:rsidRPr="00F26EAF" w:rsidTr="00DE58BE">
        <w:trPr>
          <w:trHeight w:val="9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685239,2</w:t>
            </w:r>
          </w:p>
        </w:tc>
      </w:tr>
      <w:tr w:rsidR="00C55116" w:rsidRPr="00F26EAF" w:rsidTr="00DE58BE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504792,0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504792,0</w:t>
            </w:r>
          </w:p>
        </w:tc>
      </w:tr>
      <w:tr w:rsidR="00C55116" w:rsidRPr="00F26EAF" w:rsidTr="00DE58BE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504792,0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504792,0</w:t>
            </w:r>
          </w:p>
        </w:tc>
      </w:tr>
      <w:tr w:rsidR="00C55116" w:rsidRPr="00F26EAF" w:rsidTr="00DE58BE">
        <w:trPr>
          <w:trHeight w:val="7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6000,0</w:t>
            </w:r>
          </w:p>
        </w:tc>
      </w:tr>
      <w:tr w:rsidR="00C55116" w:rsidRPr="00F26EAF" w:rsidTr="00DE58BE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6000,0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6000,0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6000,0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152447,2</w:t>
            </w:r>
          </w:p>
        </w:tc>
      </w:tr>
      <w:tr w:rsidR="00C55116" w:rsidRPr="00F26EAF" w:rsidTr="00DE58BE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152447,2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152447,2</w:t>
            </w:r>
          </w:p>
        </w:tc>
      </w:tr>
      <w:tr w:rsidR="00C55116" w:rsidRPr="00F26EAF" w:rsidTr="00DE58BE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22000,0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22000,0</w:t>
            </w:r>
          </w:p>
        </w:tc>
      </w:tr>
      <w:tr w:rsidR="00C55116" w:rsidRPr="00F26EAF" w:rsidTr="00DE58BE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22000,0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22000,0</w:t>
            </w:r>
          </w:p>
        </w:tc>
      </w:tr>
      <w:tr w:rsidR="00C55116" w:rsidRPr="00F26EAF" w:rsidTr="00DE58BE">
        <w:trPr>
          <w:trHeight w:val="3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373701,0</w:t>
            </w:r>
          </w:p>
        </w:tc>
      </w:tr>
      <w:tr w:rsidR="00C55116" w:rsidRPr="00F26EAF" w:rsidTr="00DE58BE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196390,9</w:t>
            </w:r>
          </w:p>
        </w:tc>
      </w:tr>
      <w:tr w:rsidR="00C55116" w:rsidRPr="00F26EAF" w:rsidTr="00DE58BE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196390,9</w:t>
            </w:r>
          </w:p>
        </w:tc>
      </w:tr>
      <w:tr w:rsidR="00C55116" w:rsidRPr="00F26EAF" w:rsidTr="00DE58BE">
        <w:trPr>
          <w:trHeight w:val="10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196390,9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196390,9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196390,9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57100,0</w:t>
            </w:r>
          </w:p>
        </w:tc>
      </w:tr>
      <w:tr w:rsidR="00C55116" w:rsidRPr="00F26EAF" w:rsidTr="00DE58BE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57100,0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57100,0</w:t>
            </w:r>
          </w:p>
        </w:tc>
      </w:tr>
      <w:tr w:rsidR="00C55116" w:rsidRPr="00F26EAF" w:rsidTr="00DE58B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57100,0</w:t>
            </w:r>
          </w:p>
        </w:tc>
      </w:tr>
      <w:tr w:rsidR="00C55116" w:rsidRPr="00F26EAF" w:rsidTr="00DE58B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60900,0</w:t>
            </w:r>
          </w:p>
        </w:tc>
      </w:tr>
      <w:tr w:rsidR="00C55116" w:rsidRPr="00F26EAF" w:rsidTr="00DE58BE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60900,0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60900,0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60900,0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59310,1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59310,1</w:t>
            </w:r>
          </w:p>
        </w:tc>
      </w:tr>
      <w:tr w:rsidR="00C55116" w:rsidRPr="00F26EAF" w:rsidTr="00DE58B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59310,1</w:t>
            </w:r>
          </w:p>
        </w:tc>
      </w:tr>
      <w:tr w:rsidR="00C55116" w:rsidRPr="00F26EAF" w:rsidTr="00DE58BE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59310,1</w:t>
            </w:r>
          </w:p>
        </w:tc>
      </w:tr>
      <w:tr w:rsidR="00C55116" w:rsidRPr="00F26EAF" w:rsidTr="00DE58B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4012248,5</w:t>
            </w:r>
          </w:p>
        </w:tc>
      </w:tr>
      <w:tr w:rsidR="00C55116" w:rsidRPr="00F26EAF" w:rsidTr="00DE58BE">
        <w:trPr>
          <w:trHeight w:val="15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4012248,5</w:t>
            </w:r>
          </w:p>
        </w:tc>
      </w:tr>
      <w:tr w:rsidR="00C55116" w:rsidRPr="00F26EAF" w:rsidTr="00DE58BE">
        <w:trPr>
          <w:trHeight w:val="14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814188,8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625337,0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625337,0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188851,8</w:t>
            </w:r>
          </w:p>
        </w:tc>
      </w:tr>
      <w:tr w:rsidR="00C55116" w:rsidRPr="00F26EAF" w:rsidTr="00DE58BE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1537964,1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1181232,0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356732,1</w:t>
            </w:r>
          </w:p>
        </w:tc>
      </w:tr>
      <w:tr w:rsidR="00C55116" w:rsidRPr="00F26EAF" w:rsidTr="00DE58BE">
        <w:trPr>
          <w:trHeight w:val="14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183152,1</w:t>
            </w:r>
          </w:p>
        </w:tc>
      </w:tr>
      <w:tr w:rsidR="00C55116" w:rsidRPr="00F26EAF" w:rsidTr="00DE58BE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183152,1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183152,1</w:t>
            </w:r>
          </w:p>
        </w:tc>
      </w:tr>
      <w:tr w:rsidR="00C55116" w:rsidRPr="00F26EAF" w:rsidTr="00DE58BE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21448,4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21448,4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935662,2</w:t>
            </w:r>
          </w:p>
        </w:tc>
      </w:tr>
      <w:tr w:rsidR="00C55116" w:rsidRPr="00F26EAF" w:rsidTr="00DE58BE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935662,2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352082,1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352082,1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352082,1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118750,9</w:t>
            </w:r>
          </w:p>
        </w:tc>
      </w:tr>
      <w:tr w:rsidR="00C55116" w:rsidRPr="00F26EAF" w:rsidTr="00DE58B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118750,9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118750,9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49000,0</w:t>
            </w:r>
          </w:p>
        </w:tc>
      </w:tr>
      <w:tr w:rsidR="00C55116" w:rsidRPr="00F26EAF" w:rsidTr="00DE58B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49000,0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49000,0</w:t>
            </w:r>
          </w:p>
        </w:tc>
      </w:tr>
      <w:tr w:rsidR="00C55116" w:rsidRPr="00F26EAF" w:rsidTr="00DE58BE">
        <w:trPr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13298,0</w:t>
            </w:r>
          </w:p>
        </w:tc>
      </w:tr>
      <w:tr w:rsidR="00C55116" w:rsidRPr="00F26EAF" w:rsidTr="00DE58BE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13298,0</w:t>
            </w:r>
          </w:p>
        </w:tc>
      </w:tr>
      <w:tr w:rsidR="00C55116" w:rsidRPr="00F26EAF" w:rsidTr="00DE58B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2298,0</w:t>
            </w:r>
          </w:p>
        </w:tc>
      </w:tr>
      <w:tr w:rsidR="00C55116" w:rsidRPr="00F26EAF" w:rsidTr="00DE58B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Уплата штрафов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13298,0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127040,0</w:t>
            </w:r>
          </w:p>
        </w:tc>
      </w:tr>
      <w:tr w:rsidR="00C55116" w:rsidRPr="00F26EAF" w:rsidTr="00DE58BE">
        <w:trPr>
          <w:trHeight w:val="15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97573,0</w:t>
            </w:r>
          </w:p>
        </w:tc>
      </w:tr>
      <w:tr w:rsidR="00C55116" w:rsidRPr="00F26EAF" w:rsidTr="00DE58BE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97573,0</w:t>
            </w:r>
          </w:p>
        </w:tc>
      </w:tr>
      <w:tr w:rsidR="00C55116" w:rsidRPr="00F26EAF" w:rsidTr="00DE58BE">
        <w:trPr>
          <w:trHeight w:val="9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97573,0</w:t>
            </w:r>
          </w:p>
        </w:tc>
      </w:tr>
      <w:tr w:rsidR="00C55116" w:rsidRPr="00F26EAF" w:rsidTr="00DE58BE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97573,0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29467,0</w:t>
            </w:r>
          </w:p>
        </w:tc>
      </w:tr>
      <w:tr w:rsidR="00C55116" w:rsidRPr="00F26EAF" w:rsidTr="00DE58BE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29467,0</w:t>
            </w:r>
          </w:p>
        </w:tc>
      </w:tr>
      <w:tr w:rsidR="00C55116" w:rsidRPr="00F26EAF" w:rsidTr="00DE58BE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29467,0</w:t>
            </w:r>
          </w:p>
        </w:tc>
      </w:tr>
      <w:tr w:rsidR="00C55116" w:rsidRPr="00F26EAF" w:rsidTr="00DE58BE">
        <w:trPr>
          <w:trHeight w:val="1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21600,0</w:t>
            </w:r>
          </w:p>
        </w:tc>
      </w:tr>
      <w:tr w:rsidR="00C55116" w:rsidRPr="00F26EAF" w:rsidTr="00DE58BE">
        <w:trPr>
          <w:trHeight w:val="9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21600,0</w:t>
            </w:r>
          </w:p>
        </w:tc>
      </w:tr>
      <w:tr w:rsidR="00C55116" w:rsidRPr="00F26EAF" w:rsidTr="00DE58BE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21600,0</w:t>
            </w:r>
          </w:p>
        </w:tc>
      </w:tr>
      <w:tr w:rsidR="00C55116" w:rsidRPr="00F26EAF" w:rsidTr="00DE58BE">
        <w:trPr>
          <w:trHeight w:val="11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21600,0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21600,0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9000,0</w:t>
            </w:r>
          </w:p>
        </w:tc>
      </w:tr>
      <w:tr w:rsidR="00C55116" w:rsidRPr="00F26EAF" w:rsidTr="00DE58BE">
        <w:trPr>
          <w:trHeight w:val="1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9000,0</w:t>
            </w:r>
          </w:p>
        </w:tc>
      </w:tr>
      <w:tr w:rsidR="00C55116" w:rsidRPr="00F26EAF" w:rsidTr="00DE58BE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6440,0</w:t>
            </w:r>
          </w:p>
        </w:tc>
      </w:tr>
      <w:tr w:rsidR="00C55116" w:rsidRPr="00F26EAF" w:rsidTr="00DE58BE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4946,0</w:t>
            </w:r>
          </w:p>
        </w:tc>
      </w:tr>
      <w:tr w:rsidR="00C55116" w:rsidRPr="00F26EAF" w:rsidTr="00DE58BE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1494,0</w:t>
            </w:r>
          </w:p>
        </w:tc>
      </w:tr>
      <w:tr w:rsidR="00C55116" w:rsidRPr="00F26EAF" w:rsidTr="00DE58B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2560,0</w:t>
            </w:r>
          </w:p>
        </w:tc>
      </w:tr>
      <w:tr w:rsidR="00C55116" w:rsidRPr="00F26EAF" w:rsidTr="00DE58BE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780,0</w:t>
            </w:r>
          </w:p>
        </w:tc>
      </w:tr>
      <w:tr w:rsidR="00C55116" w:rsidRPr="00F26EAF" w:rsidTr="00DE58B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260329,0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C55116" w:rsidRPr="00F26EAF" w:rsidTr="00DE58BE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20000,0</w:t>
            </w:r>
          </w:p>
        </w:tc>
      </w:tr>
      <w:tr w:rsidR="00C55116" w:rsidRPr="00F26EAF" w:rsidTr="00DE58B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20000,0</w:t>
            </w:r>
          </w:p>
        </w:tc>
      </w:tr>
      <w:tr w:rsidR="00C55116" w:rsidRPr="00F26EAF" w:rsidTr="00DE58B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20000,0</w:t>
            </w:r>
          </w:p>
        </w:tc>
      </w:tr>
      <w:tr w:rsidR="00C55116" w:rsidRPr="00F26EAF" w:rsidTr="00DE58B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F26EAF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110000,0</w:t>
            </w:r>
          </w:p>
        </w:tc>
      </w:tr>
      <w:tr w:rsidR="00C55116" w:rsidRPr="00F26EAF" w:rsidTr="00DE58BE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110000,0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110000,0</w:t>
            </w:r>
          </w:p>
        </w:tc>
      </w:tr>
      <w:tr w:rsidR="00C55116" w:rsidRPr="00F26EAF" w:rsidTr="00DE58BE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110000,0</w:t>
            </w:r>
          </w:p>
        </w:tc>
      </w:tr>
      <w:tr w:rsidR="00C55116" w:rsidRPr="00F26EAF" w:rsidTr="00DE58BE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16000,0</w:t>
            </w:r>
          </w:p>
        </w:tc>
      </w:tr>
      <w:tr w:rsidR="00C55116" w:rsidRPr="00F26EAF" w:rsidTr="00DE58BE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16000,0</w:t>
            </w:r>
          </w:p>
        </w:tc>
      </w:tr>
      <w:tr w:rsidR="00C55116" w:rsidRPr="00F26EAF" w:rsidTr="00DE58B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16000,0</w:t>
            </w:r>
          </w:p>
        </w:tc>
      </w:tr>
      <w:tr w:rsidR="00C55116" w:rsidRPr="00F26EAF" w:rsidTr="00DE58BE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16000,0</w:t>
            </w:r>
          </w:p>
        </w:tc>
      </w:tr>
      <w:tr w:rsidR="00C55116" w:rsidRPr="00F26EAF" w:rsidTr="00DE58BE">
        <w:trPr>
          <w:trHeight w:val="49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30049,0</w:t>
            </w:r>
          </w:p>
        </w:tc>
      </w:tr>
      <w:tr w:rsidR="00C55116" w:rsidRPr="00F26EAF" w:rsidTr="00DE58BE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30049,0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30049,0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30049,0</w:t>
            </w:r>
          </w:p>
        </w:tc>
      </w:tr>
      <w:tr w:rsidR="00C55116" w:rsidRPr="00F26EAF" w:rsidTr="00DE58BE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84280,0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Межбюджетные транферты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84280,0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 xml:space="preserve"> Иные межбюджетные транферты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84280,0</w:t>
            </w:r>
          </w:p>
        </w:tc>
      </w:tr>
      <w:tr w:rsidR="00C55116" w:rsidRPr="00F26EAF" w:rsidTr="00DE58BE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18"/>
                <w:szCs w:val="18"/>
              </w:rPr>
            </w:pPr>
            <w:r w:rsidRPr="00F26EAF">
              <w:rPr>
                <w:sz w:val="18"/>
                <w:szCs w:val="18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84280,0</w:t>
            </w:r>
          </w:p>
        </w:tc>
      </w:tr>
      <w:tr w:rsidR="00C55116" w:rsidRPr="00F26EAF" w:rsidTr="00DE58BE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218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center"/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rPr>
                <w:sz w:val="20"/>
                <w:szCs w:val="20"/>
              </w:rPr>
            </w:pPr>
            <w:r w:rsidRPr="00F26EAF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16" w:rsidRPr="00F26EAF" w:rsidRDefault="00C55116" w:rsidP="00DE58BE">
            <w:pPr>
              <w:jc w:val="right"/>
              <w:rPr>
                <w:b/>
                <w:bCs/>
                <w:sz w:val="20"/>
                <w:szCs w:val="20"/>
              </w:rPr>
            </w:pPr>
            <w:r w:rsidRPr="00F26EAF">
              <w:rPr>
                <w:b/>
                <w:bCs/>
                <w:sz w:val="20"/>
                <w:szCs w:val="20"/>
              </w:rPr>
              <w:t>15059271,60</w:t>
            </w:r>
          </w:p>
        </w:tc>
      </w:tr>
    </w:tbl>
    <w:p w:rsidR="00C55116" w:rsidRPr="000A2C4F" w:rsidRDefault="00C55116" w:rsidP="00C55116">
      <w:pPr>
        <w:pStyle w:val="afd"/>
        <w:jc w:val="left"/>
        <w:rPr>
          <w:sz w:val="28"/>
          <w:szCs w:val="28"/>
        </w:rPr>
      </w:pPr>
      <w:r w:rsidRPr="000A2C4F">
        <w:rPr>
          <w:sz w:val="28"/>
          <w:szCs w:val="28"/>
        </w:rPr>
        <w:t>ПИНЧУГСКИЙ СЕЛЬСКИЙ СОВЕТ ДЕПУТАТОВ</w:t>
      </w:r>
    </w:p>
    <w:p w:rsidR="00C55116" w:rsidRPr="000A2C4F" w:rsidRDefault="00C55116" w:rsidP="00C55116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C55116" w:rsidRPr="000A2C4F" w:rsidRDefault="00C55116" w:rsidP="00C55116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C55116" w:rsidRPr="000A2C4F" w:rsidRDefault="00C55116" w:rsidP="00C55116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C55116" w:rsidRPr="002B0413" w:rsidRDefault="00C55116" w:rsidP="00C55116">
      <w:pPr>
        <w:rPr>
          <w:sz w:val="28"/>
          <w:szCs w:val="28"/>
        </w:rPr>
      </w:pPr>
      <w:r>
        <w:rPr>
          <w:sz w:val="28"/>
          <w:szCs w:val="28"/>
        </w:rPr>
        <w:t xml:space="preserve">       09.06.</w:t>
      </w:r>
      <w:r w:rsidRPr="000A2C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>11</w:t>
      </w:r>
    </w:p>
    <w:p w:rsidR="00C55116" w:rsidRPr="000A2C4F" w:rsidRDefault="00C55116" w:rsidP="00C55116">
      <w:pPr>
        <w:rPr>
          <w:sz w:val="20"/>
          <w:szCs w:val="20"/>
        </w:rPr>
      </w:pPr>
      <w:r>
        <w:rPr>
          <w:sz w:val="20"/>
          <w:szCs w:val="20"/>
        </w:rPr>
        <w:t>О п</w:t>
      </w:r>
      <w:r w:rsidRPr="000A2C4F">
        <w:rPr>
          <w:sz w:val="20"/>
          <w:szCs w:val="20"/>
        </w:rPr>
        <w:t xml:space="preserve">роведении публичных слушаний </w:t>
      </w:r>
    </w:p>
    <w:p w:rsidR="00C55116" w:rsidRPr="000A2C4F" w:rsidRDefault="00C55116" w:rsidP="00C55116">
      <w:pPr>
        <w:rPr>
          <w:sz w:val="20"/>
          <w:szCs w:val="20"/>
        </w:rPr>
      </w:pPr>
      <w:r w:rsidRPr="000A2C4F">
        <w:rPr>
          <w:sz w:val="20"/>
          <w:szCs w:val="20"/>
        </w:rPr>
        <w:lastRenderedPageBreak/>
        <w:t xml:space="preserve">по внесению изменений и дополнений </w:t>
      </w:r>
    </w:p>
    <w:p w:rsidR="00C55116" w:rsidRPr="000A2C4F" w:rsidRDefault="00C55116" w:rsidP="00C55116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C55116" w:rsidRPr="000A2C4F" w:rsidRDefault="00C55116" w:rsidP="00C55116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C55116" w:rsidRPr="000A2C4F" w:rsidRDefault="00C55116" w:rsidP="00C55116">
      <w:pPr>
        <w:rPr>
          <w:sz w:val="28"/>
          <w:szCs w:val="28"/>
        </w:rPr>
      </w:pPr>
    </w:p>
    <w:p w:rsidR="00C55116" w:rsidRPr="000A2C4F" w:rsidRDefault="00C55116" w:rsidP="00C55116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C55116" w:rsidRPr="000A2C4F" w:rsidRDefault="00C55116" w:rsidP="00C55116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C55116" w:rsidRPr="000A2C4F" w:rsidRDefault="00C55116" w:rsidP="00C55116">
      <w:pPr>
        <w:numPr>
          <w:ilvl w:val="0"/>
          <w:numId w:val="27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20.06.2017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C55116" w:rsidRPr="000A2C4F" w:rsidRDefault="00C55116" w:rsidP="00C55116">
      <w:pPr>
        <w:numPr>
          <w:ilvl w:val="0"/>
          <w:numId w:val="27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C55116" w:rsidRPr="000A2C4F" w:rsidRDefault="00C55116" w:rsidP="00C55116">
      <w:pPr>
        <w:numPr>
          <w:ilvl w:val="0"/>
          <w:numId w:val="27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C55116" w:rsidRPr="000A2C4F" w:rsidRDefault="00C55116" w:rsidP="00C55116">
      <w:pPr>
        <w:numPr>
          <w:ilvl w:val="0"/>
          <w:numId w:val="27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C55116" w:rsidRPr="000A2C4F" w:rsidRDefault="00C55116" w:rsidP="00C55116">
      <w:pPr>
        <w:numPr>
          <w:ilvl w:val="0"/>
          <w:numId w:val="27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C55116" w:rsidRPr="000A2C4F" w:rsidRDefault="00C55116" w:rsidP="00C55116">
      <w:pPr>
        <w:pStyle w:val="27"/>
        <w:spacing w:before="120"/>
        <w:ind w:right="42"/>
        <w:rPr>
          <w:szCs w:val="28"/>
        </w:rPr>
      </w:pPr>
    </w:p>
    <w:p w:rsidR="00C55116" w:rsidRPr="000A2C4F" w:rsidRDefault="00C55116" w:rsidP="00C55116">
      <w:pPr>
        <w:pStyle w:val="27"/>
        <w:ind w:right="42"/>
        <w:rPr>
          <w:szCs w:val="28"/>
        </w:rPr>
      </w:pPr>
    </w:p>
    <w:p w:rsidR="00C55116" w:rsidRPr="000A2C4F" w:rsidRDefault="00C55116" w:rsidP="00C55116">
      <w:pPr>
        <w:rPr>
          <w:sz w:val="28"/>
          <w:szCs w:val="28"/>
        </w:rPr>
      </w:pPr>
      <w:r w:rsidRPr="000A2C4F">
        <w:rPr>
          <w:sz w:val="28"/>
          <w:szCs w:val="28"/>
        </w:rPr>
        <w:t>Председатель  Пинчугского</w:t>
      </w:r>
    </w:p>
    <w:p w:rsidR="00C55116" w:rsidRPr="000A2C4F" w:rsidRDefault="00C55116" w:rsidP="00C55116">
      <w:pPr>
        <w:rPr>
          <w:sz w:val="28"/>
          <w:szCs w:val="28"/>
        </w:rPr>
      </w:pPr>
      <w:r w:rsidRPr="000A2C4F">
        <w:rPr>
          <w:sz w:val="28"/>
          <w:szCs w:val="28"/>
        </w:rPr>
        <w:t xml:space="preserve"> сельского Совета депутатов:</w:t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>
        <w:rPr>
          <w:sz w:val="28"/>
          <w:szCs w:val="28"/>
        </w:rPr>
        <w:t>А.В. Чаусенко</w:t>
      </w:r>
    </w:p>
    <w:p w:rsidR="00C55116" w:rsidRPr="000A2C4F" w:rsidRDefault="00C55116" w:rsidP="00C55116">
      <w:pPr>
        <w:rPr>
          <w:sz w:val="28"/>
          <w:szCs w:val="28"/>
        </w:rPr>
      </w:pPr>
    </w:p>
    <w:p w:rsidR="00C55116" w:rsidRPr="000A2C4F" w:rsidRDefault="00C55116" w:rsidP="00C55116">
      <w:pPr>
        <w:tabs>
          <w:tab w:val="left" w:pos="7125"/>
        </w:tabs>
        <w:rPr>
          <w:sz w:val="28"/>
          <w:szCs w:val="28"/>
        </w:rPr>
      </w:pPr>
      <w:r w:rsidRPr="000A2C4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A2C4F">
        <w:rPr>
          <w:sz w:val="28"/>
          <w:szCs w:val="28"/>
        </w:rPr>
        <w:t>Пинчугского сельсовета</w:t>
      </w:r>
      <w:r>
        <w:rPr>
          <w:sz w:val="28"/>
          <w:szCs w:val="28"/>
        </w:rPr>
        <w:t>:                                      А.В. Чаусенко</w:t>
      </w:r>
    </w:p>
    <w:p w:rsidR="00C55116" w:rsidRPr="000A2C4F" w:rsidRDefault="00C55116" w:rsidP="00C55116">
      <w:pPr>
        <w:rPr>
          <w:sz w:val="28"/>
          <w:szCs w:val="28"/>
        </w:rPr>
      </w:pPr>
    </w:p>
    <w:p w:rsidR="00C55116" w:rsidRPr="000A2C4F" w:rsidRDefault="00C55116" w:rsidP="00C55116">
      <w:pPr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Default="00C55116" w:rsidP="00C55116">
      <w:pPr>
        <w:jc w:val="right"/>
        <w:rPr>
          <w:sz w:val="28"/>
          <w:szCs w:val="28"/>
        </w:rPr>
      </w:pPr>
    </w:p>
    <w:p w:rsidR="00C55116" w:rsidRPr="000A2C4F" w:rsidRDefault="00C55116" w:rsidP="00C55116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t>Приложение 1</w:t>
      </w:r>
    </w:p>
    <w:p w:rsidR="00C55116" w:rsidRPr="000A2C4F" w:rsidRDefault="00C55116" w:rsidP="00C55116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C55116" w:rsidRPr="004B7FBE" w:rsidRDefault="00C55116" w:rsidP="00C55116">
      <w:pPr>
        <w:spacing w:before="100" w:beforeAutospacing="1" w:after="100" w:afterAutospacing="1"/>
        <w:jc w:val="both"/>
      </w:pPr>
    </w:p>
    <w:p w:rsidR="00C55116" w:rsidRDefault="00C55116" w:rsidP="00C55116">
      <w:pPr>
        <w:pStyle w:val="af2"/>
        <w:spacing w:after="274" w:afterAutospacing="0"/>
        <w:jc w:val="both"/>
      </w:pPr>
      <w:r w:rsidRPr="004B7FBE">
        <w:lastRenderedPageBreak/>
        <w:t>1</w:t>
      </w:r>
      <w:r w:rsidRPr="00FD5EAE">
        <w:rPr>
          <w:sz w:val="28"/>
          <w:szCs w:val="28"/>
        </w:rPr>
        <w:t xml:space="preserve">.  </w:t>
      </w:r>
      <w:r>
        <w:t>«</w:t>
      </w:r>
      <w:r w:rsidRPr="00574C45">
        <w:t>О внесении изменений и дополнений в Устав Пинчугского</w:t>
      </w:r>
    </w:p>
    <w:p w:rsidR="00C55116" w:rsidRPr="00574C45" w:rsidRDefault="00C55116" w:rsidP="00C55116">
      <w:pPr>
        <w:pStyle w:val="af2"/>
        <w:spacing w:after="274" w:afterAutospacing="0"/>
        <w:jc w:val="both"/>
      </w:pPr>
      <w:r w:rsidRPr="00574C45">
        <w:t>сельсовета Богучанского района Красноярского края»</w:t>
      </w:r>
    </w:p>
    <w:p w:rsidR="00C55116" w:rsidRPr="00574C45" w:rsidRDefault="00C55116" w:rsidP="00C55116">
      <w:pPr>
        <w:pStyle w:val="western"/>
        <w:spacing w:before="274" w:beforeAutospacing="0" w:after="274" w:afterAutospacing="0"/>
        <w:jc w:val="both"/>
      </w:pPr>
      <w:r>
        <w:t xml:space="preserve">              </w:t>
      </w:r>
      <w:r w:rsidRPr="00574C45">
        <w:t xml:space="preserve">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самоуправления в Красноярском крае», ст. 20 Устава Пинчугского сельсовета, Пинчугский сельский Совет депутатов </w:t>
      </w:r>
      <w:r w:rsidRPr="00574C45">
        <w:rPr>
          <w:b/>
          <w:bCs/>
        </w:rPr>
        <w:t>РЕШИЛ:</w:t>
      </w:r>
    </w:p>
    <w:p w:rsidR="00C55116" w:rsidRPr="00574C45" w:rsidRDefault="00C55116" w:rsidP="00C55116">
      <w:pPr>
        <w:pStyle w:val="af2"/>
        <w:spacing w:after="274" w:afterAutospacing="0"/>
        <w:jc w:val="both"/>
      </w:pPr>
      <w:r w:rsidRPr="00574C45">
        <w:t xml:space="preserve">1.  Внести в Устав Пинчугского сельсовета Богучанского района следующие изменения и дополнения: </w:t>
      </w:r>
    </w:p>
    <w:p w:rsidR="00C55116" w:rsidRDefault="00C55116" w:rsidP="00C55116">
      <w:pPr>
        <w:pStyle w:val="af2"/>
        <w:spacing w:after="274" w:afterAutospacing="0"/>
        <w:jc w:val="both"/>
      </w:pPr>
      <w:r w:rsidRPr="00574C45">
        <w:t>1.1.</w:t>
      </w:r>
      <w:r>
        <w:t xml:space="preserve"> В статье 15 Устава:</w:t>
      </w:r>
    </w:p>
    <w:p w:rsidR="00C55116" w:rsidRDefault="00C55116" w:rsidP="00C55116">
      <w:pPr>
        <w:pStyle w:val="af2"/>
        <w:spacing w:after="274" w:afterAutospacing="0"/>
        <w:jc w:val="both"/>
        <w:rPr>
          <w:shd w:val="clear" w:color="auto" w:fill="FFFFFF"/>
        </w:rPr>
      </w:pPr>
      <w:r w:rsidRPr="00574C45">
        <w:t xml:space="preserve">- </w:t>
      </w:r>
      <w:r>
        <w:t xml:space="preserve">   пункт 1</w:t>
      </w:r>
      <w:r w:rsidRPr="00574C45">
        <w:t xml:space="preserve"> изложить </w:t>
      </w:r>
      <w:r>
        <w:t xml:space="preserve">в следующей редакции: «1. </w:t>
      </w:r>
      <w:r w:rsidRPr="00574C45">
        <w:rPr>
          <w:rStyle w:val="blk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сельсовета. </w:t>
      </w:r>
      <w:r w:rsidRPr="00574C45">
        <w:rPr>
          <w:shd w:val="clear" w:color="auto" w:fill="FFFFFF"/>
        </w:rPr>
        <w:t>В случае если заместитель главы сельсовета отсутствует или не назначен, указанные полномочия исполняет депутат сельского Совета, определенн</w:t>
      </w:r>
      <w:r>
        <w:rPr>
          <w:shd w:val="clear" w:color="auto" w:fill="FFFFFF"/>
        </w:rPr>
        <w:t>ый</w:t>
      </w:r>
      <w:r w:rsidRPr="00574C45">
        <w:rPr>
          <w:shd w:val="clear" w:color="auto" w:fill="FFFFFF"/>
        </w:rPr>
        <w:t xml:space="preserve"> сельским Советом</w:t>
      </w:r>
      <w:r w:rsidRPr="00574C45">
        <w:rPr>
          <w:rStyle w:val="apple-converted-space"/>
          <w:shd w:val="clear" w:color="auto" w:fill="FFFFFF"/>
        </w:rPr>
        <w:t> </w:t>
      </w:r>
      <w:r w:rsidRPr="00574C45">
        <w:rPr>
          <w:shd w:val="clear" w:color="auto" w:fill="FFFFFF"/>
        </w:rPr>
        <w:t>депутатов.</w:t>
      </w:r>
      <w:r>
        <w:rPr>
          <w:shd w:val="clear" w:color="auto" w:fill="FFFFFF"/>
        </w:rPr>
        <w:t>»</w:t>
      </w:r>
    </w:p>
    <w:p w:rsidR="00C55116" w:rsidRDefault="00C55116" w:rsidP="00C55116">
      <w:pPr>
        <w:pStyle w:val="af2"/>
        <w:spacing w:after="274" w:afterAutospacing="0"/>
        <w:jc w:val="both"/>
      </w:pPr>
      <w:r>
        <w:t xml:space="preserve">1.2. </w:t>
      </w:r>
      <w:r w:rsidRPr="00574C45">
        <w:t>В статье 26.1</w:t>
      </w:r>
      <w:r>
        <w:t xml:space="preserve"> Устава</w:t>
      </w:r>
      <w:r w:rsidRPr="00574C45">
        <w:t>:</w:t>
      </w:r>
    </w:p>
    <w:p w:rsidR="00C55116" w:rsidRDefault="00C55116" w:rsidP="00C55116">
      <w:pPr>
        <w:pStyle w:val="af2"/>
        <w:spacing w:after="274" w:afterAutospacing="0"/>
        <w:jc w:val="both"/>
      </w:pPr>
      <w:r>
        <w:t>- подпункт 1.5 пункта 1</w:t>
      </w:r>
      <w:r w:rsidRPr="00574C45">
        <w:t xml:space="preserve"> из</w:t>
      </w:r>
      <w:r>
        <w:t>ложить в следующей редакции: «1.5)</w:t>
      </w:r>
      <w:r w:rsidRPr="00574C45">
        <w:t xml:space="preserve"> ежегодный оплачиваемый отпуск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 Часть ежегодного оплачиваемого отпуска может быть заменена денежной компенсацией, при этом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</w:t>
      </w:r>
      <w:r>
        <w:t>составляет</w:t>
      </w:r>
      <w:r w:rsidRPr="00574C45">
        <w:t xml:space="preserve"> 28 календарных дней. </w:t>
      </w:r>
    </w:p>
    <w:p w:rsidR="00C55116" w:rsidRPr="00574C45" w:rsidRDefault="00C55116" w:rsidP="00C55116">
      <w:pPr>
        <w:pStyle w:val="af2"/>
        <w:spacing w:after="274" w:afterAutospacing="0"/>
        <w:jc w:val="both"/>
      </w:pPr>
      <w:r>
        <w:t xml:space="preserve">    </w:t>
      </w:r>
      <w:r w:rsidRPr="00574C45"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</w:t>
      </w:r>
    </w:p>
    <w:p w:rsidR="00C55116" w:rsidRPr="00574C45" w:rsidRDefault="00C55116" w:rsidP="00C55116">
      <w:pPr>
        <w:pStyle w:val="af2"/>
        <w:spacing w:after="274" w:afterAutospacing="0"/>
        <w:jc w:val="both"/>
      </w:pPr>
      <w:r>
        <w:t>1.3.</w:t>
      </w:r>
      <w:r w:rsidRPr="00574C45">
        <w:t xml:space="preserve"> </w:t>
      </w:r>
      <w:r>
        <w:t>В статье</w:t>
      </w:r>
      <w:r w:rsidRPr="00574C45">
        <w:t xml:space="preserve"> 26.2</w:t>
      </w:r>
      <w:r>
        <w:t xml:space="preserve"> Устава </w:t>
      </w:r>
      <w:r w:rsidRPr="00574C45">
        <w:t>:</w:t>
      </w:r>
      <w:r>
        <w:t xml:space="preserve"> </w:t>
      </w:r>
      <w:r>
        <w:rPr>
          <w:b/>
          <w:bCs/>
        </w:rPr>
        <w:t xml:space="preserve"> </w:t>
      </w:r>
    </w:p>
    <w:p w:rsidR="00C55116" w:rsidRPr="00574C45" w:rsidRDefault="00C55116" w:rsidP="00C55116">
      <w:pPr>
        <w:pStyle w:val="af2"/>
        <w:spacing w:after="274" w:afterAutospacing="0"/>
        <w:jc w:val="both"/>
      </w:pPr>
      <w:r>
        <w:t xml:space="preserve">-  </w:t>
      </w:r>
      <w:r>
        <w:rPr>
          <w:bCs/>
        </w:rPr>
        <w:t>пункт 2 изложить в следующей редакции</w:t>
      </w:r>
      <w:r w:rsidRPr="00195BAB">
        <w:rPr>
          <w:bCs/>
        </w:rPr>
        <w:t xml:space="preserve">: </w:t>
      </w:r>
      <w:r w:rsidRPr="00195BAB">
        <w:t>«</w:t>
      </w:r>
      <w:r>
        <w:t>2</w:t>
      </w:r>
      <w:r w:rsidRPr="00195BAB">
        <w:t>. Право на пенсию за выслугу лет не возникает в случае прекращения полномочий лиц, замещавших муниципальные должности, по основаниям, предусмотренным пунктом 2 статьи 8 Закона Красноярского края «О гарантиях осуществления</w:t>
      </w:r>
      <w:r w:rsidRPr="00574C45">
        <w:t xml:space="preserve">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</w:p>
    <w:p w:rsidR="00C55116" w:rsidRPr="00574C45" w:rsidRDefault="00C55116" w:rsidP="00C55116">
      <w:pPr>
        <w:pStyle w:val="af2"/>
        <w:spacing w:after="274" w:afterAutospacing="0"/>
        <w:jc w:val="both"/>
      </w:pPr>
      <w:r>
        <w:t xml:space="preserve">1.4. </w:t>
      </w:r>
      <w:r w:rsidRPr="00574C45">
        <w:t xml:space="preserve"> В статье 29.1 Устава:</w:t>
      </w:r>
    </w:p>
    <w:p w:rsidR="00C55116" w:rsidRPr="007A00D8" w:rsidRDefault="00C55116" w:rsidP="00C55116">
      <w:pPr>
        <w:pStyle w:val="af2"/>
        <w:spacing w:before="274" w:beforeAutospacing="0" w:after="274" w:afterAutospacing="0"/>
        <w:jc w:val="both"/>
      </w:pPr>
      <w:r w:rsidRPr="00574C45">
        <w:t>-подпункт 3 пункта 2 - исключить.</w:t>
      </w:r>
    </w:p>
    <w:p w:rsidR="00C55116" w:rsidRDefault="00C55116" w:rsidP="00C55116">
      <w:pPr>
        <w:pStyle w:val="af2"/>
        <w:spacing w:after="274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1.5. в статье 36 Устава:</w:t>
      </w:r>
    </w:p>
    <w:p w:rsidR="00C55116" w:rsidRDefault="00C55116" w:rsidP="00C55116">
      <w:pPr>
        <w:pStyle w:val="af2"/>
        <w:spacing w:after="274" w:afterAutospacing="0"/>
        <w:jc w:val="both"/>
        <w:rPr>
          <w:rStyle w:val="blk"/>
        </w:rPr>
      </w:pPr>
      <w:r w:rsidRPr="00574C45">
        <w:lastRenderedPageBreak/>
        <w:t>-</w:t>
      </w:r>
      <w:r>
        <w:t xml:space="preserve"> подпункт 1 пункта </w:t>
      </w:r>
      <w:r w:rsidRPr="00574C45">
        <w:t xml:space="preserve">2 </w:t>
      </w:r>
      <w:r>
        <w:t xml:space="preserve"> </w:t>
      </w:r>
      <w:r w:rsidRPr="00574C45">
        <w:t xml:space="preserve"> изложить </w:t>
      </w:r>
      <w:r>
        <w:t xml:space="preserve"> в следующей редакции </w:t>
      </w:r>
      <w:r w:rsidRPr="00574C45">
        <w:t xml:space="preserve">: </w:t>
      </w:r>
      <w:r>
        <w:t>«1) п</w:t>
      </w:r>
      <w:r w:rsidRPr="00574C45">
        <w:t>роект устава сельсовета, а также проект решения Совета о внесении изменений и дополнений в данный устав, кроме случаев,</w:t>
      </w:r>
      <w:r w:rsidRPr="00574C45">
        <w:rPr>
          <w:rStyle w:val="blk"/>
        </w:rPr>
        <w:t xml:space="preserve"> когда в устав  сельсовета вносятся изменения в форме точного воспроизведения положений </w:t>
      </w:r>
      <w:hyperlink r:id="rId18" w:history="1">
        <w:r w:rsidRPr="00574C45">
          <w:rPr>
            <w:rStyle w:val="af0"/>
          </w:rPr>
          <w:t>Конституции</w:t>
        </w:r>
      </w:hyperlink>
      <w:r w:rsidRPr="00574C45">
        <w:rPr>
          <w:rStyle w:val="blk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</w:t>
      </w:r>
      <w:r>
        <w:rPr>
          <w:rStyle w:val="blk"/>
        </w:rPr>
        <w:t>.»</w:t>
      </w:r>
    </w:p>
    <w:p w:rsidR="00C55116" w:rsidRPr="00574C45" w:rsidRDefault="00C55116" w:rsidP="00C55116">
      <w:pPr>
        <w:pStyle w:val="af2"/>
        <w:spacing w:after="274" w:afterAutospacing="0"/>
        <w:jc w:val="both"/>
      </w:pPr>
      <w:r>
        <w:rPr>
          <w:rStyle w:val="blk"/>
        </w:rPr>
        <w:t>1.6. в статье 57 Устава:</w:t>
      </w:r>
    </w:p>
    <w:p w:rsidR="00C55116" w:rsidRDefault="00C55116" w:rsidP="00C55116">
      <w:pPr>
        <w:pStyle w:val="af2"/>
        <w:spacing w:before="274" w:beforeAutospacing="0" w:after="274" w:afterAutospacing="0"/>
        <w:jc w:val="both"/>
        <w:rPr>
          <w:rStyle w:val="blk"/>
        </w:rPr>
      </w:pPr>
      <w:r w:rsidRPr="00574C45">
        <w:rPr>
          <w:rStyle w:val="blk"/>
        </w:rPr>
        <w:t xml:space="preserve">  - Второе предложение </w:t>
      </w:r>
      <w:r>
        <w:rPr>
          <w:rStyle w:val="blk"/>
        </w:rPr>
        <w:t xml:space="preserve"> пункта 3</w:t>
      </w:r>
      <w:r w:rsidRPr="00574C45">
        <w:rPr>
          <w:rStyle w:val="blk"/>
        </w:rPr>
        <w:t xml:space="preserve"> изложить </w:t>
      </w:r>
      <w:r>
        <w:rPr>
          <w:rStyle w:val="blk"/>
        </w:rPr>
        <w:t>в следующей редакции</w:t>
      </w:r>
      <w:r w:rsidRPr="00574C45">
        <w:rPr>
          <w:rStyle w:val="blk"/>
        </w:rPr>
        <w:t xml:space="preserve">: </w:t>
      </w:r>
    </w:p>
    <w:p w:rsidR="00C55116" w:rsidRPr="00574C45" w:rsidRDefault="00C55116" w:rsidP="00C55116">
      <w:pPr>
        <w:pStyle w:val="af2"/>
        <w:spacing w:before="274" w:beforeAutospacing="0" w:after="274" w:afterAutospacing="0"/>
        <w:jc w:val="both"/>
      </w:pPr>
      <w:r>
        <w:rPr>
          <w:rStyle w:val="blk"/>
        </w:rPr>
        <w:t xml:space="preserve">- </w:t>
      </w:r>
      <w:r w:rsidRPr="00574C45">
        <w:rPr>
          <w:rStyle w:val="blk"/>
        </w:rPr>
        <w:t>«</w:t>
      </w:r>
      <w:r w:rsidRPr="00574C45">
        <w:rPr>
          <w:shd w:val="clear" w:color="auto" w:fill="FFFFFF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 сельсовета, а также порядка участия граждан в его обсуждении в случае, если указанные изменения и дополнения вносятся    </w:t>
      </w:r>
      <w:r w:rsidRPr="00574C45">
        <w:rPr>
          <w:rStyle w:val="blk"/>
        </w:rPr>
        <w:t xml:space="preserve">в форме точного воспроизведения положений </w:t>
      </w:r>
      <w:hyperlink r:id="rId19" w:history="1">
        <w:r w:rsidRPr="00574C45">
          <w:rPr>
            <w:rStyle w:val="af0"/>
          </w:rPr>
          <w:t>Конституции</w:t>
        </w:r>
      </w:hyperlink>
      <w:r w:rsidRPr="00574C45">
        <w:rPr>
          <w:rStyle w:val="blk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</w:t>
      </w:r>
      <w:r>
        <w:rPr>
          <w:rStyle w:val="blk"/>
        </w:rPr>
        <w:t>.»</w:t>
      </w:r>
    </w:p>
    <w:p w:rsidR="00C55116" w:rsidRPr="00574C45" w:rsidRDefault="00C55116" w:rsidP="00C55116">
      <w:pPr>
        <w:pStyle w:val="western"/>
        <w:spacing w:after="0" w:afterAutospacing="0"/>
        <w:jc w:val="both"/>
      </w:pPr>
      <w:r w:rsidRPr="00574C45">
        <w:t>2. Настоящее решение вступают в силу в день, следующий за днем официального опублико</w:t>
      </w:r>
      <w:r>
        <w:t>вания, осуществляемого в течение</w:t>
      </w:r>
      <w:r w:rsidRPr="00574C45">
        <w:t xml:space="preserve"> 15 дней после государственной регистрации. </w:t>
      </w:r>
    </w:p>
    <w:p w:rsidR="00C55116" w:rsidRPr="00574C45" w:rsidRDefault="00C55116" w:rsidP="00C55116">
      <w:pPr>
        <w:pStyle w:val="western"/>
        <w:spacing w:after="0" w:afterAutospacing="0"/>
        <w:jc w:val="both"/>
      </w:pPr>
    </w:p>
    <w:p w:rsidR="00C55116" w:rsidRPr="00574C45" w:rsidRDefault="00C55116" w:rsidP="00C55116">
      <w:pPr>
        <w:pStyle w:val="western"/>
        <w:spacing w:after="0" w:afterAutospacing="0"/>
        <w:jc w:val="both"/>
      </w:pPr>
      <w:r w:rsidRPr="00574C45">
        <w:t xml:space="preserve">3. Главе Пинчугского сельсовета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регистрации. </w:t>
      </w:r>
    </w:p>
    <w:p w:rsidR="00C55116" w:rsidRPr="00574C45" w:rsidRDefault="00C55116" w:rsidP="00C55116">
      <w:pPr>
        <w:pStyle w:val="western"/>
        <w:spacing w:after="0" w:afterAutospacing="0"/>
        <w:jc w:val="both"/>
      </w:pPr>
    </w:p>
    <w:p w:rsidR="00C55116" w:rsidRPr="00574C45" w:rsidRDefault="00C55116" w:rsidP="00C55116">
      <w:pPr>
        <w:pStyle w:val="western"/>
        <w:spacing w:after="0" w:afterAutospacing="0"/>
        <w:jc w:val="both"/>
      </w:pPr>
      <w:r w:rsidRPr="00574C45">
        <w:t xml:space="preserve">Глава Пинчугского сельсовета </w:t>
      </w:r>
      <w:r>
        <w:t xml:space="preserve">                                                                          </w:t>
      </w:r>
      <w:r w:rsidRPr="00574C45">
        <w:t>А.В.Чаусенко</w:t>
      </w:r>
    </w:p>
    <w:p w:rsidR="00C55116" w:rsidRPr="00574C45" w:rsidRDefault="00C55116" w:rsidP="00C55116">
      <w:pPr>
        <w:pStyle w:val="western"/>
        <w:spacing w:after="0" w:afterAutospacing="0"/>
        <w:jc w:val="both"/>
      </w:pPr>
      <w:r w:rsidRPr="00574C45">
        <w:t>«__»__</w:t>
      </w:r>
      <w:r>
        <w:t>________</w:t>
      </w:r>
      <w:r w:rsidRPr="00574C45">
        <w:t>201</w:t>
      </w:r>
      <w:r>
        <w:t>7</w:t>
      </w:r>
      <w:r w:rsidRPr="00574C45">
        <w:t xml:space="preserve"> г.</w:t>
      </w:r>
    </w:p>
    <w:p w:rsidR="00C55116" w:rsidRPr="007F17A5" w:rsidRDefault="00C55116" w:rsidP="00C55116">
      <w:pPr>
        <w:pStyle w:val="af2"/>
        <w:jc w:val="both"/>
        <w:rPr>
          <w:sz w:val="28"/>
          <w:szCs w:val="28"/>
        </w:rPr>
      </w:pPr>
    </w:p>
    <w:p w:rsidR="00794D4F" w:rsidRPr="00A04AE4" w:rsidRDefault="00794D4F" w:rsidP="00C55116">
      <w:pPr>
        <w:jc w:val="center"/>
      </w:pPr>
    </w:p>
    <w:sectPr w:rsidR="00794D4F" w:rsidRPr="00A04AE4" w:rsidSect="00C74810">
      <w:headerReference w:type="even" r:id="rId20"/>
      <w:pgSz w:w="11909" w:h="16838"/>
      <w:pgMar w:top="541" w:right="962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35" w:rsidRDefault="00341E35" w:rsidP="00F155A0">
      <w:r>
        <w:separator/>
      </w:r>
    </w:p>
  </w:endnote>
  <w:endnote w:type="continuationSeparator" w:id="1">
    <w:p w:rsidR="00341E35" w:rsidRDefault="00341E35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6" w:rsidRDefault="00C55116" w:rsidP="00F26EAF">
    <w:pPr>
      <w:pStyle w:val="a5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C55116" w:rsidRDefault="00C55116" w:rsidP="00F26EA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6" w:rsidRDefault="00C55116" w:rsidP="00F26EAF">
    <w:pPr>
      <w:pStyle w:val="a5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57</w:t>
    </w:r>
    <w:r>
      <w:rPr>
        <w:rStyle w:val="aff"/>
      </w:rPr>
      <w:fldChar w:fldCharType="end"/>
    </w:r>
  </w:p>
  <w:p w:rsidR="00C55116" w:rsidRDefault="00C55116" w:rsidP="00F26EA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35" w:rsidRDefault="00341E35" w:rsidP="00F155A0">
      <w:r>
        <w:separator/>
      </w:r>
    </w:p>
  </w:footnote>
  <w:footnote w:type="continuationSeparator" w:id="1">
    <w:p w:rsidR="00341E35" w:rsidRDefault="00341E35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6" w:rsidRDefault="00C55116">
    <w:pPr>
      <w:pStyle w:val="a3"/>
      <w:jc w:val="center"/>
    </w:pPr>
    <w:fldSimple w:instr=" PAGE   \* MERGEFORMAT ">
      <w:r>
        <w:rPr>
          <w:noProof/>
        </w:rPr>
        <w:t>6</w:t>
      </w:r>
    </w:fldSimple>
  </w:p>
  <w:p w:rsidR="00C55116" w:rsidRDefault="00C551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05" w:rsidRDefault="001156F0" w:rsidP="00CD70C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57F0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57F05" w:rsidRDefault="00657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B6B8F"/>
    <w:multiLevelType w:val="hybridMultilevel"/>
    <w:tmpl w:val="44A25AD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7">
    <w:nsid w:val="13710FEA"/>
    <w:multiLevelType w:val="hybridMultilevel"/>
    <w:tmpl w:val="C9F8C590"/>
    <w:lvl w:ilvl="0" w:tplc="9E244D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331EEB"/>
    <w:multiLevelType w:val="hybridMultilevel"/>
    <w:tmpl w:val="CC5675E0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E1D06F2"/>
    <w:multiLevelType w:val="hybridMultilevel"/>
    <w:tmpl w:val="B8DECA8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21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B796D"/>
    <w:multiLevelType w:val="hybridMultilevel"/>
    <w:tmpl w:val="EF8C5B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6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0"/>
  </w:num>
  <w:num w:numId="7">
    <w:abstractNumId w:val="23"/>
  </w:num>
  <w:num w:numId="8">
    <w:abstractNumId w:val="21"/>
  </w:num>
  <w:num w:numId="9">
    <w:abstractNumId w:val="31"/>
  </w:num>
  <w:num w:numId="10">
    <w:abstractNumId w:val="3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15"/>
  </w:num>
  <w:num w:numId="19">
    <w:abstractNumId w:val="29"/>
  </w:num>
  <w:num w:numId="20">
    <w:abstractNumId w:val="1"/>
  </w:num>
  <w:num w:numId="21">
    <w:abstractNumId w:val="14"/>
  </w:num>
  <w:num w:numId="22">
    <w:abstractNumId w:val="0"/>
  </w:num>
  <w:num w:numId="23">
    <w:abstractNumId w:val="6"/>
  </w:num>
  <w:num w:numId="24">
    <w:abstractNumId w:val="35"/>
  </w:num>
  <w:num w:numId="25">
    <w:abstractNumId w:val="20"/>
  </w:num>
  <w:num w:numId="26">
    <w:abstractNumId w:val="3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4"/>
  </w:num>
  <w:num w:numId="31">
    <w:abstractNumId w:val="32"/>
  </w:num>
  <w:num w:numId="32">
    <w:abstractNumId w:val="11"/>
  </w:num>
  <w:num w:numId="33">
    <w:abstractNumId w:val="5"/>
  </w:num>
  <w:num w:numId="34">
    <w:abstractNumId w:val="30"/>
  </w:num>
  <w:num w:numId="35">
    <w:abstractNumId w:val="13"/>
  </w:num>
  <w:num w:numId="36">
    <w:abstractNumId w:val="3"/>
  </w:num>
  <w:num w:numId="37">
    <w:abstractNumId w:val="2"/>
  </w:num>
  <w:num w:numId="38">
    <w:abstractNumId w:val="7"/>
  </w:num>
  <w:num w:numId="3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30A8"/>
    <w:rsid w:val="00016013"/>
    <w:rsid w:val="00045E61"/>
    <w:rsid w:val="00053997"/>
    <w:rsid w:val="00084B22"/>
    <w:rsid w:val="00097309"/>
    <w:rsid w:val="000D76BD"/>
    <w:rsid w:val="000E7FFD"/>
    <w:rsid w:val="001156F0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A517D"/>
    <w:rsid w:val="002D5159"/>
    <w:rsid w:val="00341E35"/>
    <w:rsid w:val="00342A47"/>
    <w:rsid w:val="00357ED5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15FC9"/>
    <w:rsid w:val="00657F05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5CE2"/>
    <w:rsid w:val="00973696"/>
    <w:rsid w:val="00974B78"/>
    <w:rsid w:val="009E4C56"/>
    <w:rsid w:val="009F7EF0"/>
    <w:rsid w:val="00A04AE4"/>
    <w:rsid w:val="00A04EF3"/>
    <w:rsid w:val="00A57315"/>
    <w:rsid w:val="00A90CA4"/>
    <w:rsid w:val="00A934D7"/>
    <w:rsid w:val="00A93B6A"/>
    <w:rsid w:val="00AB422C"/>
    <w:rsid w:val="00AF7E13"/>
    <w:rsid w:val="00B12BBE"/>
    <w:rsid w:val="00B62563"/>
    <w:rsid w:val="00B86077"/>
    <w:rsid w:val="00B95C01"/>
    <w:rsid w:val="00C55116"/>
    <w:rsid w:val="00C647D2"/>
    <w:rsid w:val="00C74810"/>
    <w:rsid w:val="00C840F9"/>
    <w:rsid w:val="00C85162"/>
    <w:rsid w:val="00C93AD3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EF26CA"/>
    <w:rsid w:val="00F02746"/>
    <w:rsid w:val="00F064B4"/>
    <w:rsid w:val="00F155A0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uiPriority w:val="99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99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  <w:style w:type="table" w:styleId="-1">
    <w:name w:val="Table Web 1"/>
    <w:basedOn w:val="a1"/>
    <w:rsid w:val="0065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Гипертекстовая ссылка"/>
    <w:rsid w:val="00657F05"/>
    <w:rPr>
      <w:rFonts w:cs="Times New Roman"/>
      <w:color w:val="008000"/>
    </w:rPr>
  </w:style>
  <w:style w:type="character" w:customStyle="1" w:styleId="fill">
    <w:name w:val="fill"/>
    <w:rsid w:val="00657F05"/>
    <w:rPr>
      <w:b/>
      <w:bCs/>
      <w:i/>
      <w:iCs/>
      <w:color w:val="FF0000"/>
    </w:rPr>
  </w:style>
  <w:style w:type="paragraph" w:customStyle="1" w:styleId="39">
    <w:name w:val="Абзац списка3"/>
    <w:basedOn w:val="a"/>
    <w:rsid w:val="00C55116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http://www.consultant.ru/cons/cgi/online.cgi?req=doc&amp;base=LAW&amp;n=2875&amp;rnd=244973.20944300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yperlink" Target="http://www.consultant.ru/cons/cgi/online.cgi?req=doc&amp;base=LAW&amp;n=2875&amp;rnd=244973.20944300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50438596491227938"/>
          <c:y val="1.8735362997658083E-2"/>
        </c:manualLayout>
      </c:layout>
      <c:spPr>
        <a:noFill/>
        <a:ln w="25397">
          <a:noFill/>
        </a:ln>
      </c:spPr>
    </c:title>
    <c:view3D>
      <c:rotX val="44"/>
      <c:hPercent val="49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078700135760209E-2"/>
                  <c:y val="-8.2001966108158783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5.1241184488437466E-2"/>
                  <c:y val="-9.8464865761322878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665"/>
                  <c:y val="0.39578454332552776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2015г</c:v>
                </c:pt>
                <c:pt idx="1">
                  <c:v>2016г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1525314</c:v>
                </c:pt>
                <c:pt idx="1">
                  <c:v>2848290</c:v>
                </c:pt>
              </c:numCache>
            </c:numRef>
          </c:val>
          <c:shape val="cylinder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CCCC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902468182876281E-2"/>
                  <c:y val="-0.13763915413063141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5.8961276090444513E-2"/>
                  <c:y val="-0.12637407252361493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2222222222222221"/>
                  <c:y val="0.35597189695550407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2015г</c:v>
                </c:pt>
                <c:pt idx="1">
                  <c:v>2016г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53021</c:v>
                </c:pt>
                <c:pt idx="1">
                  <c:v>17000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417059855625718E-2"/>
                  <c:y val="-0.14672818931445991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5120478073713375"/>
                  <c:y val="-0.21796750917273613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245614035087714"/>
                  <c:y val="1.8735362997658083E-2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2015г</c:v>
                </c:pt>
                <c:pt idx="1">
                  <c:v>2016г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12602440</c:v>
                </c:pt>
                <c:pt idx="1">
                  <c:v>37576546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Доходы от предпринимательской и иной приносящей доход деятельности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882830165820194E-2"/>
                  <c:y val="-8.2087350913729693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2713253935142171"/>
                  <c:y val="-8.9113112037851494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2015г</c:v>
                </c:pt>
                <c:pt idx="1">
                  <c:v>2016г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ylinder"/>
        </c:ser>
        <c:gapWidth val="100"/>
        <c:gapDepth val="0"/>
        <c:shape val="box"/>
        <c:axId val="183853056"/>
        <c:axId val="183854592"/>
        <c:axId val="0"/>
      </c:bar3DChart>
      <c:catAx>
        <c:axId val="183853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854592"/>
        <c:crosses val="autoZero"/>
        <c:auto val="1"/>
        <c:lblAlgn val="ctr"/>
        <c:lblOffset val="100"/>
        <c:tickLblSkip val="1"/>
        <c:tickMarkSkip val="1"/>
      </c:catAx>
      <c:valAx>
        <c:axId val="183854592"/>
        <c:scaling>
          <c:orientation val="minMax"/>
          <c:min val="0"/>
        </c:scaling>
        <c:axPos val="l"/>
        <c:majorGridlines>
          <c:spPr>
            <a:ln w="12698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853056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5.5555555555555462E-2"/>
          <c:y val="0.8149882903981277"/>
          <c:w val="0.94298245614035092"/>
          <c:h val="0.18735362997658067"/>
        </c:manualLayout>
      </c:layout>
      <c:spPr>
        <a:solidFill>
          <a:srgbClr val="FFFFFF"/>
        </a:solidFill>
        <a:ln w="12698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480519480519506"/>
          <c:y val="0.14335664335664336"/>
          <c:w val="0.76948051948051965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175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34193783889623E-2"/>
                  <c:y val="-8.3181006299890031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8.0982342684724928E-2"/>
                  <c:y val="-8.3259668369906462E-2"/>
                </c:manualLayout>
              </c:layout>
              <c:showLegendKey val="1"/>
              <c:showVal val="1"/>
            </c:dLbl>
            <c:dLbl>
              <c:idx val="2"/>
              <c:numFmt formatCode="0" sourceLinked="0"/>
              <c:spPr>
                <a:noFill/>
                <a:ln w="23517">
                  <a:noFill/>
                </a:ln>
              </c:spPr>
              <c:txPr>
                <a:bodyPr/>
                <a:lstStyle/>
                <a:p>
                  <a:pPr>
                    <a:defRPr sz="9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numFmt formatCode="0" sourceLinked="0"/>
            <c:spPr>
              <a:noFill/>
              <a:ln w="23517">
                <a:noFill/>
              </a:ln>
            </c:spPr>
            <c:txPr>
              <a:bodyPr/>
              <a:lstStyle/>
              <a:p>
                <a:pPr>
                  <a:defRPr sz="7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 г</c:v>
                </c:pt>
                <c:pt idx="1">
                  <c:v>2016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707031</c:v>
                </c:pt>
                <c:pt idx="1">
                  <c:v>750340</c:v>
                </c:pt>
              </c:numCache>
            </c:numRef>
          </c:val>
        </c:ser>
        <c:gapWidth val="100"/>
        <c:gapDepth val="0"/>
        <c:shape val="box"/>
        <c:axId val="183879936"/>
        <c:axId val="184246272"/>
        <c:axId val="0"/>
      </c:bar3DChart>
      <c:catAx>
        <c:axId val="183879936"/>
        <c:scaling>
          <c:orientation val="minMax"/>
        </c:scaling>
        <c:axPos val="b"/>
        <c:numFmt formatCode="General" sourceLinked="1"/>
        <c:tickLblPos val="low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246272"/>
        <c:crosses val="autoZero"/>
        <c:lblAlgn val="ctr"/>
        <c:lblOffset val="100"/>
        <c:tickLblSkip val="1"/>
        <c:tickMarkSkip val="1"/>
      </c:catAx>
      <c:valAx>
        <c:axId val="184246272"/>
        <c:scaling>
          <c:orientation val="minMax"/>
          <c:max val="800000"/>
        </c:scaling>
        <c:axPos val="l"/>
        <c:numFmt formatCode="#,##0" sourceLinked="0"/>
        <c:tickLblPos val="nextTo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879936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3517">
          <a:noFill/>
        </a:ln>
      </c:spPr>
    </c:plotArea>
    <c:plotVisOnly val="1"/>
    <c:dispBlanksAs val="gap"/>
  </c:chart>
  <c:spPr>
    <a:solidFill>
      <a:srgbClr val="FFFFFF"/>
    </a:solidFill>
    <a:ln w="2940">
      <a:solidFill>
        <a:srgbClr val="000000"/>
      </a:solidFill>
      <a:prstDash val="solid"/>
    </a:ln>
  </c:spPr>
  <c:txPr>
    <a:bodyPr/>
    <a:lstStyle/>
    <a:p>
      <a:pPr>
        <a:defRPr sz="90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8"/>
      <c:hPercent val="81"/>
      <c:rotY val="44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79"/>
          <c:y val="0.14335664335664336"/>
          <c:w val="0.75684931506849551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34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604253708465542E-2"/>
                  <c:y val="-0.18146686789884497"/>
                </c:manualLayout>
              </c:layout>
              <c:numFmt formatCode="0" sourceLinked="0"/>
              <c:spPr>
                <a:noFill/>
                <a:ln w="26972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 val="8.8832863497735504E-2"/>
                  <c:y val="-0.188499158259431"/>
                </c:manualLayout>
              </c:layout>
              <c:numFmt formatCode="0" sourceLinked="0"/>
              <c:spPr>
                <a:noFill/>
                <a:ln w="26972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6972">
                  <a:noFill/>
                </a:ln>
              </c:spPr>
              <c:txPr>
                <a:bodyPr/>
                <a:lstStyle/>
                <a:p>
                  <a:pPr>
                    <a:defRPr sz="103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6972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 г</c:v>
                </c:pt>
                <c:pt idx="1">
                  <c:v>2016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435695.29000000021</c:v>
                </c:pt>
                <c:pt idx="1">
                  <c:v>1144057.6290000011</c:v>
                </c:pt>
              </c:numCache>
            </c:numRef>
          </c:val>
        </c:ser>
        <c:gapWidth val="100"/>
        <c:gapDepth val="0"/>
        <c:shape val="box"/>
        <c:axId val="184279808"/>
        <c:axId val="184281344"/>
        <c:axId val="0"/>
      </c:bar3DChart>
      <c:catAx>
        <c:axId val="184279808"/>
        <c:scaling>
          <c:orientation val="minMax"/>
        </c:scaling>
        <c:axPos val="b"/>
        <c:numFmt formatCode="General" sourceLinked="1"/>
        <c:tickLblPos val="low"/>
        <c:spPr>
          <a:ln w="3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281344"/>
        <c:crossesAt val="56000"/>
        <c:lblAlgn val="ctr"/>
        <c:lblOffset val="100"/>
        <c:tickLblSkip val="1"/>
        <c:tickMarkSkip val="1"/>
      </c:catAx>
      <c:valAx>
        <c:axId val="184281344"/>
        <c:scaling>
          <c:orientation val="minMax"/>
          <c:max val="500000"/>
          <c:min val="56000"/>
        </c:scaling>
        <c:axPos val="l"/>
        <c:numFmt formatCode="#,##0" sourceLinked="0"/>
        <c:tickLblPos val="nextTo"/>
        <c:spPr>
          <a:ln w="3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279808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6972">
          <a:noFill/>
        </a:ln>
      </c:spPr>
    </c:plotArea>
    <c:plotVisOnly val="1"/>
    <c:dispBlanksAs val="gap"/>
  </c:chart>
  <c:spPr>
    <a:solidFill>
      <a:srgbClr val="FFFFFF"/>
    </a:solidFill>
    <a:ln w="3372">
      <a:solidFill>
        <a:srgbClr val="000000"/>
      </a:solidFill>
      <a:prstDash val="solid"/>
    </a:ln>
  </c:spPr>
  <c:txPr>
    <a:bodyPr/>
    <a:lstStyle/>
    <a:p>
      <a:pPr>
        <a:defRPr sz="103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79"/>
          <c:y val="0.14335664335664336"/>
          <c:w val="0.75684931506849551"/>
          <c:h val="0.68531468531468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20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5112261399071377E-2"/>
                  <c:y val="-9.8290623916216152E-2"/>
                </c:manualLayout>
              </c:layout>
              <c:numFmt formatCode="0" sourceLinked="0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75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 val="8.4659295792812769E-2"/>
                  <c:y val="-7.2947899690695567E-2"/>
                </c:manualLayout>
              </c:layout>
              <c:numFmt formatCode="0" sourceLinked="0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75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92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4037">
                <a:noFill/>
              </a:ln>
            </c:spPr>
            <c:txPr>
              <a:bodyPr/>
              <a:lstStyle/>
              <a:p>
                <a:pPr>
                  <a:defRPr sz="75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 г</c:v>
                </c:pt>
                <c:pt idx="1">
                  <c:v>2016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185742.3</c:v>
                </c:pt>
                <c:pt idx="1">
                  <c:v>675798.32000000041</c:v>
                </c:pt>
              </c:numCache>
            </c:numRef>
          </c:val>
        </c:ser>
        <c:gapWidth val="100"/>
        <c:gapDepth val="0"/>
        <c:shape val="box"/>
        <c:axId val="184339456"/>
        <c:axId val="184341248"/>
        <c:axId val="0"/>
      </c:bar3DChart>
      <c:catAx>
        <c:axId val="184339456"/>
        <c:scaling>
          <c:orientation val="minMax"/>
        </c:scaling>
        <c:axPos val="b"/>
        <c:numFmt formatCode="General" sourceLinked="1"/>
        <c:tickLblPos val="low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341248"/>
        <c:crosses val="autoZero"/>
        <c:lblAlgn val="ctr"/>
        <c:lblOffset val="100"/>
        <c:tickLblSkip val="1"/>
        <c:tickMarkSkip val="1"/>
      </c:catAx>
      <c:valAx>
        <c:axId val="184341248"/>
        <c:scaling>
          <c:orientation val="minMax"/>
          <c:max val="750000"/>
        </c:scaling>
        <c:axPos val="l"/>
        <c:numFmt formatCode="#,##0" sourceLinked="0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339456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4037">
          <a:noFill/>
        </a:ln>
      </c:spPr>
    </c:plotArea>
    <c:plotVisOnly val="1"/>
    <c:dispBlanksAs val="gap"/>
  </c:chart>
  <c:spPr>
    <a:solidFill>
      <a:srgbClr val="FFFFFF"/>
    </a:solidFill>
    <a:ln w="3005">
      <a:solidFill>
        <a:srgbClr val="000000"/>
      </a:solidFill>
      <a:prstDash val="solid"/>
    </a:ln>
  </c:spPr>
  <c:txPr>
    <a:bodyPr/>
    <a:lstStyle/>
    <a:p>
      <a:pPr>
        <a:defRPr sz="92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50438596491227938"/>
          <c:y val="1.873536299765808E-2"/>
        </c:manualLayout>
      </c:layout>
      <c:spPr>
        <a:noFill/>
        <a:ln w="25397">
          <a:noFill/>
        </a:ln>
      </c:spPr>
    </c:title>
    <c:view3D>
      <c:rotX val="90"/>
      <c:hPercent val="52"/>
      <c:rotY val="348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Дотации от других бюджетов бюджетной сиситемы РФ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9520846801734815E-2"/>
                  <c:y val="-0.2005626187700389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1.235444620850566E-2"/>
                  <c:y val="-0.19377062820648464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631"/>
                  <c:y val="0.39578454332552776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 г</c:v>
                </c:pt>
                <c:pt idx="1">
                  <c:v>2016 г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4835500</c:v>
                </c:pt>
                <c:pt idx="1">
                  <c:v>5053830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Субвенции от других бюджетов бюджетной сиситемы РФ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3100731979875304E-2"/>
                  <c:y val="-0.10127908561322968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4.2077213227333002E-2"/>
                  <c:y val="-0.11317336302211423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 г</c:v>
                </c:pt>
                <c:pt idx="1">
                  <c:v>2016 г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263809</c:v>
                </c:pt>
                <c:pt idx="1">
                  <c:v>304851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Субсидии от других бюджетов бюджетной системы РФ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5952501919987552E-2"/>
                  <c:y val="-0.25157859672309418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7.297540737185286E-2"/>
                  <c:y val="-0.21352038425773534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2015 г</c:v>
                </c:pt>
                <c:pt idx="1">
                  <c:v>2016 г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7607591</c:v>
                </c:pt>
                <c:pt idx="1">
                  <c:v>32214854.309999999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Доходы от возврата остатка субсидий, субвенций и иных межбюджетных трансфертов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2015 г</c:v>
                </c:pt>
                <c:pt idx="1">
                  <c:v>2016 г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3010.72</c:v>
                </c:pt>
              </c:numCache>
            </c:numRef>
          </c:val>
        </c:ser>
        <c:gapWidth val="100"/>
        <c:gapDepth val="0"/>
        <c:shape val="box"/>
        <c:axId val="184704384"/>
        <c:axId val="184718464"/>
        <c:axId val="0"/>
      </c:bar3DChart>
      <c:catAx>
        <c:axId val="1847043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718464"/>
        <c:crosses val="autoZero"/>
        <c:auto val="1"/>
        <c:lblAlgn val="ctr"/>
        <c:lblOffset val="100"/>
        <c:tickLblSkip val="1"/>
        <c:tickMarkSkip val="1"/>
      </c:catAx>
      <c:valAx>
        <c:axId val="184718464"/>
        <c:scaling>
          <c:orientation val="minMax"/>
          <c:max val="9000000"/>
          <c:min val="0"/>
        </c:scaling>
        <c:axPos val="r"/>
        <c:majorGridlines>
          <c:spPr>
            <a:ln w="12698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704384"/>
        <c:crosses val="max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2.9239766081871426E-3"/>
          <c:y val="0.83840749414519999"/>
          <c:w val="0.99561403508771928"/>
          <c:h val="0.15456674473067938"/>
        </c:manualLayout>
      </c:layout>
      <c:spPr>
        <a:solidFill>
          <a:srgbClr val="FFFFFF"/>
        </a:solidFill>
        <a:ln w="12698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32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 вопросы</c:v>
                </c:pt>
              </c:strCache>
            </c:strRef>
          </c:tx>
          <c:spPr>
            <a:solidFill>
              <a:srgbClr val="CCFFCC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95.9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73.5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99CC00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CCFFFF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89.7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Дорожное хозяйство</c:v>
                </c:pt>
              </c:strCache>
            </c:strRef>
          </c:tx>
          <c:spPr>
            <a:solidFill>
              <a:srgbClr val="FF9900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93.9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0000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84.8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Другие вопросы в области здравоохранения</c:v>
                </c:pt>
              </c:strCache>
            </c:strRef>
          </c:tx>
          <c:spPr>
            <a:solidFill>
              <a:srgbClr val="CCCCFF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gapWidth val="100"/>
        <c:gapDepth val="0"/>
        <c:shape val="box"/>
        <c:axId val="184904320"/>
        <c:axId val="184910208"/>
        <c:axId val="0"/>
      </c:bar3DChart>
      <c:catAx>
        <c:axId val="184904320"/>
        <c:scaling>
          <c:orientation val="minMax"/>
        </c:scaling>
        <c:axPos val="l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910208"/>
        <c:crosses val="autoZero"/>
        <c:auto val="1"/>
        <c:lblAlgn val="ctr"/>
        <c:lblOffset val="100"/>
        <c:tickLblSkip val="1"/>
        <c:tickMarkSkip val="1"/>
      </c:catAx>
      <c:valAx>
        <c:axId val="184910208"/>
        <c:scaling>
          <c:orientation val="minMax"/>
          <c:max val="100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904320"/>
        <c:crosses val="autoZero"/>
        <c:crossBetween val="between"/>
      </c:valAx>
      <c:spPr>
        <a:noFill/>
        <a:ln w="25297">
          <a:noFill/>
        </a:ln>
      </c:spPr>
    </c:plotArea>
    <c:legend>
      <c:legendPos val="b"/>
      <c:layout>
        <c:manualLayout>
          <c:xMode val="edge"/>
          <c:yMode val="edge"/>
          <c:x val="2.0000000000000011E-2"/>
          <c:y val="0.73629242819843432"/>
          <c:w val="0.95230769230769263"/>
          <c:h val="0.23237597911227154"/>
        </c:manualLayout>
      </c:layout>
      <c:spPr>
        <a:noFill/>
        <a:ln w="12649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E495-3ED1-434B-967D-16126AC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24440</Words>
  <Characters>139310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2017-06-21T05:13:00Z</dcterms:created>
  <dcterms:modified xsi:type="dcterms:W3CDTF">2017-06-21T05:13:00Z</dcterms:modified>
</cp:coreProperties>
</file>