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6349B4" w:rsidRDefault="00083C41" w:rsidP="00C40D84">
      <w:pPr>
        <w:jc w:val="right"/>
        <w:rPr>
          <w:sz w:val="28"/>
          <w:szCs w:val="28"/>
        </w:rPr>
      </w:pPr>
      <w:r w:rsidRPr="006349B4">
        <w:rPr>
          <w:sz w:val="28"/>
          <w:szCs w:val="28"/>
        </w:rPr>
        <w:t>Приложение к постановлению</w:t>
      </w:r>
    </w:p>
    <w:p w:rsidR="00083C41" w:rsidRPr="006349B4" w:rsidRDefault="00083C41" w:rsidP="00C40D84">
      <w:pPr>
        <w:jc w:val="right"/>
        <w:rPr>
          <w:sz w:val="28"/>
          <w:szCs w:val="28"/>
        </w:rPr>
      </w:pPr>
      <w:r w:rsidRPr="006349B4">
        <w:rPr>
          <w:sz w:val="28"/>
          <w:szCs w:val="28"/>
        </w:rPr>
        <w:t xml:space="preserve"> администрации Пинчугского сельсовета</w:t>
      </w:r>
    </w:p>
    <w:p w:rsidR="00083C41" w:rsidRPr="00083C41" w:rsidRDefault="00083C41" w:rsidP="00C40D84">
      <w:pPr>
        <w:jc w:val="right"/>
        <w:rPr>
          <w:sz w:val="28"/>
          <w:szCs w:val="28"/>
        </w:rPr>
      </w:pPr>
      <w:r w:rsidRPr="006349B4">
        <w:rPr>
          <w:sz w:val="28"/>
          <w:szCs w:val="28"/>
        </w:rPr>
        <w:t xml:space="preserve"> №</w:t>
      </w:r>
      <w:r w:rsidR="006349B4" w:rsidRPr="006349B4">
        <w:rPr>
          <w:sz w:val="28"/>
          <w:szCs w:val="28"/>
        </w:rPr>
        <w:t>47</w:t>
      </w:r>
      <w:r w:rsidR="00BA3DA7" w:rsidRPr="006349B4">
        <w:rPr>
          <w:sz w:val="28"/>
          <w:szCs w:val="28"/>
        </w:rPr>
        <w:t xml:space="preserve">-П </w:t>
      </w:r>
      <w:r w:rsidRPr="006349B4">
        <w:rPr>
          <w:sz w:val="28"/>
          <w:szCs w:val="28"/>
        </w:rPr>
        <w:t xml:space="preserve">от </w:t>
      </w:r>
      <w:r w:rsidR="006349B4">
        <w:rPr>
          <w:sz w:val="28"/>
          <w:szCs w:val="28"/>
        </w:rPr>
        <w:t>26.05.2022г</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506D8A" w:rsidRPr="00083C41">
        <w:rPr>
          <w:rFonts w:ascii="Times New Roman" w:hAnsi="Times New Roman"/>
          <w:lang w:val="ru-RU"/>
        </w:rPr>
        <w:t>сельсовета</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1.Показатели перспективного спроса на тепловуюэнерг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545D55" w:rsidRPr="00083C41">
        <w:rPr>
          <w:sz w:val="28"/>
          <w:szCs w:val="28"/>
        </w:rPr>
        <w:t>Пинчугского</w:t>
      </w:r>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4.Предложения по новому строительству, реконструкции и техническому перевооружению 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0142CF" w:rsidRPr="00083C41">
        <w:rPr>
          <w:sz w:val="28"/>
          <w:szCs w:val="28"/>
        </w:rPr>
        <w:t>Решение по бес</w:t>
      </w:r>
      <w:r w:rsidRPr="00083C41">
        <w:rPr>
          <w:sz w:val="28"/>
          <w:szCs w:val="28"/>
        </w:rPr>
        <w:t>хозяйных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r w:rsidR="00814BD4" w:rsidRPr="00083C41">
        <w:rPr>
          <w:sz w:val="28"/>
          <w:szCs w:val="28"/>
        </w:rPr>
        <w:t>Пинчугского</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r w:rsidR="008B5034" w:rsidRPr="004319AB">
        <w:rPr>
          <w:b/>
          <w:sz w:val="28"/>
          <w:szCs w:val="28"/>
        </w:rPr>
        <w:t>Пинчугского</w:t>
      </w:r>
      <w:r w:rsidR="00F65008" w:rsidRPr="004319AB">
        <w:rPr>
          <w:b/>
          <w:sz w:val="28"/>
          <w:szCs w:val="28"/>
        </w:rPr>
        <w:t>сельсовета</w:t>
      </w:r>
      <w:r w:rsidR="007B1BBF" w:rsidRPr="004319AB">
        <w:rPr>
          <w:b/>
          <w:sz w:val="28"/>
          <w:szCs w:val="28"/>
        </w:rPr>
        <w:t>.</w:t>
      </w:r>
    </w:p>
    <w:p w:rsidR="00124C66" w:rsidRPr="00083C41" w:rsidRDefault="00124C66" w:rsidP="00C40D84">
      <w:pPr>
        <w:jc w:val="both"/>
        <w:rPr>
          <w:color w:val="00B050"/>
          <w:sz w:val="28"/>
          <w:szCs w:val="28"/>
        </w:rPr>
      </w:pP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r w:rsidR="008B5034" w:rsidRPr="00083C41">
        <w:rPr>
          <w:sz w:val="28"/>
          <w:szCs w:val="28"/>
        </w:rPr>
        <w:t>Пинчугский</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008B5034" w:rsidRPr="00083C41">
        <w:rPr>
          <w:sz w:val="28"/>
          <w:szCs w:val="28"/>
        </w:rPr>
        <w:t>от районного центра</w:t>
      </w:r>
      <w:r w:rsidRPr="00083C41">
        <w:rPr>
          <w:sz w:val="28"/>
          <w:szCs w:val="28"/>
        </w:rPr>
        <w:t xml:space="preserve"> Богучанского района.Территория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A8089F" w:rsidRPr="00083C41">
        <w:rPr>
          <w:sz w:val="28"/>
          <w:szCs w:val="28"/>
        </w:rPr>
        <w:t>га</w:t>
      </w:r>
      <w:r w:rsidR="002013F8" w:rsidRPr="00083C41">
        <w:rPr>
          <w:sz w:val="28"/>
          <w:szCs w:val="28"/>
        </w:rPr>
        <w:t xml:space="preserve">. </w:t>
      </w:r>
      <w:r w:rsidRPr="00083C41">
        <w:rPr>
          <w:sz w:val="28"/>
          <w:szCs w:val="28"/>
        </w:rPr>
        <w:t xml:space="preserve">Численность постоянно проживающего населения </w:t>
      </w:r>
      <w:r w:rsidR="000D4AA6">
        <w:rPr>
          <w:sz w:val="28"/>
          <w:szCs w:val="28"/>
        </w:rPr>
        <w:t>2272</w:t>
      </w:r>
      <w:bookmarkStart w:id="0" w:name="_GoBack"/>
      <w:bookmarkEnd w:id="0"/>
      <w:r w:rsidRPr="00083C41">
        <w:rPr>
          <w:sz w:val="28"/>
          <w:szCs w:val="28"/>
        </w:rPr>
        <w:t xml:space="preserve"> человек.На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п.</w:t>
      </w:r>
      <w:r w:rsidR="008B5034" w:rsidRPr="00083C41">
        <w:rPr>
          <w:sz w:val="28"/>
          <w:szCs w:val="28"/>
        </w:rPr>
        <w:t>Пинчуга</w:t>
      </w:r>
      <w:r w:rsidR="00C83D20" w:rsidRPr="00083C41">
        <w:rPr>
          <w:sz w:val="28"/>
          <w:szCs w:val="28"/>
        </w:rPr>
        <w:t>.</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r w:rsidR="00B44AAE" w:rsidRPr="00083C41">
        <w:rPr>
          <w:sz w:val="28"/>
          <w:szCs w:val="28"/>
        </w:rPr>
        <w:t>Пинчугского</w:t>
      </w:r>
      <w:r w:rsidRPr="00083C41">
        <w:rPr>
          <w:sz w:val="28"/>
          <w:szCs w:val="28"/>
        </w:rPr>
        <w:t xml:space="preserve">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EA3C70" w:rsidRDefault="00C83D20" w:rsidP="00C40D84">
      <w:pPr>
        <w:ind w:firstLine="708"/>
        <w:jc w:val="both"/>
        <w:rPr>
          <w:color w:val="000000"/>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r w:rsidR="001323DF" w:rsidRPr="00083C41">
        <w:rPr>
          <w:sz w:val="28"/>
          <w:szCs w:val="28"/>
        </w:rPr>
        <w:t>Пинчугского</w:t>
      </w:r>
      <w:r w:rsidR="0002057E" w:rsidRPr="00083C41">
        <w:rPr>
          <w:sz w:val="28"/>
          <w:szCs w:val="28"/>
        </w:rPr>
        <w:t xml:space="preserve"> сельсовета </w:t>
      </w:r>
      <w:r w:rsidRPr="00083C41">
        <w:rPr>
          <w:sz w:val="28"/>
          <w:szCs w:val="28"/>
        </w:rPr>
        <w:t xml:space="preserve">осуществляет </w:t>
      </w:r>
      <w:r w:rsidR="00EA3C70" w:rsidRPr="00744BF6">
        <w:rPr>
          <w:color w:val="000000"/>
          <w:sz w:val="28"/>
          <w:szCs w:val="28"/>
        </w:rPr>
        <w:t>Акционерное общество «КрасЭко»</w:t>
      </w:r>
      <w:r w:rsidR="00EA3C70">
        <w:rPr>
          <w:color w:val="000000"/>
          <w:sz w:val="28"/>
          <w:szCs w:val="28"/>
        </w:rPr>
        <w:t>.</w:t>
      </w:r>
    </w:p>
    <w:p w:rsidR="00C83D20" w:rsidRPr="00083C41" w:rsidRDefault="002013F8" w:rsidP="00C40D84">
      <w:pPr>
        <w:ind w:firstLine="708"/>
        <w:jc w:val="both"/>
        <w:rPr>
          <w:sz w:val="28"/>
          <w:szCs w:val="28"/>
        </w:rPr>
      </w:pPr>
      <w:r w:rsidRPr="00083C41">
        <w:rPr>
          <w:sz w:val="28"/>
          <w:szCs w:val="28"/>
        </w:rPr>
        <w:t xml:space="preserve">Ресурсоснабжающая организация </w:t>
      </w:r>
      <w:r w:rsidR="00EA3C70" w:rsidRPr="00744BF6">
        <w:rPr>
          <w:color w:val="000000"/>
          <w:sz w:val="28"/>
          <w:szCs w:val="28"/>
        </w:rPr>
        <w:t xml:space="preserve">Акционерное общество «КрасЭко»г. Красноярск, ул. </w:t>
      </w:r>
      <w:r w:rsidR="00990CF9">
        <w:rPr>
          <w:color w:val="000000"/>
          <w:sz w:val="28"/>
          <w:szCs w:val="28"/>
        </w:rPr>
        <w:t>Мира, 10</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001323DF" w:rsidRPr="00083C41">
        <w:rPr>
          <w:sz w:val="28"/>
          <w:szCs w:val="28"/>
        </w:rPr>
        <w:t>ПинчугаПинчугского</w:t>
      </w:r>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990CF9" w:rsidRDefault="00990CF9" w:rsidP="00C40D84">
      <w:pPr>
        <w:jc w:val="right"/>
        <w:rPr>
          <w:sz w:val="28"/>
          <w:szCs w:val="28"/>
        </w:rPr>
      </w:pPr>
    </w:p>
    <w:p w:rsidR="00C40D84" w:rsidRDefault="00C40D84" w:rsidP="00C40D84">
      <w:pPr>
        <w:jc w:val="right"/>
        <w:rPr>
          <w:sz w:val="28"/>
          <w:szCs w:val="28"/>
        </w:rPr>
      </w:pPr>
      <w:r>
        <w:rPr>
          <w:sz w:val="28"/>
          <w:szCs w:val="28"/>
        </w:rPr>
        <w:t xml:space="preserve">Таблица 1 </w:t>
      </w:r>
    </w:p>
    <w:p w:rsidR="00C40D84" w:rsidRDefault="00C40D84" w:rsidP="00990CF9">
      <w:pPr>
        <w:ind w:left="1416" w:firstLine="708"/>
        <w:jc w:val="center"/>
        <w:rPr>
          <w:sz w:val="28"/>
          <w:szCs w:val="28"/>
        </w:rPr>
      </w:pPr>
      <w:r>
        <w:rPr>
          <w:sz w:val="28"/>
          <w:szCs w:val="28"/>
        </w:rPr>
        <w:t>Тарифы теплоснабжающих организаций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990CF9">
        <w:tc>
          <w:tcPr>
            <w:tcW w:w="819"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r w:rsidRPr="00C40D84">
              <w:rPr>
                <w:sz w:val="28"/>
                <w:szCs w:val="28"/>
              </w:rPr>
              <w:t>п/п</w:t>
            </w:r>
          </w:p>
        </w:tc>
        <w:tc>
          <w:tcPr>
            <w:tcW w:w="9069"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990CF9">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673"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396"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990CF9">
        <w:tc>
          <w:tcPr>
            <w:tcW w:w="4492"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396"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990CF9">
        <w:trPr>
          <w:trHeight w:val="509"/>
        </w:trPr>
        <w:tc>
          <w:tcPr>
            <w:tcW w:w="81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673" w:type="dxa"/>
            <w:tcBorders>
              <w:top w:val="single" w:sz="4" w:space="0" w:color="auto"/>
              <w:left w:val="single" w:sz="4" w:space="0" w:color="auto"/>
              <w:bottom w:val="single" w:sz="4" w:space="0" w:color="auto"/>
              <w:right w:val="single" w:sz="4" w:space="0" w:color="auto"/>
            </w:tcBorders>
            <w:hideMark/>
          </w:tcPr>
          <w:p w:rsidR="00C40D84" w:rsidRPr="00ED667D" w:rsidRDefault="00990CF9" w:rsidP="00C40D84">
            <w:pPr>
              <w:rPr>
                <w:sz w:val="28"/>
                <w:szCs w:val="28"/>
              </w:rPr>
            </w:pPr>
            <w:r w:rsidRPr="00ED667D">
              <w:rPr>
                <w:sz w:val="28"/>
                <w:szCs w:val="28"/>
              </w:rPr>
              <w:t xml:space="preserve">АО «КрасЭКо» </w:t>
            </w:r>
          </w:p>
          <w:p w:rsidR="00990CF9" w:rsidRPr="00ED667D" w:rsidRDefault="00990CF9" w:rsidP="00C40D84">
            <w:pPr>
              <w:rPr>
                <w:sz w:val="28"/>
                <w:szCs w:val="28"/>
              </w:rPr>
            </w:pPr>
            <w:r w:rsidRPr="00ED667D">
              <w:rPr>
                <w:sz w:val="28"/>
                <w:szCs w:val="28"/>
              </w:rPr>
              <w:t>СЦТ №23 «Богучанский район, Центральный»</w:t>
            </w:r>
          </w:p>
          <w:p w:rsidR="00ED667D" w:rsidRPr="00ED667D" w:rsidRDefault="00ED667D" w:rsidP="00ED667D">
            <w:pPr>
              <w:rPr>
                <w:sz w:val="20"/>
                <w:szCs w:val="28"/>
              </w:rPr>
            </w:pPr>
            <w:r w:rsidRPr="00ED667D">
              <w:rPr>
                <w:sz w:val="20"/>
                <w:szCs w:val="28"/>
              </w:rPr>
              <w:t xml:space="preserve">(Приказ от 17.12.2021№ 364-п </w:t>
            </w:r>
          </w:p>
          <w:p w:rsidR="00ED667D" w:rsidRPr="00ED667D" w:rsidRDefault="00ED667D" w:rsidP="00ED667D">
            <w:pPr>
              <w:rPr>
                <w:sz w:val="28"/>
                <w:szCs w:val="28"/>
              </w:rPr>
            </w:pPr>
            <w:r w:rsidRPr="00ED667D">
              <w:rPr>
                <w:sz w:val="20"/>
                <w:szCs w:val="28"/>
              </w:rPr>
              <w:t>О внесении изменений в приказ министерства тарифной политики Красноярского края от 18.12.2019 № 482-п "Об установлении долгосрочных тарифов на тепловую энергию, отпускаемую акционерным обществом "Красноярская региональная энергетическая компания"</w:t>
            </w:r>
          </w:p>
        </w:tc>
        <w:tc>
          <w:tcPr>
            <w:tcW w:w="5396" w:type="dxa"/>
            <w:tcBorders>
              <w:top w:val="single" w:sz="4" w:space="0" w:color="auto"/>
              <w:left w:val="single" w:sz="4" w:space="0" w:color="auto"/>
              <w:bottom w:val="single" w:sz="4" w:space="0" w:color="auto"/>
              <w:right w:val="single" w:sz="4" w:space="0" w:color="auto"/>
            </w:tcBorders>
            <w:hideMark/>
          </w:tcPr>
          <w:p w:rsidR="00C40D84" w:rsidRPr="00ED667D" w:rsidRDefault="00C40D84" w:rsidP="00DF5F7D">
            <w:pPr>
              <w:jc w:val="center"/>
              <w:rPr>
                <w:sz w:val="28"/>
                <w:szCs w:val="28"/>
              </w:rPr>
            </w:pPr>
            <w:r w:rsidRPr="00ED667D">
              <w:rPr>
                <w:sz w:val="28"/>
                <w:szCs w:val="28"/>
              </w:rPr>
              <w:t>с 01.01.20</w:t>
            </w:r>
            <w:r w:rsidR="00990CF9" w:rsidRPr="00ED667D">
              <w:rPr>
                <w:sz w:val="28"/>
                <w:szCs w:val="28"/>
              </w:rPr>
              <w:t>22</w:t>
            </w:r>
            <w:r w:rsidRPr="00ED667D">
              <w:rPr>
                <w:sz w:val="28"/>
                <w:szCs w:val="28"/>
              </w:rPr>
              <w:t xml:space="preserve"> по </w:t>
            </w:r>
            <w:r w:rsidR="00990CF9" w:rsidRPr="00ED667D">
              <w:rPr>
                <w:sz w:val="28"/>
                <w:szCs w:val="28"/>
              </w:rPr>
              <w:t>30</w:t>
            </w:r>
            <w:r w:rsidRPr="00ED667D">
              <w:rPr>
                <w:sz w:val="28"/>
                <w:szCs w:val="28"/>
              </w:rPr>
              <w:t>.0</w:t>
            </w:r>
            <w:r w:rsidR="00990CF9" w:rsidRPr="00ED667D">
              <w:rPr>
                <w:sz w:val="28"/>
                <w:szCs w:val="28"/>
              </w:rPr>
              <w:t>6</w:t>
            </w:r>
            <w:r w:rsidRPr="00ED667D">
              <w:rPr>
                <w:sz w:val="28"/>
                <w:szCs w:val="28"/>
              </w:rPr>
              <w:t>.20</w:t>
            </w:r>
            <w:r w:rsidR="00990CF9" w:rsidRPr="00ED667D">
              <w:rPr>
                <w:sz w:val="28"/>
                <w:szCs w:val="28"/>
              </w:rPr>
              <w:t>22– 4657,06</w:t>
            </w:r>
          </w:p>
          <w:p w:rsidR="00C40D84" w:rsidRPr="00ED667D" w:rsidRDefault="00C40D84" w:rsidP="00DF5F7D">
            <w:pPr>
              <w:jc w:val="center"/>
              <w:rPr>
                <w:sz w:val="28"/>
                <w:szCs w:val="28"/>
              </w:rPr>
            </w:pPr>
            <w:r w:rsidRPr="00ED667D">
              <w:rPr>
                <w:sz w:val="28"/>
                <w:szCs w:val="28"/>
              </w:rPr>
              <w:t>с 01.07.20</w:t>
            </w:r>
            <w:r w:rsidR="00990CF9" w:rsidRPr="00ED667D">
              <w:rPr>
                <w:sz w:val="28"/>
                <w:szCs w:val="28"/>
              </w:rPr>
              <w:t>22</w:t>
            </w:r>
            <w:r w:rsidRPr="00ED667D">
              <w:rPr>
                <w:sz w:val="28"/>
                <w:szCs w:val="28"/>
              </w:rPr>
              <w:t xml:space="preserve"> по 31.12.20</w:t>
            </w:r>
            <w:r w:rsidR="00990CF9" w:rsidRPr="00ED667D">
              <w:rPr>
                <w:sz w:val="28"/>
                <w:szCs w:val="28"/>
              </w:rPr>
              <w:t>22 – 4843,34</w:t>
            </w:r>
          </w:p>
          <w:p w:rsidR="00C40D84" w:rsidRPr="00ED667D" w:rsidRDefault="00C40D84" w:rsidP="00DF5F7D">
            <w:pPr>
              <w:jc w:val="center"/>
              <w:rPr>
                <w:sz w:val="28"/>
                <w:szCs w:val="28"/>
              </w:rPr>
            </w:pPr>
            <w:r w:rsidRPr="00ED667D">
              <w:rPr>
                <w:sz w:val="28"/>
                <w:szCs w:val="28"/>
              </w:rPr>
              <w:t>с 01.01.20</w:t>
            </w:r>
            <w:r w:rsidR="00990CF9" w:rsidRPr="00ED667D">
              <w:rPr>
                <w:sz w:val="28"/>
                <w:szCs w:val="28"/>
              </w:rPr>
              <w:t>23</w:t>
            </w:r>
            <w:r w:rsidRPr="00ED667D">
              <w:rPr>
                <w:sz w:val="28"/>
                <w:szCs w:val="28"/>
              </w:rPr>
              <w:t xml:space="preserve"> по 30.06.20</w:t>
            </w:r>
            <w:r w:rsidR="00990CF9" w:rsidRPr="00ED667D">
              <w:rPr>
                <w:sz w:val="28"/>
                <w:szCs w:val="28"/>
              </w:rPr>
              <w:t>23</w:t>
            </w:r>
            <w:r w:rsidRPr="00ED667D">
              <w:rPr>
                <w:sz w:val="28"/>
                <w:szCs w:val="28"/>
              </w:rPr>
              <w:t xml:space="preserve"> – </w:t>
            </w:r>
            <w:r w:rsidR="00990CF9" w:rsidRPr="00ED667D">
              <w:rPr>
                <w:sz w:val="28"/>
                <w:szCs w:val="28"/>
              </w:rPr>
              <w:t>4126,44</w:t>
            </w:r>
          </w:p>
          <w:p w:rsidR="00C40D84" w:rsidRPr="00ED667D" w:rsidRDefault="00C40D84" w:rsidP="00990CF9">
            <w:pPr>
              <w:jc w:val="center"/>
              <w:rPr>
                <w:sz w:val="28"/>
                <w:szCs w:val="28"/>
              </w:rPr>
            </w:pPr>
            <w:r w:rsidRPr="00ED667D">
              <w:rPr>
                <w:sz w:val="28"/>
                <w:szCs w:val="28"/>
              </w:rPr>
              <w:t>с 01.07.20</w:t>
            </w:r>
            <w:r w:rsidR="00990CF9" w:rsidRPr="00ED667D">
              <w:rPr>
                <w:sz w:val="28"/>
                <w:szCs w:val="28"/>
              </w:rPr>
              <w:t>23</w:t>
            </w:r>
            <w:r w:rsidRPr="00ED667D">
              <w:rPr>
                <w:sz w:val="28"/>
                <w:szCs w:val="28"/>
              </w:rPr>
              <w:t xml:space="preserve"> по 31.12.20</w:t>
            </w:r>
            <w:r w:rsidR="00990CF9" w:rsidRPr="00ED667D">
              <w:rPr>
                <w:sz w:val="28"/>
                <w:szCs w:val="28"/>
              </w:rPr>
              <w:t>23 – 4094,99</w:t>
            </w:r>
          </w:p>
          <w:p w:rsidR="00990CF9" w:rsidRPr="00ED667D" w:rsidRDefault="00990CF9" w:rsidP="00990CF9">
            <w:pPr>
              <w:jc w:val="center"/>
              <w:rPr>
                <w:sz w:val="28"/>
                <w:szCs w:val="28"/>
              </w:rPr>
            </w:pPr>
            <w:r w:rsidRPr="00ED667D">
              <w:rPr>
                <w:sz w:val="28"/>
                <w:szCs w:val="28"/>
              </w:rPr>
              <w:t xml:space="preserve">с 01.01.2024 по 30.06.2024 – </w:t>
            </w:r>
            <w:r w:rsidR="00ED667D" w:rsidRPr="00ED667D">
              <w:rPr>
                <w:sz w:val="28"/>
                <w:szCs w:val="28"/>
              </w:rPr>
              <w:t>4094,99</w:t>
            </w:r>
          </w:p>
          <w:p w:rsidR="00990CF9" w:rsidRPr="00ED667D" w:rsidRDefault="00990CF9" w:rsidP="00990CF9">
            <w:pPr>
              <w:jc w:val="center"/>
              <w:rPr>
                <w:sz w:val="28"/>
                <w:szCs w:val="28"/>
              </w:rPr>
            </w:pPr>
            <w:r w:rsidRPr="00ED667D">
              <w:rPr>
                <w:sz w:val="28"/>
                <w:szCs w:val="28"/>
              </w:rPr>
              <w:t xml:space="preserve">с 01.07.2024 по 31.12.2024 – </w:t>
            </w:r>
            <w:r w:rsidR="00ED667D" w:rsidRPr="00ED667D">
              <w:rPr>
                <w:sz w:val="28"/>
                <w:szCs w:val="28"/>
              </w:rPr>
              <w:t>4411,17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002E66E0" w:rsidRPr="00083C41">
        <w:rPr>
          <w:sz w:val="28"/>
          <w:szCs w:val="28"/>
        </w:rPr>
        <w:t xml:space="preserve">схемой территориального планирования </w:t>
      </w:r>
      <w:r w:rsidR="008A5DAB" w:rsidRPr="00083C41">
        <w:rPr>
          <w:sz w:val="28"/>
          <w:szCs w:val="28"/>
        </w:rPr>
        <w:t>Пинчугского</w:t>
      </w:r>
      <w:r w:rsidR="00B02338" w:rsidRPr="00083C41">
        <w:rPr>
          <w:sz w:val="28"/>
          <w:szCs w:val="28"/>
        </w:rPr>
        <w:t>сельсовета</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lastRenderedPageBreak/>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п/п</w:t>
            </w:r>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r w:rsidRPr="0038730D">
              <w:rPr>
                <w:sz w:val="26"/>
                <w:szCs w:val="26"/>
              </w:rPr>
              <w:t>Расчетный срок (включает первую очередь (до 2030г.)</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территории малоэтажной много</w:t>
            </w:r>
            <w:r w:rsidR="0038730D">
              <w:rPr>
                <w:sz w:val="28"/>
                <w:szCs w:val="28"/>
              </w:rPr>
              <w:t>-</w:t>
            </w:r>
            <w:r w:rsidRPr="00083C41">
              <w:rPr>
                <w:sz w:val="28"/>
                <w:szCs w:val="28"/>
              </w:rPr>
              <w:t>квартирной жилой застройки(много</w:t>
            </w:r>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территории среднеэтажной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r w:rsidR="0038730D" w:rsidRPr="0038730D">
              <w:rPr>
                <w:sz w:val="28"/>
                <w:szCs w:val="28"/>
                <w:vertAlign w:val="superscript"/>
              </w:rPr>
              <w:t>2</w:t>
            </w:r>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lastRenderedPageBreak/>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p>
    <w:p w:rsidR="0038730D" w:rsidRDefault="00B7606C" w:rsidP="00C40D84">
      <w:pPr>
        <w:tabs>
          <w:tab w:val="left" w:pos="1134"/>
          <w:tab w:val="left" w:pos="2835"/>
        </w:tabs>
        <w:ind w:firstLine="567"/>
        <w:jc w:val="both"/>
        <w:rPr>
          <w:sz w:val="28"/>
          <w:szCs w:val="28"/>
        </w:rPr>
      </w:pPr>
      <w:r w:rsidRPr="00083C41">
        <w:rPr>
          <w:sz w:val="28"/>
          <w:szCs w:val="28"/>
        </w:rPr>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49"/>
        <w:gridCol w:w="731"/>
        <w:gridCol w:w="928"/>
        <w:gridCol w:w="1008"/>
        <w:gridCol w:w="1100"/>
        <w:gridCol w:w="910"/>
        <w:gridCol w:w="1136"/>
        <w:gridCol w:w="984"/>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16577A">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99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60"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16577A">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2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92"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ED667D" w:rsidRPr="00083C41" w:rsidTr="0016577A">
        <w:trPr>
          <w:trHeight w:val="283"/>
        </w:trPr>
        <w:tc>
          <w:tcPr>
            <w:tcW w:w="551" w:type="pct"/>
            <w:vMerge w:val="restart"/>
            <w:vAlign w:val="center"/>
          </w:tcPr>
          <w:p w:rsidR="00ED667D" w:rsidRPr="00083C41" w:rsidRDefault="00ED667D" w:rsidP="00ED667D">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ED667D" w:rsidRPr="00762350" w:rsidRDefault="00ED667D" w:rsidP="00ED667D">
            <w:pPr>
              <w:jc w:val="center"/>
              <w:rPr>
                <w:color w:val="000000"/>
                <w:sz w:val="20"/>
                <w:szCs w:val="20"/>
              </w:rPr>
            </w:pPr>
            <w:r>
              <w:rPr>
                <w:color w:val="000000"/>
                <w:sz w:val="20"/>
                <w:szCs w:val="20"/>
              </w:rPr>
              <w:t>2022</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Default="00ED667D" w:rsidP="00ED667D">
            <w:pPr>
              <w:jc w:val="center"/>
              <w:rPr>
                <w:color w:val="000000"/>
                <w:sz w:val="20"/>
                <w:szCs w:val="20"/>
              </w:rPr>
            </w:pPr>
            <w:r>
              <w:rPr>
                <w:color w:val="000000"/>
                <w:sz w:val="20"/>
                <w:szCs w:val="20"/>
              </w:rPr>
              <w:t>676</w:t>
            </w:r>
            <w:r w:rsidRPr="007A5423">
              <w:rPr>
                <w:color w:val="000000"/>
                <w:sz w:val="20"/>
                <w:szCs w:val="20"/>
              </w:rPr>
              <w:t>,</w:t>
            </w:r>
            <w:r>
              <w:rPr>
                <w:color w:val="000000"/>
                <w:sz w:val="20"/>
                <w:szCs w:val="20"/>
              </w:rPr>
              <w:t>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Default="00ED667D" w:rsidP="00ED667D">
            <w:pPr>
              <w:jc w:val="center"/>
              <w:rPr>
                <w:color w:val="000000"/>
                <w:sz w:val="20"/>
                <w:szCs w:val="20"/>
              </w:rPr>
            </w:pPr>
            <w:r>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2023</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2024</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2025</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ED5089">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2026-2036</w:t>
            </w:r>
          </w:p>
        </w:tc>
        <w:tc>
          <w:tcPr>
            <w:tcW w:w="625" w:type="pct"/>
            <w:vAlign w:val="center"/>
          </w:tcPr>
          <w:p w:rsidR="00ED667D" w:rsidRDefault="00ED667D" w:rsidP="00ED667D">
            <w:pPr>
              <w:jc w:val="center"/>
              <w:rPr>
                <w:color w:val="000000"/>
                <w:sz w:val="20"/>
                <w:szCs w:val="20"/>
              </w:rPr>
            </w:pPr>
            <w:r>
              <w:rPr>
                <w:color w:val="000000"/>
                <w:sz w:val="20"/>
                <w:szCs w:val="20"/>
              </w:rPr>
              <w:t>3668,684</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tcPr>
          <w:p w:rsidR="00ED667D" w:rsidRDefault="00ED667D" w:rsidP="00ED667D">
            <w:pPr>
              <w:jc w:val="center"/>
            </w:pPr>
            <w:r w:rsidRPr="009D29B2">
              <w:rPr>
                <w:color w:val="000000"/>
                <w:sz w:val="20"/>
                <w:szCs w:val="20"/>
              </w:rPr>
              <w:t>676,520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tcPr>
          <w:p w:rsidR="00ED667D" w:rsidRDefault="00ED667D" w:rsidP="00ED667D">
            <w:pPr>
              <w:jc w:val="center"/>
            </w:pPr>
            <w:r w:rsidRPr="004A5603">
              <w:rPr>
                <w:color w:val="000000"/>
                <w:sz w:val="20"/>
                <w:szCs w:val="20"/>
              </w:rPr>
              <w:t>4345,204</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restart"/>
            <w:vAlign w:val="center"/>
          </w:tcPr>
          <w:p w:rsidR="00ED667D" w:rsidRPr="00083C41" w:rsidRDefault="00ED667D" w:rsidP="00ED667D">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ED667D" w:rsidRPr="00762350" w:rsidRDefault="00ED667D" w:rsidP="00ED667D">
            <w:pPr>
              <w:jc w:val="center"/>
              <w:rPr>
                <w:color w:val="000000"/>
                <w:sz w:val="20"/>
                <w:szCs w:val="20"/>
              </w:rPr>
            </w:pPr>
            <w:r>
              <w:rPr>
                <w:color w:val="000000"/>
                <w:sz w:val="20"/>
                <w:szCs w:val="20"/>
              </w:rPr>
              <w:t>2022</w:t>
            </w:r>
          </w:p>
        </w:tc>
        <w:tc>
          <w:tcPr>
            <w:tcW w:w="625" w:type="pct"/>
            <w:vAlign w:val="center"/>
          </w:tcPr>
          <w:p w:rsidR="00ED667D" w:rsidRPr="00AF374F" w:rsidRDefault="00ED667D" w:rsidP="00ED667D">
            <w:pPr>
              <w:jc w:val="center"/>
              <w:rPr>
                <w:color w:val="000000"/>
                <w:sz w:val="20"/>
                <w:szCs w:val="20"/>
              </w:rPr>
            </w:pPr>
            <w:r w:rsidRPr="00BB4AF8">
              <w:rPr>
                <w:color w:val="000000"/>
                <w:sz w:val="20"/>
                <w:szCs w:val="20"/>
              </w:rPr>
              <w:t>15</w:t>
            </w:r>
            <w:r>
              <w:rPr>
                <w:color w:val="000000"/>
                <w:sz w:val="20"/>
                <w:szCs w:val="20"/>
                <w:lang w:val="en-US"/>
              </w:rPr>
              <w:t>32</w:t>
            </w:r>
            <w:r w:rsidRPr="00BB4AF8">
              <w:rPr>
                <w:color w:val="000000"/>
                <w:sz w:val="20"/>
                <w:szCs w:val="20"/>
              </w:rPr>
              <w:t>,</w:t>
            </w:r>
            <w:r>
              <w:rPr>
                <w:color w:val="000000"/>
                <w:sz w:val="20"/>
                <w:szCs w:val="20"/>
                <w:lang w:val="en-US"/>
              </w:rPr>
              <w:t>33</w:t>
            </w:r>
            <w:r>
              <w:rPr>
                <w:color w:val="000000"/>
                <w:sz w:val="20"/>
                <w:szCs w:val="20"/>
              </w:rPr>
              <w:t>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8F47B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2023</w:t>
            </w:r>
          </w:p>
        </w:tc>
        <w:tc>
          <w:tcPr>
            <w:tcW w:w="625" w:type="pct"/>
            <w:vAlign w:val="center"/>
          </w:tcPr>
          <w:p w:rsidR="00ED667D" w:rsidRPr="00AF374F" w:rsidRDefault="00ED667D" w:rsidP="00ED667D">
            <w:pPr>
              <w:jc w:val="center"/>
              <w:rPr>
                <w:color w:val="000000"/>
                <w:sz w:val="20"/>
                <w:szCs w:val="20"/>
              </w:rPr>
            </w:pPr>
            <w:r>
              <w:rPr>
                <w:color w:val="000000"/>
                <w:sz w:val="20"/>
                <w:szCs w:val="20"/>
                <w:lang w:val="en-US"/>
              </w:rPr>
              <w:t>1532</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2024</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2025</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r w:rsidR="00ED667D" w:rsidRPr="00083C41" w:rsidTr="0016577A">
        <w:trPr>
          <w:trHeight w:val="283"/>
        </w:trPr>
        <w:tc>
          <w:tcPr>
            <w:tcW w:w="551" w:type="pct"/>
            <w:vMerge/>
            <w:vAlign w:val="center"/>
          </w:tcPr>
          <w:p w:rsidR="00ED667D" w:rsidRPr="00083C41" w:rsidRDefault="00ED667D" w:rsidP="00ED667D">
            <w:pPr>
              <w:autoSpaceDE w:val="0"/>
              <w:autoSpaceDN w:val="0"/>
              <w:adjustRightInd w:val="0"/>
              <w:jc w:val="center"/>
              <w:rPr>
                <w:color w:val="000000"/>
                <w:sz w:val="28"/>
                <w:szCs w:val="28"/>
              </w:rPr>
            </w:pPr>
          </w:p>
        </w:tc>
        <w:tc>
          <w:tcPr>
            <w:tcW w:w="425" w:type="pct"/>
            <w:vAlign w:val="center"/>
          </w:tcPr>
          <w:p w:rsidR="00ED667D" w:rsidRPr="00762350" w:rsidRDefault="00ED667D" w:rsidP="00ED667D">
            <w:pPr>
              <w:jc w:val="center"/>
              <w:rPr>
                <w:color w:val="000000"/>
                <w:sz w:val="20"/>
                <w:szCs w:val="20"/>
              </w:rPr>
            </w:pPr>
            <w:r>
              <w:rPr>
                <w:color w:val="000000"/>
                <w:sz w:val="20"/>
                <w:szCs w:val="20"/>
              </w:rPr>
              <w:t>2026-2036</w:t>
            </w:r>
          </w:p>
        </w:tc>
        <w:tc>
          <w:tcPr>
            <w:tcW w:w="625" w:type="pct"/>
            <w:vAlign w:val="center"/>
          </w:tcPr>
          <w:p w:rsidR="00ED667D" w:rsidRPr="00762350" w:rsidRDefault="00ED667D" w:rsidP="00ED667D">
            <w:pPr>
              <w:jc w:val="center"/>
              <w:rPr>
                <w:color w:val="000000"/>
                <w:sz w:val="20"/>
                <w:szCs w:val="20"/>
              </w:rPr>
            </w:pPr>
            <w:r w:rsidRPr="00BB4AF8">
              <w:rPr>
                <w:color w:val="000000"/>
                <w:sz w:val="20"/>
                <w:szCs w:val="20"/>
              </w:rPr>
              <w:t>15</w:t>
            </w:r>
            <w:r>
              <w:rPr>
                <w:color w:val="000000"/>
                <w:sz w:val="20"/>
                <w:szCs w:val="20"/>
              </w:rPr>
              <w:t>32</w:t>
            </w:r>
            <w:r w:rsidRPr="00BB4AF8">
              <w:rPr>
                <w:color w:val="000000"/>
                <w:sz w:val="20"/>
                <w:szCs w:val="20"/>
              </w:rPr>
              <w:t>,</w:t>
            </w:r>
            <w:r>
              <w:rPr>
                <w:color w:val="000000"/>
                <w:sz w:val="20"/>
                <w:szCs w:val="20"/>
              </w:rPr>
              <w:t>330</w:t>
            </w:r>
          </w:p>
        </w:tc>
        <w:tc>
          <w:tcPr>
            <w:tcW w:w="366" w:type="pct"/>
            <w:vAlign w:val="center"/>
          </w:tcPr>
          <w:p w:rsidR="00ED667D" w:rsidRPr="00762350" w:rsidRDefault="00ED667D" w:rsidP="00ED667D">
            <w:pPr>
              <w:jc w:val="center"/>
              <w:rPr>
                <w:color w:val="000000"/>
                <w:sz w:val="20"/>
                <w:szCs w:val="20"/>
              </w:rPr>
            </w:pPr>
            <w:r>
              <w:rPr>
                <w:color w:val="000000"/>
                <w:sz w:val="20"/>
                <w:szCs w:val="20"/>
              </w:rPr>
              <w:t>0,0</w:t>
            </w:r>
          </w:p>
        </w:tc>
        <w:tc>
          <w:tcPr>
            <w:tcW w:w="464" w:type="pct"/>
            <w:vAlign w:val="center"/>
          </w:tcPr>
          <w:p w:rsidR="00ED667D" w:rsidRPr="00762350" w:rsidRDefault="00ED667D" w:rsidP="00ED667D">
            <w:pPr>
              <w:jc w:val="center"/>
              <w:rPr>
                <w:color w:val="000000"/>
                <w:sz w:val="20"/>
                <w:szCs w:val="20"/>
              </w:rPr>
            </w:pPr>
            <w:r>
              <w:rPr>
                <w:color w:val="000000"/>
                <w:sz w:val="20"/>
                <w:szCs w:val="20"/>
              </w:rPr>
              <w:t>-</w:t>
            </w:r>
          </w:p>
        </w:tc>
        <w:tc>
          <w:tcPr>
            <w:tcW w:w="504" w:type="pct"/>
            <w:vAlign w:val="center"/>
          </w:tcPr>
          <w:p w:rsidR="00ED667D" w:rsidRPr="00762350" w:rsidRDefault="00ED667D" w:rsidP="00ED667D">
            <w:pPr>
              <w:jc w:val="center"/>
              <w:rPr>
                <w:color w:val="000000"/>
                <w:sz w:val="20"/>
                <w:szCs w:val="20"/>
              </w:rPr>
            </w:pPr>
            <w:r>
              <w:rPr>
                <w:color w:val="000000"/>
                <w:sz w:val="20"/>
                <w:szCs w:val="20"/>
              </w:rPr>
              <w:t>-</w:t>
            </w:r>
          </w:p>
        </w:tc>
        <w:tc>
          <w:tcPr>
            <w:tcW w:w="550" w:type="pct"/>
            <w:vAlign w:val="center"/>
          </w:tcPr>
          <w:p w:rsidR="00ED667D" w:rsidRPr="00762350" w:rsidRDefault="00ED667D" w:rsidP="00ED667D">
            <w:pPr>
              <w:jc w:val="center"/>
              <w:rPr>
                <w:color w:val="000000"/>
                <w:sz w:val="20"/>
                <w:szCs w:val="20"/>
              </w:rPr>
            </w:pPr>
            <w:r w:rsidRPr="00BB4AF8">
              <w:rPr>
                <w:color w:val="000000"/>
                <w:sz w:val="20"/>
                <w:szCs w:val="20"/>
              </w:rPr>
              <w:t>1</w:t>
            </w:r>
            <w:r>
              <w:rPr>
                <w:color w:val="000000"/>
                <w:sz w:val="20"/>
                <w:szCs w:val="20"/>
              </w:rPr>
              <w:t>41</w:t>
            </w:r>
            <w:r w:rsidRPr="00BB4AF8">
              <w:rPr>
                <w:color w:val="000000"/>
                <w:sz w:val="20"/>
                <w:szCs w:val="20"/>
              </w:rPr>
              <w:t>,</w:t>
            </w:r>
            <w:r>
              <w:rPr>
                <w:color w:val="000000"/>
                <w:sz w:val="20"/>
                <w:szCs w:val="20"/>
              </w:rPr>
              <w:t>730</w:t>
            </w:r>
          </w:p>
        </w:tc>
        <w:tc>
          <w:tcPr>
            <w:tcW w:w="455" w:type="pct"/>
            <w:vAlign w:val="center"/>
          </w:tcPr>
          <w:p w:rsidR="00ED667D" w:rsidRPr="00762350" w:rsidRDefault="00ED667D" w:rsidP="00ED667D">
            <w:pPr>
              <w:jc w:val="center"/>
              <w:rPr>
                <w:color w:val="000000"/>
                <w:sz w:val="20"/>
                <w:szCs w:val="20"/>
              </w:rPr>
            </w:pPr>
            <w:r>
              <w:rPr>
                <w:color w:val="000000"/>
                <w:sz w:val="20"/>
                <w:szCs w:val="20"/>
              </w:rPr>
              <w:t>0,0</w:t>
            </w:r>
          </w:p>
        </w:tc>
        <w:tc>
          <w:tcPr>
            <w:tcW w:w="568" w:type="pct"/>
            <w:vAlign w:val="center"/>
          </w:tcPr>
          <w:p w:rsidR="00ED667D" w:rsidRPr="00762350" w:rsidRDefault="00ED667D" w:rsidP="00ED667D">
            <w:pPr>
              <w:jc w:val="center"/>
              <w:rPr>
                <w:color w:val="000000"/>
                <w:sz w:val="20"/>
                <w:szCs w:val="20"/>
              </w:rPr>
            </w:pPr>
            <w:r>
              <w:rPr>
                <w:color w:val="000000"/>
                <w:sz w:val="20"/>
                <w:szCs w:val="20"/>
              </w:rPr>
              <w:t>1674</w:t>
            </w:r>
            <w:r w:rsidRPr="00BB4AF8">
              <w:rPr>
                <w:color w:val="000000"/>
                <w:sz w:val="20"/>
                <w:szCs w:val="20"/>
              </w:rPr>
              <w:t>,</w:t>
            </w:r>
            <w:r>
              <w:rPr>
                <w:color w:val="000000"/>
                <w:sz w:val="20"/>
                <w:szCs w:val="20"/>
              </w:rPr>
              <w:t>060</w:t>
            </w:r>
          </w:p>
        </w:tc>
        <w:tc>
          <w:tcPr>
            <w:tcW w:w="492" w:type="pct"/>
            <w:vAlign w:val="center"/>
          </w:tcPr>
          <w:p w:rsidR="00ED667D" w:rsidRPr="00762350" w:rsidRDefault="00ED667D" w:rsidP="00ED667D">
            <w:pPr>
              <w:jc w:val="center"/>
              <w:rPr>
                <w:color w:val="000000"/>
                <w:sz w:val="20"/>
                <w:szCs w:val="20"/>
              </w:rPr>
            </w:pPr>
            <w:r>
              <w:rPr>
                <w:color w:val="000000"/>
                <w:sz w:val="20"/>
                <w:szCs w:val="20"/>
              </w:rPr>
              <w:t>0,0</w:t>
            </w: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ED667D" w:rsidRDefault="00ED667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10256" w:type="dxa"/>
        <w:tblInd w:w="-176" w:type="dxa"/>
        <w:tblLayout w:type="fixed"/>
        <w:tblLook w:val="04A0"/>
      </w:tblPr>
      <w:tblGrid>
        <w:gridCol w:w="1560"/>
        <w:gridCol w:w="709"/>
        <w:gridCol w:w="14"/>
        <w:gridCol w:w="1262"/>
        <w:gridCol w:w="14"/>
        <w:gridCol w:w="1262"/>
        <w:gridCol w:w="14"/>
        <w:gridCol w:w="995"/>
        <w:gridCol w:w="14"/>
        <w:gridCol w:w="1089"/>
        <w:gridCol w:w="14"/>
        <w:gridCol w:w="1089"/>
        <w:gridCol w:w="14"/>
        <w:gridCol w:w="1089"/>
        <w:gridCol w:w="14"/>
        <w:gridCol w:w="1089"/>
        <w:gridCol w:w="14"/>
      </w:tblGrid>
      <w:tr w:rsidR="00ED667D" w:rsidRPr="00B762E5" w:rsidTr="00ED667D">
        <w:trPr>
          <w:gridAfter w:val="1"/>
          <w:wAfter w:w="14" w:type="dxa"/>
          <w:trHeight w:val="2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b/>
                <w:bCs/>
                <w:sz w:val="20"/>
                <w:szCs w:val="20"/>
              </w:rPr>
            </w:pPr>
            <w:r w:rsidRPr="00B762E5">
              <w:rPr>
                <w:b/>
                <w:bCs/>
                <w:sz w:val="20"/>
                <w:szCs w:val="20"/>
              </w:rPr>
              <w:t>Наименование потребителя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b/>
                <w:bCs/>
                <w:sz w:val="20"/>
                <w:szCs w:val="20"/>
              </w:rPr>
            </w:pPr>
            <w:r w:rsidRPr="00B762E5">
              <w:rPr>
                <w:b/>
                <w:bCs/>
                <w:sz w:val="20"/>
                <w:szCs w:val="20"/>
              </w:rPr>
              <w:t>Котельная №</w:t>
            </w:r>
          </w:p>
        </w:tc>
        <w:tc>
          <w:tcPr>
            <w:tcW w:w="3561" w:type="dxa"/>
            <w:gridSpan w:val="6"/>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Макс.час.нагр.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rPr>
                <w:b/>
                <w:bCs/>
                <w:color w:val="000000"/>
                <w:sz w:val="20"/>
                <w:szCs w:val="20"/>
              </w:rPr>
            </w:pPr>
            <w:r w:rsidRPr="00B762E5">
              <w:rPr>
                <w:b/>
                <w:bCs/>
                <w:color w:val="000000"/>
                <w:sz w:val="20"/>
                <w:szCs w:val="20"/>
              </w:rPr>
              <w:t> </w:t>
            </w:r>
          </w:p>
        </w:tc>
        <w:tc>
          <w:tcPr>
            <w:tcW w:w="3309" w:type="dxa"/>
            <w:gridSpan w:val="6"/>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Макс.час.нагр. Гкал/час</w:t>
            </w:r>
          </w:p>
        </w:tc>
      </w:tr>
      <w:tr w:rsidR="00ED667D" w:rsidRPr="00B762E5" w:rsidTr="00ED667D">
        <w:trPr>
          <w:gridAfter w:val="1"/>
          <w:wAfter w:w="14" w:type="dxa"/>
          <w:trHeight w:val="6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ГВС  </w:t>
            </w:r>
          </w:p>
        </w:tc>
        <w:tc>
          <w:tcPr>
            <w:tcW w:w="1009" w:type="dxa"/>
            <w:gridSpan w:val="2"/>
            <w:tcBorders>
              <w:top w:val="nil"/>
              <w:left w:val="nil"/>
              <w:bottom w:val="single" w:sz="4" w:space="0" w:color="auto"/>
              <w:right w:val="single" w:sz="4" w:space="0" w:color="auto"/>
            </w:tcBorders>
            <w:shd w:val="clear" w:color="000000" w:fill="FFFFFF"/>
            <w:vAlign w:val="center"/>
            <w:hideMark/>
          </w:tcPr>
          <w:p w:rsidR="00ED667D" w:rsidRPr="00B762E5" w:rsidRDefault="00ED667D" w:rsidP="00845A1D">
            <w:pPr>
              <w:jc w:val="center"/>
              <w:rPr>
                <w:b/>
                <w:bCs/>
                <w:color w:val="000000"/>
                <w:sz w:val="20"/>
                <w:szCs w:val="20"/>
              </w:rPr>
            </w:pPr>
            <w:r w:rsidRPr="00B762E5">
              <w:rPr>
                <w:b/>
                <w:bCs/>
                <w:color w:val="000000"/>
                <w:sz w:val="20"/>
                <w:szCs w:val="20"/>
              </w:rPr>
              <w:t>Отопление             (по расчетам)</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ИТОГО</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Отопление (по расчету)</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 xml:space="preserve">ГВС     (по расчета) </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ИТОГО                   (по расчету) Гкал/час</w:t>
            </w:r>
          </w:p>
        </w:tc>
      </w:tr>
      <w:tr w:rsidR="00ED667D" w:rsidRPr="00B762E5" w:rsidTr="00ED667D">
        <w:trPr>
          <w:gridAfter w:val="1"/>
          <w:wAfter w:w="14" w:type="dxa"/>
          <w:trHeight w:val="4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667D" w:rsidRPr="00B762E5" w:rsidRDefault="00ED667D" w:rsidP="00845A1D">
            <w:pPr>
              <w:rPr>
                <w:b/>
                <w:bCs/>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м3 /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009"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год</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c>
          <w:tcPr>
            <w:tcW w:w="1103" w:type="dxa"/>
            <w:gridSpan w:val="2"/>
            <w:tcBorders>
              <w:top w:val="nil"/>
              <w:left w:val="nil"/>
              <w:bottom w:val="single" w:sz="4" w:space="0" w:color="auto"/>
              <w:right w:val="single" w:sz="4" w:space="0" w:color="auto"/>
            </w:tcBorders>
            <w:shd w:val="clear" w:color="auto" w:fill="auto"/>
            <w:vAlign w:val="center"/>
            <w:hideMark/>
          </w:tcPr>
          <w:p w:rsidR="00ED667D" w:rsidRPr="00B762E5" w:rsidRDefault="00ED667D" w:rsidP="00845A1D">
            <w:pPr>
              <w:jc w:val="center"/>
              <w:rPr>
                <w:b/>
                <w:bCs/>
                <w:color w:val="000000"/>
                <w:sz w:val="20"/>
                <w:szCs w:val="20"/>
              </w:rPr>
            </w:pPr>
            <w:r w:rsidRPr="00B762E5">
              <w:rPr>
                <w:b/>
                <w:bCs/>
                <w:color w:val="000000"/>
                <w:sz w:val="20"/>
                <w:szCs w:val="20"/>
              </w:rPr>
              <w:t>Гкал / час</w:t>
            </w:r>
          </w:p>
        </w:tc>
      </w:tr>
      <w:tr w:rsidR="00ED667D" w:rsidRPr="00B762E5" w:rsidTr="00ED667D">
        <w:trPr>
          <w:gridAfter w:val="1"/>
          <w:wAfter w:w="14" w:type="dxa"/>
          <w:trHeight w:val="293"/>
        </w:trPr>
        <w:tc>
          <w:tcPr>
            <w:tcW w:w="1560" w:type="dxa"/>
            <w:tcBorders>
              <w:top w:val="single" w:sz="4" w:space="0" w:color="auto"/>
              <w:left w:val="single" w:sz="4" w:space="0" w:color="auto"/>
              <w:bottom w:val="single" w:sz="4" w:space="0" w:color="auto"/>
              <w:right w:val="single" w:sz="4" w:space="0" w:color="E6E6E6"/>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B762E5" w:rsidRDefault="00ED667D" w:rsidP="00845A1D">
            <w:pPr>
              <w:jc w:val="center"/>
              <w:rPr>
                <w:sz w:val="20"/>
                <w:szCs w:val="20"/>
              </w:rPr>
            </w:pPr>
            <w:r>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0,000000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0,000000</w:t>
            </w:r>
          </w:p>
        </w:tc>
      </w:tr>
      <w:tr w:rsidR="00ED667D" w:rsidRPr="00B762E5" w:rsidTr="00ED667D">
        <w:trPr>
          <w:gridAfter w:val="1"/>
          <w:wAfter w:w="14" w:type="dxa"/>
          <w:trHeight w:val="26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2,79055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2,79055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0,001139</w:t>
            </w:r>
          </w:p>
        </w:tc>
      </w:tr>
      <w:tr w:rsidR="00ED667D" w:rsidRPr="00B762E5" w:rsidTr="00ED667D">
        <w:trPr>
          <w:gridAfter w:val="1"/>
          <w:wAfter w:w="14" w:type="dxa"/>
          <w:trHeight w:val="364"/>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747,0643939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40,34147727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46,36847727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0,002460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0,016950</w:t>
            </w:r>
          </w:p>
        </w:tc>
      </w:tr>
      <w:tr w:rsidR="00ED667D" w:rsidRPr="00B762E5" w:rsidTr="00ED667D">
        <w:trPr>
          <w:gridAfter w:val="1"/>
          <w:wAfter w:w="14" w:type="dxa"/>
          <w:trHeight w:val="307"/>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156,7265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156,7265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0,063970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0,063970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111,3636364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6,013636364</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13,524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19,53763636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0,005520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0,007680</w:t>
            </w:r>
          </w:p>
        </w:tc>
      </w:tr>
      <w:tr w:rsidR="00ED667D" w:rsidRPr="00B762E5" w:rsidTr="00ED667D">
        <w:trPr>
          <w:gridAfter w:val="1"/>
          <w:wAfter w:w="14" w:type="dxa"/>
          <w:trHeight w:val="4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997,1170034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53,84431818</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6,2965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60,14081818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0,01934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0,021910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0,003000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0,003000</w:t>
            </w:r>
          </w:p>
        </w:tc>
      </w:tr>
      <w:tr w:rsidR="00ED667D" w:rsidRPr="00B762E5" w:rsidTr="00ED667D">
        <w:trPr>
          <w:gridAfter w:val="1"/>
          <w:wAfter w:w="14" w:type="dxa"/>
          <w:trHeight w:val="39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Кухня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21,168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21,168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0,008640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0,008640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Нежилое помещение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208,8068182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11,27556818</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2,9645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14,24006818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0,001210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0,005260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Гараж</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10,2165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10,2165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0,004170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0,004170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Дом культуры</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159,9115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159,9115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0,065270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0,065270</w:t>
            </w:r>
          </w:p>
        </w:tc>
      </w:tr>
      <w:tr w:rsidR="00ED667D" w:rsidRPr="00B762E5" w:rsidTr="00ED667D">
        <w:trPr>
          <w:gridAfter w:val="1"/>
          <w:wAfter w:w="14" w:type="dxa"/>
          <w:trHeight w:val="211"/>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Магазин "АНГАРА"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1046,09638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56,48920455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27,9545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84,44370455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0,011410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0,02029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0,031700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Интернат</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4180,260943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225,7340909</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106,2075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331,9415909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0,043350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0,08108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0,124430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Административное здание</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52,58838384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2,839772727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4,067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6,906772727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0,001660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0,00102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0,002680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Библиотека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20,139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0,008220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школа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72,2505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72,2505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0,029490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0,029490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Детский сад</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73,4265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73,4265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0,029970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0,029970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Школа</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297,8465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297,8465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0,121570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0,121570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пищеблок</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20,237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20,237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0,008260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Водонапорная башня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48,755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48,755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0,019900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0,019900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Водонапорная башня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5,3655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5,3655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0,002190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0,002190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Амбулатория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57,5015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57,5015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0,023470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0,023470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ED667D" w:rsidRPr="00F23C5B" w:rsidRDefault="00ED667D" w:rsidP="00845A1D">
            <w:pPr>
              <w:rPr>
                <w:sz w:val="20"/>
                <w:szCs w:val="20"/>
              </w:rPr>
            </w:pPr>
            <w:r w:rsidRPr="00F23C5B">
              <w:rPr>
                <w:sz w:val="20"/>
                <w:szCs w:val="20"/>
              </w:rPr>
              <w:t>Прачечная</w:t>
            </w:r>
          </w:p>
        </w:tc>
        <w:tc>
          <w:tcPr>
            <w:tcW w:w="709" w:type="dxa"/>
            <w:tcBorders>
              <w:top w:val="nil"/>
              <w:left w:val="single" w:sz="4" w:space="0" w:color="auto"/>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32,585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32,585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0,013300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0,013300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D667D" w:rsidRPr="00F23C5B" w:rsidRDefault="00ED667D" w:rsidP="00845A1D">
            <w:pPr>
              <w:rPr>
                <w:sz w:val="20"/>
                <w:szCs w:val="20"/>
              </w:rPr>
            </w:pPr>
            <w:r w:rsidRPr="00F23C5B">
              <w:rPr>
                <w:sz w:val="20"/>
                <w:szCs w:val="20"/>
              </w:rPr>
              <w:t>Водонапорная башня</w:t>
            </w:r>
          </w:p>
          <w:p w:rsidR="00ED667D" w:rsidRPr="00F23C5B" w:rsidRDefault="00ED667D" w:rsidP="00845A1D">
            <w:pPr>
              <w:rPr>
                <w:sz w:val="20"/>
                <w:szCs w:val="20"/>
              </w:rPr>
            </w:pPr>
          </w:p>
        </w:tc>
        <w:tc>
          <w:tcPr>
            <w:tcW w:w="709" w:type="dxa"/>
            <w:tcBorders>
              <w:top w:val="nil"/>
              <w:left w:val="nil"/>
              <w:bottom w:val="single" w:sz="4" w:space="0" w:color="auto"/>
              <w:right w:val="single" w:sz="4" w:space="0" w:color="auto"/>
            </w:tcBorders>
            <w:shd w:val="clear" w:color="auto" w:fill="auto"/>
            <w:noWrap/>
          </w:tcPr>
          <w:p w:rsidR="00ED667D" w:rsidRPr="00F23C5B" w:rsidRDefault="00ED667D" w:rsidP="00845A1D">
            <w:pPr>
              <w:jc w:val="center"/>
              <w:rPr>
                <w:sz w:val="20"/>
                <w:szCs w:val="20"/>
              </w:rPr>
            </w:pPr>
            <w:r w:rsidRPr="00F23C5B">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35,525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35,525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0,014500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tcPr>
          <w:p w:rsidR="00ED667D" w:rsidRPr="003F03E0" w:rsidRDefault="00ED667D" w:rsidP="00845A1D">
            <w:pPr>
              <w:jc w:val="center"/>
              <w:rPr>
                <w:sz w:val="20"/>
                <w:szCs w:val="20"/>
              </w:rPr>
            </w:pPr>
            <w:r w:rsidRPr="003F03E0">
              <w:rPr>
                <w:sz w:val="20"/>
                <w:szCs w:val="20"/>
              </w:rPr>
              <w:t>0,014500</w:t>
            </w:r>
          </w:p>
        </w:tc>
      </w:tr>
      <w:tr w:rsidR="00ED667D" w:rsidRPr="00B762E5" w:rsidTr="00ED667D">
        <w:trPr>
          <w:gridAfter w:val="1"/>
          <w:wAfter w:w="14" w:type="dxa"/>
          <w:trHeight w:val="22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67D" w:rsidRPr="00B762E5" w:rsidRDefault="00ED667D" w:rsidP="00845A1D">
            <w:pPr>
              <w:jc w:val="center"/>
              <w:rPr>
                <w:sz w:val="20"/>
                <w:szCs w:val="20"/>
              </w:rPr>
            </w:pPr>
            <w:r w:rsidRPr="00B762E5">
              <w:rPr>
                <w:sz w:val="20"/>
                <w:szCs w:val="20"/>
              </w:rPr>
              <w:t>НАСЕЛЕНИЕ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B762E5" w:rsidRDefault="00ED667D" w:rsidP="00845A1D">
            <w:pPr>
              <w:jc w:val="center"/>
              <w:rPr>
                <w:sz w:val="20"/>
                <w:szCs w:val="20"/>
              </w:rPr>
            </w:pPr>
            <w:r w:rsidRPr="00B762E5">
              <w:rPr>
                <w:sz w:val="20"/>
                <w:szCs w:val="20"/>
              </w:rPr>
              <w:t>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5184,854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279,982</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2473,552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2753,534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1,010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0,101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667D" w:rsidRPr="005C1FE4" w:rsidRDefault="00ED667D" w:rsidP="00845A1D">
            <w:pPr>
              <w:jc w:val="center"/>
              <w:rPr>
                <w:sz w:val="20"/>
                <w:szCs w:val="20"/>
              </w:rPr>
            </w:pPr>
            <w:r w:rsidRPr="005C1FE4">
              <w:rPr>
                <w:sz w:val="20"/>
                <w:szCs w:val="20"/>
              </w:rPr>
              <w:t>1,110</w:t>
            </w:r>
          </w:p>
        </w:tc>
      </w:tr>
      <w:tr w:rsidR="00ED667D" w:rsidRPr="00B762E5" w:rsidTr="00ED667D">
        <w:trPr>
          <w:trHeight w:val="225"/>
        </w:trPr>
        <w:tc>
          <w:tcPr>
            <w:tcW w:w="228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D667D" w:rsidRPr="009F4CE7" w:rsidRDefault="00ED667D" w:rsidP="00845A1D">
            <w:pPr>
              <w:jc w:val="center"/>
              <w:rPr>
                <w:sz w:val="20"/>
                <w:szCs w:val="20"/>
              </w:rPr>
            </w:pPr>
            <w:r w:rsidRPr="009F4CE7">
              <w:rPr>
                <w:sz w:val="20"/>
                <w:szCs w:val="20"/>
              </w:rPr>
              <w:t xml:space="preserve">ИТОГО ПО </w:t>
            </w:r>
            <w:r w:rsidRPr="009F4CE7">
              <w:rPr>
                <w:sz w:val="20"/>
                <w:szCs w:val="20"/>
              </w:rPr>
              <w:lastRenderedPageBreak/>
              <w:t>КОТЕЛЬНОЙ №18</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lastRenderedPageBreak/>
              <w:t>12528,151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676,520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3668,684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4345,204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1,497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0,243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C1FE4" w:rsidRDefault="00ED667D" w:rsidP="00845A1D">
            <w:pPr>
              <w:jc w:val="center"/>
              <w:rPr>
                <w:sz w:val="20"/>
                <w:szCs w:val="20"/>
              </w:rPr>
            </w:pPr>
            <w:r w:rsidRPr="005C1FE4">
              <w:rPr>
                <w:sz w:val="20"/>
                <w:szCs w:val="20"/>
              </w:rPr>
              <w:t>1,740</w:t>
            </w:r>
          </w:p>
        </w:tc>
      </w:tr>
      <w:tr w:rsidR="00ED667D" w:rsidRPr="00B762E5" w:rsidTr="00ED667D">
        <w:trPr>
          <w:gridAfter w:val="1"/>
          <w:wAfter w:w="14" w:type="dxa"/>
          <w:trHeight w:val="225"/>
        </w:trPr>
        <w:tc>
          <w:tcPr>
            <w:tcW w:w="1560" w:type="dxa"/>
            <w:tcBorders>
              <w:top w:val="nil"/>
              <w:left w:val="single" w:sz="4" w:space="0" w:color="000000"/>
              <w:bottom w:val="single" w:sz="4" w:space="0" w:color="000000"/>
              <w:right w:val="nil"/>
            </w:tcBorders>
            <w:shd w:val="clear" w:color="auto" w:fill="auto"/>
            <w:hideMark/>
          </w:tcPr>
          <w:p w:rsidR="00ED667D" w:rsidRPr="009F4CE7" w:rsidRDefault="00ED667D" w:rsidP="00845A1D">
            <w:pPr>
              <w:rPr>
                <w:sz w:val="20"/>
                <w:szCs w:val="20"/>
              </w:rPr>
            </w:pPr>
            <w:r w:rsidRPr="009F4CE7">
              <w:rPr>
                <w:sz w:val="20"/>
                <w:szCs w:val="20"/>
              </w:rPr>
              <w:lastRenderedPageBreak/>
              <w:t>Детский сад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r>
      <w:tr w:rsidR="00ED667D" w:rsidRPr="00B762E5" w:rsidTr="00ED667D">
        <w:trPr>
          <w:gridAfter w:val="1"/>
          <w:wAfter w:w="14" w:type="dxa"/>
          <w:trHeight w:val="225"/>
        </w:trPr>
        <w:tc>
          <w:tcPr>
            <w:tcW w:w="1560" w:type="dxa"/>
            <w:tcBorders>
              <w:top w:val="nil"/>
              <w:left w:val="single" w:sz="4" w:space="0" w:color="000000"/>
              <w:bottom w:val="single" w:sz="4" w:space="0" w:color="000000"/>
              <w:right w:val="single" w:sz="4" w:space="0" w:color="000000"/>
            </w:tcBorders>
            <w:shd w:val="clear" w:color="auto" w:fill="auto"/>
            <w:hideMark/>
          </w:tcPr>
          <w:p w:rsidR="00ED667D" w:rsidRPr="009F4CE7" w:rsidRDefault="00ED667D" w:rsidP="00845A1D">
            <w:pPr>
              <w:rPr>
                <w:sz w:val="20"/>
                <w:szCs w:val="20"/>
              </w:rPr>
            </w:pPr>
            <w:r w:rsidRPr="009F4CE7">
              <w:rPr>
                <w:sz w:val="20"/>
                <w:szCs w:val="20"/>
              </w:rPr>
              <w:t>Детский сад</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49,5635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0,020230</w:t>
            </w:r>
          </w:p>
        </w:tc>
      </w:tr>
      <w:tr w:rsidR="00ED667D" w:rsidRPr="00B762E5" w:rsidTr="00ED667D">
        <w:trPr>
          <w:gridAfter w:val="1"/>
          <w:wAfter w:w="14" w:type="dxa"/>
          <w:trHeight w:val="297"/>
        </w:trPr>
        <w:tc>
          <w:tcPr>
            <w:tcW w:w="1560" w:type="dxa"/>
            <w:tcBorders>
              <w:top w:val="nil"/>
              <w:left w:val="single" w:sz="4" w:space="0" w:color="000000"/>
              <w:bottom w:val="single" w:sz="4" w:space="0" w:color="000000"/>
              <w:right w:val="single" w:sz="4" w:space="0" w:color="000000"/>
            </w:tcBorders>
            <w:shd w:val="clear" w:color="auto" w:fill="auto"/>
            <w:hideMark/>
          </w:tcPr>
          <w:p w:rsidR="00ED667D" w:rsidRPr="009F4CE7" w:rsidRDefault="00ED667D" w:rsidP="00845A1D">
            <w:pPr>
              <w:rPr>
                <w:sz w:val="20"/>
                <w:szCs w:val="20"/>
              </w:rPr>
            </w:pPr>
            <w:r w:rsidRPr="009F4CE7">
              <w:rPr>
                <w:sz w:val="20"/>
                <w:szCs w:val="20"/>
              </w:rPr>
              <w:t>насосное отделение водобашни №26</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4,949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0,002020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545E4F" w:rsidRDefault="00ED667D" w:rsidP="00845A1D">
            <w:pPr>
              <w:jc w:val="center"/>
              <w:rPr>
                <w:sz w:val="20"/>
                <w:szCs w:val="20"/>
              </w:rPr>
            </w:pPr>
            <w:r w:rsidRPr="00545E4F">
              <w:rPr>
                <w:sz w:val="20"/>
                <w:szCs w:val="20"/>
              </w:rPr>
              <w:t>0,002020</w:t>
            </w:r>
          </w:p>
        </w:tc>
      </w:tr>
      <w:tr w:rsidR="00ED667D" w:rsidRPr="00B762E5" w:rsidTr="00ED667D">
        <w:trPr>
          <w:gridAfter w:val="1"/>
          <w:wAfter w:w="14" w:type="dxa"/>
          <w:trHeight w:val="22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D667D" w:rsidRPr="009F4CE7" w:rsidRDefault="00ED667D" w:rsidP="00845A1D">
            <w:pPr>
              <w:jc w:val="center"/>
              <w:rPr>
                <w:sz w:val="20"/>
                <w:szCs w:val="20"/>
              </w:rPr>
            </w:pPr>
            <w:r w:rsidRPr="009F4CE7">
              <w:rPr>
                <w:sz w:val="20"/>
                <w:szCs w:val="20"/>
              </w:rPr>
              <w:t>НАСЕЛЕНИЕ</w:t>
            </w:r>
          </w:p>
        </w:tc>
        <w:tc>
          <w:tcPr>
            <w:tcW w:w="709" w:type="dxa"/>
            <w:tcBorders>
              <w:top w:val="nil"/>
              <w:left w:val="nil"/>
              <w:bottom w:val="single" w:sz="4" w:space="0" w:color="auto"/>
              <w:right w:val="single" w:sz="4" w:space="0" w:color="auto"/>
            </w:tcBorders>
            <w:shd w:val="clear" w:color="auto" w:fill="auto"/>
            <w:noWrap/>
            <w:vAlign w:val="center"/>
            <w:hideMark/>
          </w:tcPr>
          <w:p w:rsidR="00ED667D" w:rsidRPr="009F4CE7" w:rsidRDefault="00ED667D" w:rsidP="00845A1D">
            <w:pPr>
              <w:jc w:val="center"/>
              <w:rPr>
                <w:sz w:val="20"/>
                <w:szCs w:val="20"/>
              </w:rPr>
            </w:pPr>
            <w:r w:rsidRPr="009F4CE7">
              <w:rPr>
                <w:sz w:val="20"/>
                <w:szCs w:val="20"/>
              </w:rPr>
              <w:t>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2624,624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141,730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1428,254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1569,984</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0,583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0,051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0,634</w:t>
            </w:r>
          </w:p>
        </w:tc>
      </w:tr>
      <w:tr w:rsidR="00ED667D" w:rsidRPr="00B762E5" w:rsidTr="00ED667D">
        <w:trPr>
          <w:trHeight w:val="225"/>
        </w:trPr>
        <w:tc>
          <w:tcPr>
            <w:tcW w:w="2283"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D667D" w:rsidRPr="009F4CE7" w:rsidRDefault="00ED667D" w:rsidP="00845A1D">
            <w:pPr>
              <w:jc w:val="center"/>
              <w:rPr>
                <w:sz w:val="20"/>
                <w:szCs w:val="20"/>
              </w:rPr>
            </w:pPr>
            <w:r w:rsidRPr="009F4CE7">
              <w:rPr>
                <w:sz w:val="20"/>
                <w:szCs w:val="20"/>
              </w:rPr>
              <w:t>ИТОГО ПО КОТЕЛЬНОЙ №19</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2624,624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141,730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1532,330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1674,060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0,625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0,051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D667D" w:rsidRPr="008176D7" w:rsidRDefault="00ED667D" w:rsidP="00845A1D">
            <w:pPr>
              <w:jc w:val="center"/>
              <w:rPr>
                <w:sz w:val="20"/>
                <w:szCs w:val="20"/>
              </w:rPr>
            </w:pPr>
            <w:r w:rsidRPr="008176D7">
              <w:rPr>
                <w:sz w:val="20"/>
                <w:szCs w:val="20"/>
              </w:rPr>
              <w:t>0,676</w:t>
            </w:r>
          </w:p>
        </w:tc>
      </w:tr>
    </w:tbl>
    <w:p w:rsidR="007C4C4B" w:rsidRPr="00083C41" w:rsidRDefault="007C4C4B" w:rsidP="00C40D84">
      <w:pPr>
        <w:tabs>
          <w:tab w:val="left" w:pos="1134"/>
          <w:tab w:val="left" w:pos="2835"/>
        </w:tabs>
        <w:jc w:val="both"/>
        <w:rPr>
          <w:sz w:val="28"/>
          <w:szCs w:val="28"/>
          <w:u w:val="single"/>
        </w:rPr>
      </w:pPr>
    </w:p>
    <w:p w:rsidR="00E75F9C" w:rsidRPr="00083C41" w:rsidRDefault="00E75F9C" w:rsidP="00C40D84">
      <w:pPr>
        <w:jc w:val="both"/>
        <w:rPr>
          <w:sz w:val="28"/>
          <w:szCs w:val="28"/>
        </w:rPr>
      </w:pPr>
      <w:r w:rsidRPr="00083C41">
        <w:rPr>
          <w:sz w:val="28"/>
          <w:szCs w:val="28"/>
        </w:rPr>
        <w:t>Учитывая, что</w:t>
      </w:r>
      <w:r w:rsidR="00E84430" w:rsidRPr="00083C41">
        <w:rPr>
          <w:sz w:val="28"/>
          <w:szCs w:val="28"/>
        </w:rPr>
        <w:t>схемой территориального развития</w:t>
      </w:r>
      <w:r w:rsidR="009D2D3D" w:rsidRPr="00083C41">
        <w:rPr>
          <w:sz w:val="28"/>
          <w:szCs w:val="28"/>
        </w:rPr>
        <w:t>Пинчугского</w:t>
      </w:r>
      <w:r w:rsidR="0074775A" w:rsidRPr="00083C41">
        <w:rPr>
          <w:sz w:val="28"/>
          <w:szCs w:val="28"/>
        </w:rPr>
        <w:t>сельсовета</w:t>
      </w:r>
      <w:r w:rsidRPr="00083C41">
        <w:rPr>
          <w:sz w:val="28"/>
          <w:szCs w:val="28"/>
        </w:rPr>
        <w:t xml:space="preserve"> не предусмотрено измене</w:t>
      </w:r>
      <w:r w:rsidR="0043536F" w:rsidRPr="00083C41">
        <w:rPr>
          <w:sz w:val="28"/>
          <w:szCs w:val="28"/>
        </w:rPr>
        <w:t>ние схемы теплоснабжения,</w:t>
      </w:r>
      <w:r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r w:rsidR="00015E51" w:rsidRPr="00083C41">
        <w:rPr>
          <w:sz w:val="28"/>
          <w:szCs w:val="28"/>
        </w:rPr>
        <w:t>Пинчугского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p>
    <w:p w:rsidR="00DA215E" w:rsidRPr="00083C41" w:rsidRDefault="00EF6C27" w:rsidP="00041BA0">
      <w:pPr>
        <w:jc w:val="both"/>
        <w:rPr>
          <w:color w:val="00B0F0"/>
          <w:sz w:val="28"/>
          <w:szCs w:val="28"/>
        </w:rPr>
      </w:pPr>
      <w:r w:rsidRPr="00083C41">
        <w:rPr>
          <w:sz w:val="28"/>
          <w:szCs w:val="28"/>
        </w:rPr>
        <w:t>2.2.</w:t>
      </w:r>
      <w:r w:rsidR="00041BA0">
        <w:rPr>
          <w:sz w:val="28"/>
          <w:szCs w:val="28"/>
        </w:rPr>
        <w:t>Описание существующих и перспективных действия систем теплоснабжения котельных №18,19 – зона действия котельных №18,19 и тепловых сетей представлена в приложении 1, перспективная зона действия системы теплоснабжения котельных №18,19 отсутствие.</w:t>
      </w:r>
    </w:p>
    <w:p w:rsidR="00BA6B5D" w:rsidRDefault="00204751" w:rsidP="00C40D84">
      <w:pPr>
        <w:tabs>
          <w:tab w:val="left" w:pos="1134"/>
          <w:tab w:val="left" w:pos="2835"/>
        </w:tabs>
        <w:ind w:firstLine="567"/>
        <w:jc w:val="both"/>
        <w:rPr>
          <w:sz w:val="28"/>
          <w:szCs w:val="28"/>
        </w:rPr>
      </w:pPr>
      <w:r w:rsidRPr="00083C41">
        <w:rPr>
          <w:sz w:val="28"/>
          <w:szCs w:val="28"/>
        </w:rPr>
        <w:t>2.</w:t>
      </w:r>
      <w:r w:rsidR="00041BA0">
        <w:rPr>
          <w:sz w:val="28"/>
          <w:szCs w:val="28"/>
        </w:rPr>
        <w:t>3</w:t>
      </w:r>
      <w:r w:rsidRPr="00083C41">
        <w:rPr>
          <w:sz w:val="28"/>
          <w:szCs w:val="28"/>
        </w:rPr>
        <w:t>.</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w:t>
      </w:r>
      <w:r w:rsidR="00041BA0">
        <w:rPr>
          <w:sz w:val="28"/>
          <w:szCs w:val="28"/>
        </w:rPr>
        <w:t>ввиду отсутствия перспективной зоны действия системы теплоснабжения, данные о перспективных балансах отсутствует.</w:t>
      </w:r>
    </w:p>
    <w:p w:rsidR="00041BA0" w:rsidRDefault="00041BA0" w:rsidP="00C40D84">
      <w:pPr>
        <w:tabs>
          <w:tab w:val="left" w:pos="1134"/>
          <w:tab w:val="left" w:pos="2835"/>
        </w:tabs>
        <w:ind w:firstLine="567"/>
        <w:jc w:val="both"/>
        <w:rPr>
          <w:sz w:val="28"/>
          <w:szCs w:val="28"/>
        </w:rPr>
      </w:pPr>
      <w:r>
        <w:rPr>
          <w:sz w:val="28"/>
          <w:szCs w:val="28"/>
        </w:rPr>
        <w:t>2.4. Существующие значения установленной и распол</w:t>
      </w:r>
      <w:r w:rsidR="00F05635">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 представлены в таблице 5.</w:t>
      </w:r>
    </w:p>
    <w:p w:rsidR="00041BA0" w:rsidRDefault="00041BA0" w:rsidP="00C40D84">
      <w:pPr>
        <w:tabs>
          <w:tab w:val="left" w:pos="1134"/>
          <w:tab w:val="left" w:pos="2835"/>
        </w:tabs>
        <w:ind w:firstLine="567"/>
        <w:jc w:val="both"/>
        <w:rPr>
          <w:sz w:val="28"/>
          <w:szCs w:val="28"/>
        </w:rPr>
      </w:pPr>
    </w:p>
    <w:p w:rsidR="00041BA0" w:rsidRDefault="00041BA0" w:rsidP="00C40D84">
      <w:pPr>
        <w:tabs>
          <w:tab w:val="left" w:pos="1134"/>
          <w:tab w:val="left" w:pos="2835"/>
        </w:tabs>
        <w:ind w:firstLine="567"/>
        <w:jc w:val="both"/>
        <w:rPr>
          <w:sz w:val="28"/>
          <w:szCs w:val="28"/>
        </w:rPr>
      </w:pPr>
      <w:r>
        <w:rPr>
          <w:sz w:val="28"/>
          <w:szCs w:val="28"/>
        </w:rPr>
        <w:t>Таблица 5 - Существующие значения установленной и распол</w:t>
      </w:r>
      <w:r w:rsidR="008512A0">
        <w:rPr>
          <w:sz w:val="28"/>
          <w:szCs w:val="28"/>
        </w:rPr>
        <w:t>а</w:t>
      </w:r>
      <w:r>
        <w:rPr>
          <w:sz w:val="28"/>
          <w:szCs w:val="28"/>
        </w:rPr>
        <w:t>гаемой тепловой мощности основного оборудования котельной, затраты тепловой мощности на собственные и хозяйственные нужды котельной.</w:t>
      </w:r>
    </w:p>
    <w:p w:rsidR="00041BA0" w:rsidRDefault="00041BA0" w:rsidP="00C40D84">
      <w:pPr>
        <w:tabs>
          <w:tab w:val="left" w:pos="1134"/>
          <w:tab w:val="left" w:pos="2835"/>
        </w:tabs>
        <w:ind w:firstLine="567"/>
        <w:jc w:val="both"/>
        <w:rPr>
          <w:sz w:val="28"/>
          <w:szCs w:val="28"/>
        </w:rPr>
      </w:pP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4898" w:type="pct"/>
        <w:tblInd w:w="108" w:type="dxa"/>
        <w:tblLayout w:type="fixed"/>
        <w:tblLook w:val="0000"/>
      </w:tblPr>
      <w:tblGrid>
        <w:gridCol w:w="1428"/>
        <w:gridCol w:w="1314"/>
        <w:gridCol w:w="915"/>
        <w:gridCol w:w="1306"/>
        <w:gridCol w:w="1477"/>
        <w:gridCol w:w="1208"/>
        <w:gridCol w:w="1071"/>
        <w:gridCol w:w="1073"/>
      </w:tblGrid>
      <w:tr w:rsidR="00595BA7" w:rsidRPr="004A3ECC" w:rsidTr="00845A1D">
        <w:trPr>
          <w:trHeight w:val="1242"/>
        </w:trPr>
        <w:tc>
          <w:tcPr>
            <w:tcW w:w="729"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lastRenderedPageBreak/>
              <w:t>Наименование источника теплоснабжения</w:t>
            </w:r>
          </w:p>
        </w:tc>
        <w:tc>
          <w:tcPr>
            <w:tcW w:w="671"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sz w:val="20"/>
                <w:szCs w:val="20"/>
              </w:rPr>
              <w:t>Перечень основного оборудования</w:t>
            </w:r>
          </w:p>
        </w:tc>
        <w:tc>
          <w:tcPr>
            <w:tcW w:w="467"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Установленная тепловая мощность, Гкал/ч</w:t>
            </w:r>
          </w:p>
        </w:tc>
        <w:tc>
          <w:tcPr>
            <w:tcW w:w="667" w:type="pct"/>
            <w:tcBorders>
              <w:top w:val="single" w:sz="6" w:space="0" w:color="auto"/>
              <w:left w:val="single" w:sz="6"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Располагаемая тепловая мощность, Гкал/ч</w:t>
            </w:r>
          </w:p>
        </w:tc>
        <w:tc>
          <w:tcPr>
            <w:tcW w:w="754"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Затраты тепловой мощности на собственные и хозяйственные нужды, Гкал/ч</w:t>
            </w:r>
          </w:p>
        </w:tc>
        <w:tc>
          <w:tcPr>
            <w:tcW w:w="61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Нагрузка потребителей, Гкал/ч</w:t>
            </w:r>
          </w:p>
        </w:tc>
        <w:tc>
          <w:tcPr>
            <w:tcW w:w="54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Тепловые потери в тепловых сетях. Гкал/ч</w:t>
            </w:r>
          </w:p>
        </w:tc>
        <w:tc>
          <w:tcPr>
            <w:tcW w:w="548"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autoSpaceDE w:val="0"/>
              <w:autoSpaceDN w:val="0"/>
              <w:adjustRightInd w:val="0"/>
              <w:jc w:val="center"/>
              <w:rPr>
                <w:color w:val="000000"/>
                <w:sz w:val="20"/>
                <w:szCs w:val="20"/>
              </w:rPr>
            </w:pPr>
            <w:r w:rsidRPr="004A3ECC">
              <w:rPr>
                <w:color w:val="000000"/>
                <w:sz w:val="20"/>
                <w:szCs w:val="20"/>
              </w:rPr>
              <w:t>Дефициты тепловой мощности источников тепла, Гкал/ч</w:t>
            </w:r>
          </w:p>
        </w:tc>
      </w:tr>
      <w:tr w:rsidR="00595BA7" w:rsidRPr="004A3ECC" w:rsidTr="00845A1D">
        <w:trPr>
          <w:trHeight w:val="330"/>
        </w:trPr>
        <w:tc>
          <w:tcPr>
            <w:tcW w:w="729" w:type="pct"/>
            <w:vMerge w:val="restart"/>
            <w:tcBorders>
              <w:top w:val="single" w:sz="4" w:space="0" w:color="auto"/>
              <w:left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r>
              <w:rPr>
                <w:color w:val="000000"/>
                <w:sz w:val="20"/>
                <w:szCs w:val="20"/>
              </w:rPr>
              <w:t>Котельная №18</w:t>
            </w: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КВм-1,8</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1,4</w:t>
            </w:r>
          </w:p>
        </w:tc>
        <w:tc>
          <w:tcPr>
            <w:tcW w:w="754" w:type="pct"/>
            <w:vMerge w:val="restart"/>
            <w:tcBorders>
              <w:top w:val="single" w:sz="4" w:space="0" w:color="auto"/>
              <w:left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895443">
              <w:rPr>
                <w:color w:val="000000"/>
                <w:sz w:val="20"/>
                <w:szCs w:val="20"/>
              </w:rPr>
              <w:t>0,036</w:t>
            </w:r>
          </w:p>
        </w:tc>
        <w:tc>
          <w:tcPr>
            <w:tcW w:w="617" w:type="pct"/>
            <w:vMerge w:val="restart"/>
            <w:tcBorders>
              <w:top w:val="single" w:sz="4" w:space="0" w:color="auto"/>
              <w:left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1,740</w:t>
            </w:r>
          </w:p>
        </w:tc>
        <w:tc>
          <w:tcPr>
            <w:tcW w:w="547" w:type="pct"/>
            <w:vMerge w:val="restart"/>
            <w:tcBorders>
              <w:top w:val="single" w:sz="4" w:space="0" w:color="auto"/>
              <w:left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FF6506">
              <w:rPr>
                <w:color w:val="000000"/>
                <w:sz w:val="20"/>
                <w:szCs w:val="20"/>
              </w:rPr>
              <w:t>0,496</w:t>
            </w:r>
          </w:p>
        </w:tc>
        <w:tc>
          <w:tcPr>
            <w:tcW w:w="548" w:type="pct"/>
            <w:vMerge w:val="restart"/>
            <w:tcBorders>
              <w:top w:val="single" w:sz="4" w:space="0" w:color="auto"/>
              <w:left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нет</w:t>
            </w: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КВм-1,8</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1,4</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КВ-1,5ШП</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1,25</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330"/>
        </w:trPr>
        <w:tc>
          <w:tcPr>
            <w:tcW w:w="729" w:type="pct"/>
            <w:vMerge/>
            <w:tcBorders>
              <w:left w:val="single" w:sz="4" w:space="0" w:color="auto"/>
              <w:bottom w:val="single" w:sz="4" w:space="0" w:color="auto"/>
              <w:right w:val="single" w:sz="4" w:space="0" w:color="auto"/>
            </w:tcBorders>
            <w:vAlign w:val="center"/>
          </w:tcPr>
          <w:p w:rsidR="00595BA7" w:rsidRPr="004A3ECC" w:rsidRDefault="00595BA7" w:rsidP="00845A1D">
            <w:pPr>
              <w:autoSpaceDE w:val="0"/>
              <w:autoSpaceDN w:val="0"/>
              <w:adjustRightInd w:val="0"/>
              <w:jc w:val="center"/>
              <w:rPr>
                <w:color w:val="000000"/>
                <w:sz w:val="20"/>
                <w:szCs w:val="20"/>
              </w:rPr>
            </w:pPr>
          </w:p>
        </w:tc>
        <w:tc>
          <w:tcPr>
            <w:tcW w:w="671" w:type="pct"/>
            <w:tcBorders>
              <w:top w:val="single" w:sz="6"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КВм-1,5ШП</w:t>
            </w:r>
          </w:p>
        </w:tc>
        <w:tc>
          <w:tcPr>
            <w:tcW w:w="467" w:type="pct"/>
            <w:tcBorders>
              <w:top w:val="single" w:sz="6" w:space="0" w:color="auto"/>
              <w:left w:val="single" w:sz="6" w:space="0" w:color="auto"/>
              <w:bottom w:val="single" w:sz="6" w:space="0" w:color="auto"/>
              <w:right w:val="single" w:sz="6" w:space="0" w:color="auto"/>
            </w:tcBorders>
            <w:vAlign w:val="center"/>
          </w:tcPr>
          <w:p w:rsidR="00595BA7" w:rsidRDefault="00595BA7" w:rsidP="00845A1D">
            <w:pPr>
              <w:jc w:val="center"/>
              <w:rPr>
                <w:sz w:val="20"/>
                <w:szCs w:val="20"/>
              </w:rPr>
            </w:pPr>
            <w:r>
              <w:rPr>
                <w:sz w:val="20"/>
                <w:szCs w:val="20"/>
              </w:rPr>
              <w:t>1,5</w:t>
            </w:r>
          </w:p>
        </w:tc>
        <w:tc>
          <w:tcPr>
            <w:tcW w:w="667" w:type="pct"/>
            <w:tcBorders>
              <w:top w:val="single" w:sz="6" w:space="0" w:color="auto"/>
              <w:left w:val="single" w:sz="6" w:space="0" w:color="auto"/>
              <w:bottom w:val="single" w:sz="6" w:space="0" w:color="auto"/>
              <w:right w:val="single" w:sz="4" w:space="0" w:color="auto"/>
            </w:tcBorders>
            <w:vAlign w:val="center"/>
          </w:tcPr>
          <w:p w:rsidR="00595BA7" w:rsidRDefault="00595BA7" w:rsidP="00845A1D">
            <w:pPr>
              <w:jc w:val="center"/>
              <w:rPr>
                <w:sz w:val="20"/>
                <w:szCs w:val="20"/>
              </w:rPr>
            </w:pPr>
            <w:r>
              <w:rPr>
                <w:sz w:val="20"/>
                <w:szCs w:val="20"/>
              </w:rPr>
              <w:t>1,2</w:t>
            </w:r>
          </w:p>
        </w:tc>
        <w:tc>
          <w:tcPr>
            <w:tcW w:w="754"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617"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p>
        </w:tc>
        <w:tc>
          <w:tcPr>
            <w:tcW w:w="548" w:type="pct"/>
            <w:vMerge/>
            <w:tcBorders>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r w:rsidR="00595BA7" w:rsidRPr="004A3ECC" w:rsidTr="00845A1D">
        <w:trPr>
          <w:trHeight w:val="126"/>
        </w:trPr>
        <w:tc>
          <w:tcPr>
            <w:tcW w:w="729"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Котельная №19</w:t>
            </w:r>
          </w:p>
        </w:tc>
        <w:tc>
          <w:tcPr>
            <w:tcW w:w="671" w:type="pct"/>
            <w:tcBorders>
              <w:top w:val="single" w:sz="6" w:space="0" w:color="auto"/>
              <w:left w:val="single" w:sz="4" w:space="0" w:color="auto"/>
              <w:bottom w:val="single" w:sz="4" w:space="0" w:color="auto"/>
              <w:right w:val="single" w:sz="6" w:space="0" w:color="auto"/>
            </w:tcBorders>
            <w:vAlign w:val="center"/>
          </w:tcPr>
          <w:p w:rsidR="00595BA7" w:rsidRPr="004A3ECC" w:rsidRDefault="00595BA7" w:rsidP="00845A1D">
            <w:pPr>
              <w:jc w:val="center"/>
              <w:rPr>
                <w:sz w:val="20"/>
                <w:szCs w:val="20"/>
              </w:rPr>
            </w:pPr>
            <w:r>
              <w:rPr>
                <w:sz w:val="20"/>
                <w:szCs w:val="20"/>
              </w:rPr>
              <w:t>КВр-1,16</w:t>
            </w:r>
          </w:p>
        </w:tc>
        <w:tc>
          <w:tcPr>
            <w:tcW w:w="467" w:type="pct"/>
            <w:tcBorders>
              <w:top w:val="single" w:sz="6" w:space="0" w:color="auto"/>
              <w:left w:val="single" w:sz="6" w:space="0" w:color="auto"/>
              <w:bottom w:val="single" w:sz="4" w:space="0" w:color="auto"/>
              <w:right w:val="single" w:sz="6" w:space="0" w:color="auto"/>
            </w:tcBorders>
            <w:vAlign w:val="center"/>
          </w:tcPr>
          <w:p w:rsidR="00595BA7" w:rsidRPr="004A3ECC" w:rsidRDefault="00595BA7" w:rsidP="00845A1D">
            <w:pPr>
              <w:jc w:val="center"/>
              <w:rPr>
                <w:sz w:val="20"/>
                <w:szCs w:val="20"/>
              </w:rPr>
            </w:pPr>
            <w:r>
              <w:rPr>
                <w:sz w:val="20"/>
                <w:szCs w:val="20"/>
              </w:rPr>
              <w:t>1</w:t>
            </w:r>
          </w:p>
        </w:tc>
        <w:tc>
          <w:tcPr>
            <w:tcW w:w="667" w:type="pct"/>
            <w:tcBorders>
              <w:top w:val="single" w:sz="6" w:space="0" w:color="auto"/>
              <w:left w:val="single" w:sz="6" w:space="0" w:color="auto"/>
              <w:bottom w:val="single" w:sz="4" w:space="0" w:color="auto"/>
              <w:right w:val="single" w:sz="4" w:space="0" w:color="auto"/>
            </w:tcBorders>
            <w:vAlign w:val="center"/>
          </w:tcPr>
          <w:p w:rsidR="00595BA7" w:rsidRPr="004A3ECC" w:rsidRDefault="00595BA7" w:rsidP="00845A1D">
            <w:pPr>
              <w:jc w:val="center"/>
              <w:rPr>
                <w:sz w:val="20"/>
                <w:szCs w:val="20"/>
              </w:rPr>
            </w:pPr>
            <w:r>
              <w:rPr>
                <w:sz w:val="20"/>
                <w:szCs w:val="20"/>
              </w:rPr>
              <w:t>0,8</w:t>
            </w:r>
          </w:p>
        </w:tc>
        <w:tc>
          <w:tcPr>
            <w:tcW w:w="754" w:type="pct"/>
            <w:vMerge w:val="restart"/>
            <w:tcBorders>
              <w:top w:val="single" w:sz="4" w:space="0" w:color="auto"/>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895443">
              <w:rPr>
                <w:color w:val="000000"/>
                <w:sz w:val="20"/>
                <w:szCs w:val="20"/>
              </w:rPr>
              <w:t>0,013</w:t>
            </w:r>
          </w:p>
        </w:tc>
        <w:tc>
          <w:tcPr>
            <w:tcW w:w="617"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sidRPr="00CE41D7">
              <w:rPr>
                <w:color w:val="000000"/>
                <w:sz w:val="20"/>
                <w:szCs w:val="20"/>
              </w:rPr>
              <w:t>0,6</w:t>
            </w:r>
            <w:r>
              <w:rPr>
                <w:color w:val="000000"/>
                <w:sz w:val="20"/>
                <w:szCs w:val="20"/>
              </w:rPr>
              <w:t>76</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rsidR="00595BA7" w:rsidRPr="00086953" w:rsidRDefault="00595BA7" w:rsidP="00845A1D">
            <w:pPr>
              <w:autoSpaceDE w:val="0"/>
              <w:autoSpaceDN w:val="0"/>
              <w:adjustRightInd w:val="0"/>
              <w:jc w:val="center"/>
              <w:rPr>
                <w:color w:val="000000"/>
                <w:sz w:val="20"/>
                <w:szCs w:val="20"/>
                <w:highlight w:val="yellow"/>
              </w:rPr>
            </w:pPr>
            <w:r w:rsidRPr="00FF6506">
              <w:rPr>
                <w:color w:val="000000"/>
                <w:sz w:val="20"/>
                <w:szCs w:val="20"/>
              </w:rPr>
              <w:t>0,2</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r>
              <w:rPr>
                <w:color w:val="000000"/>
                <w:sz w:val="20"/>
                <w:szCs w:val="20"/>
              </w:rPr>
              <w:t>нет</w:t>
            </w:r>
          </w:p>
        </w:tc>
      </w:tr>
      <w:tr w:rsidR="00595BA7" w:rsidRPr="004A3ECC" w:rsidTr="00845A1D">
        <w:trPr>
          <w:trHeight w:val="126"/>
        </w:trPr>
        <w:tc>
          <w:tcPr>
            <w:tcW w:w="729"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671" w:type="pct"/>
            <w:tcBorders>
              <w:top w:val="single" w:sz="4" w:space="0" w:color="auto"/>
              <w:left w:val="single" w:sz="4"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КВ-ФС-0,35-95</w:t>
            </w:r>
          </w:p>
        </w:tc>
        <w:tc>
          <w:tcPr>
            <w:tcW w:w="467" w:type="pct"/>
            <w:tcBorders>
              <w:top w:val="single" w:sz="4" w:space="0" w:color="auto"/>
              <w:left w:val="single" w:sz="6" w:space="0" w:color="auto"/>
              <w:bottom w:val="single" w:sz="6" w:space="0" w:color="auto"/>
              <w:right w:val="single" w:sz="6" w:space="0" w:color="auto"/>
            </w:tcBorders>
            <w:vAlign w:val="center"/>
          </w:tcPr>
          <w:p w:rsidR="00595BA7" w:rsidRPr="004A3ECC" w:rsidRDefault="00595BA7" w:rsidP="00845A1D">
            <w:pPr>
              <w:jc w:val="center"/>
              <w:rPr>
                <w:sz w:val="20"/>
                <w:szCs w:val="20"/>
              </w:rPr>
            </w:pPr>
            <w:r>
              <w:rPr>
                <w:sz w:val="20"/>
                <w:szCs w:val="20"/>
              </w:rPr>
              <w:t>0,3</w:t>
            </w:r>
          </w:p>
        </w:tc>
        <w:tc>
          <w:tcPr>
            <w:tcW w:w="667" w:type="pct"/>
            <w:tcBorders>
              <w:top w:val="single" w:sz="4" w:space="0" w:color="auto"/>
              <w:left w:val="single" w:sz="6" w:space="0" w:color="auto"/>
              <w:bottom w:val="single" w:sz="6" w:space="0" w:color="auto"/>
              <w:right w:val="single" w:sz="4" w:space="0" w:color="auto"/>
            </w:tcBorders>
            <w:vAlign w:val="center"/>
          </w:tcPr>
          <w:p w:rsidR="00595BA7" w:rsidRPr="004A3ECC" w:rsidRDefault="00595BA7" w:rsidP="00845A1D">
            <w:pPr>
              <w:jc w:val="center"/>
              <w:rPr>
                <w:sz w:val="20"/>
                <w:szCs w:val="20"/>
              </w:rPr>
            </w:pPr>
            <w:r>
              <w:rPr>
                <w:sz w:val="20"/>
                <w:szCs w:val="20"/>
              </w:rPr>
              <w:t>0,2</w:t>
            </w:r>
          </w:p>
        </w:tc>
        <w:tc>
          <w:tcPr>
            <w:tcW w:w="754"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595BA7" w:rsidRDefault="00595BA7" w:rsidP="00845A1D">
            <w:pPr>
              <w:autoSpaceDE w:val="0"/>
              <w:autoSpaceDN w:val="0"/>
              <w:adjustRightInd w:val="0"/>
              <w:jc w:val="center"/>
              <w:rPr>
                <w:color w:val="000000"/>
                <w:sz w:val="20"/>
                <w:szCs w:val="20"/>
              </w:rPr>
            </w:pP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 xml:space="preserve">.Значения существующей и перспективной тепловой мощности </w:t>
      </w:r>
      <w:r w:rsidR="005A606D">
        <w:rPr>
          <w:sz w:val="28"/>
          <w:szCs w:val="28"/>
        </w:rPr>
        <w:t>котельной представлены</w:t>
      </w:r>
      <w:r w:rsidR="00923BB9">
        <w:rPr>
          <w:sz w:val="28"/>
          <w:szCs w:val="28"/>
        </w:rPr>
        <w:t xml:space="preserve">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810"/>
        <w:gridCol w:w="2220"/>
        <w:gridCol w:w="2440"/>
      </w:tblGrid>
      <w:tr w:rsidR="00595BA7" w:rsidRPr="00C42E0D" w:rsidTr="00845A1D">
        <w:trPr>
          <w:trHeight w:val="201"/>
        </w:trPr>
        <w:tc>
          <w:tcPr>
            <w:tcW w:w="2530" w:type="dxa"/>
            <w:vMerge w:val="restart"/>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Наименование источника тепловой энергии</w:t>
            </w:r>
          </w:p>
        </w:tc>
        <w:tc>
          <w:tcPr>
            <w:tcW w:w="2968" w:type="dxa"/>
            <w:vMerge w:val="restart"/>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Фактическая располагаемая мощность котельной, Гкал/час</w:t>
            </w:r>
          </w:p>
        </w:tc>
        <w:tc>
          <w:tcPr>
            <w:tcW w:w="4850" w:type="dxa"/>
            <w:gridSpan w:val="2"/>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Мощность тепловой энергии, Гкал/час</w:t>
            </w:r>
          </w:p>
        </w:tc>
      </w:tr>
      <w:tr w:rsidR="00595BA7" w:rsidRPr="00C42E0D" w:rsidTr="00845A1D">
        <w:trPr>
          <w:trHeight w:val="193"/>
        </w:trPr>
        <w:tc>
          <w:tcPr>
            <w:tcW w:w="2530" w:type="dxa"/>
            <w:vMerge/>
            <w:shd w:val="clear" w:color="auto" w:fill="auto"/>
            <w:vAlign w:val="center"/>
          </w:tcPr>
          <w:p w:rsidR="00595BA7" w:rsidRPr="00C42E0D" w:rsidRDefault="00595BA7" w:rsidP="00845A1D">
            <w:pPr>
              <w:tabs>
                <w:tab w:val="left" w:pos="1134"/>
                <w:tab w:val="left" w:pos="2835"/>
              </w:tabs>
              <w:jc w:val="center"/>
              <w:rPr>
                <w:sz w:val="20"/>
                <w:szCs w:val="20"/>
              </w:rPr>
            </w:pPr>
          </w:p>
        </w:tc>
        <w:tc>
          <w:tcPr>
            <w:tcW w:w="2968" w:type="dxa"/>
            <w:vMerge/>
            <w:shd w:val="clear" w:color="auto" w:fill="auto"/>
            <w:vAlign w:val="center"/>
          </w:tcPr>
          <w:p w:rsidR="00595BA7" w:rsidRPr="00C42E0D" w:rsidRDefault="00595BA7" w:rsidP="00845A1D">
            <w:pPr>
              <w:tabs>
                <w:tab w:val="left" w:pos="1134"/>
                <w:tab w:val="left" w:pos="2835"/>
              </w:tabs>
              <w:jc w:val="center"/>
              <w:rPr>
                <w:sz w:val="20"/>
                <w:szCs w:val="20"/>
              </w:rPr>
            </w:pPr>
          </w:p>
        </w:tc>
        <w:tc>
          <w:tcPr>
            <w:tcW w:w="2302"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существующие</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перспективные</w:t>
            </w:r>
          </w:p>
        </w:tc>
      </w:tr>
      <w:tr w:rsidR="00595BA7" w:rsidRPr="00C42E0D" w:rsidTr="00845A1D">
        <w:trPr>
          <w:trHeight w:val="183"/>
        </w:trPr>
        <w:tc>
          <w:tcPr>
            <w:tcW w:w="2530"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Котельная №18</w:t>
            </w:r>
          </w:p>
        </w:tc>
        <w:tc>
          <w:tcPr>
            <w:tcW w:w="2968"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5,25</w:t>
            </w:r>
          </w:p>
        </w:tc>
        <w:tc>
          <w:tcPr>
            <w:tcW w:w="2302"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6,1</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sidRPr="00C42E0D">
              <w:rPr>
                <w:sz w:val="20"/>
                <w:szCs w:val="20"/>
              </w:rPr>
              <w:t>-</w:t>
            </w:r>
          </w:p>
        </w:tc>
      </w:tr>
      <w:tr w:rsidR="00595BA7" w:rsidRPr="00C42E0D" w:rsidTr="00845A1D">
        <w:trPr>
          <w:trHeight w:val="183"/>
        </w:trPr>
        <w:tc>
          <w:tcPr>
            <w:tcW w:w="2530"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Котельная №19</w:t>
            </w:r>
          </w:p>
        </w:tc>
        <w:tc>
          <w:tcPr>
            <w:tcW w:w="2968"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1,0</w:t>
            </w:r>
          </w:p>
        </w:tc>
        <w:tc>
          <w:tcPr>
            <w:tcW w:w="2302" w:type="dxa"/>
            <w:shd w:val="clear" w:color="auto" w:fill="auto"/>
            <w:vAlign w:val="center"/>
          </w:tcPr>
          <w:p w:rsidR="00595BA7" w:rsidRPr="00891936" w:rsidRDefault="00595BA7" w:rsidP="00845A1D">
            <w:pPr>
              <w:tabs>
                <w:tab w:val="left" w:pos="1134"/>
                <w:tab w:val="left" w:pos="2835"/>
              </w:tabs>
              <w:jc w:val="center"/>
              <w:rPr>
                <w:sz w:val="20"/>
                <w:szCs w:val="20"/>
              </w:rPr>
            </w:pPr>
            <w:r w:rsidRPr="00891936">
              <w:rPr>
                <w:sz w:val="20"/>
                <w:szCs w:val="20"/>
              </w:rPr>
              <w:t>1,3</w:t>
            </w:r>
          </w:p>
        </w:tc>
        <w:tc>
          <w:tcPr>
            <w:tcW w:w="2548" w:type="dxa"/>
            <w:shd w:val="clear" w:color="auto" w:fill="auto"/>
            <w:vAlign w:val="center"/>
          </w:tcPr>
          <w:p w:rsidR="00595BA7" w:rsidRPr="00C42E0D" w:rsidRDefault="00595BA7" w:rsidP="00845A1D">
            <w:pPr>
              <w:tabs>
                <w:tab w:val="left" w:pos="1134"/>
                <w:tab w:val="left" w:pos="2835"/>
              </w:tabs>
              <w:jc w:val="center"/>
              <w:rPr>
                <w:sz w:val="20"/>
                <w:szCs w:val="20"/>
              </w:rPr>
            </w:pPr>
            <w:r>
              <w:rPr>
                <w:sz w:val="20"/>
                <w:szCs w:val="20"/>
              </w:rPr>
              <w:t>-</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Котельная №19 п.Пинчугаул.Ленина,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хоз.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lastRenderedPageBreak/>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Котельная №19 п.Пинчугаул.Ленина,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3.Перспективные балансы теплоносителя.</w:t>
      </w:r>
    </w:p>
    <w:p w:rsidR="001574D3" w:rsidRPr="00083C41" w:rsidRDefault="001574D3" w:rsidP="00C40D84">
      <w:pPr>
        <w:jc w:val="both"/>
        <w:rPr>
          <w:sz w:val="28"/>
          <w:szCs w:val="28"/>
        </w:rPr>
      </w:pPr>
    </w:p>
    <w:p w:rsidR="00C65A14" w:rsidRPr="00083C41" w:rsidRDefault="001574D3" w:rsidP="00595BA7">
      <w:pPr>
        <w:ind w:firstLine="567"/>
        <w:jc w:val="both"/>
        <w:rPr>
          <w:sz w:val="28"/>
          <w:szCs w:val="28"/>
        </w:rPr>
      </w:pPr>
      <w:r w:rsidRPr="00083C41">
        <w:rPr>
          <w:sz w:val="28"/>
          <w:szCs w:val="28"/>
        </w:rPr>
        <w:t>3.1.</w:t>
      </w:r>
      <w:r w:rsidR="00C65A14" w:rsidRPr="00083C41">
        <w:rPr>
          <w:sz w:val="28"/>
          <w:szCs w:val="28"/>
        </w:rPr>
        <w:t>Сумма баланса производительности максимального потребления теплоносителя теплопотребляющими установками потребителей равняется 98795 м3.</w:t>
      </w:r>
    </w:p>
    <w:p w:rsidR="00C65A14" w:rsidRPr="00083C41" w:rsidRDefault="00C65A14" w:rsidP="00C40D8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CE5CF3">
        <w:rPr>
          <w:sz w:val="28"/>
          <w:szCs w:val="28"/>
        </w:rPr>
        <w:t>11</w:t>
      </w:r>
      <w:r w:rsidRPr="00083C41">
        <w:rPr>
          <w:sz w:val="28"/>
          <w:szCs w:val="28"/>
        </w:rPr>
        <w:t>.</w:t>
      </w:r>
    </w:p>
    <w:p w:rsidR="00CE5CF3" w:rsidRDefault="00AD6C8E" w:rsidP="00CE5CF3">
      <w:pPr>
        <w:ind w:left="7788"/>
        <w:jc w:val="both"/>
        <w:rPr>
          <w:sz w:val="28"/>
          <w:szCs w:val="28"/>
        </w:rPr>
      </w:pPr>
      <w:r w:rsidRPr="00083C41">
        <w:rPr>
          <w:sz w:val="28"/>
          <w:szCs w:val="28"/>
        </w:rPr>
        <w:t xml:space="preserve">Таблица </w:t>
      </w:r>
      <w:r w:rsidR="00CE5CF3">
        <w:rPr>
          <w:sz w:val="28"/>
          <w:szCs w:val="28"/>
        </w:rPr>
        <w:t>11.</w:t>
      </w:r>
    </w:p>
    <w:p w:rsidR="00AD6C8E" w:rsidRPr="00083C41" w:rsidRDefault="00AD6C8E" w:rsidP="00CE5CF3">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10632" w:type="dxa"/>
        <w:tblInd w:w="-743" w:type="dxa"/>
        <w:tblLayout w:type="fixed"/>
        <w:tblLook w:val="04A0"/>
      </w:tblPr>
      <w:tblGrid>
        <w:gridCol w:w="424"/>
        <w:gridCol w:w="994"/>
        <w:gridCol w:w="1560"/>
        <w:gridCol w:w="1983"/>
        <w:gridCol w:w="1419"/>
        <w:gridCol w:w="710"/>
        <w:gridCol w:w="709"/>
        <w:gridCol w:w="990"/>
        <w:gridCol w:w="1843"/>
      </w:tblGrid>
      <w:tr w:rsidR="00BB2EF1" w:rsidRPr="009A57DB" w:rsidTr="00BB2EF1">
        <w:trPr>
          <w:trHeight w:val="654"/>
        </w:trPr>
        <w:tc>
          <w:tcPr>
            <w:tcW w:w="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 п/п</w:t>
            </w:r>
          </w:p>
        </w:tc>
        <w:tc>
          <w:tcPr>
            <w:tcW w:w="994" w:type="dxa"/>
            <w:vMerge w:val="restart"/>
            <w:tcBorders>
              <w:top w:val="single" w:sz="4" w:space="0" w:color="auto"/>
              <w:left w:val="single" w:sz="4" w:space="0" w:color="auto"/>
              <w:bottom w:val="nil"/>
              <w:right w:val="single" w:sz="4" w:space="0" w:color="auto"/>
            </w:tcBorders>
          </w:tcPr>
          <w:p w:rsidR="00BB2EF1" w:rsidRPr="009A57DB" w:rsidRDefault="00BB2EF1" w:rsidP="00602987">
            <w:pPr>
              <w:rPr>
                <w:color w:val="000000"/>
                <w:sz w:val="22"/>
                <w:szCs w:val="22"/>
              </w:rPr>
            </w:pPr>
            <w:r w:rsidRPr="009A57DB">
              <w:rPr>
                <w:color w:val="000000"/>
                <w:sz w:val="22"/>
                <w:szCs w:val="22"/>
              </w:rPr>
              <w:t>№СЦТ</w:t>
            </w:r>
          </w:p>
        </w:tc>
        <w:tc>
          <w:tcPr>
            <w:tcW w:w="1560" w:type="dxa"/>
            <w:vMerge w:val="restart"/>
            <w:tcBorders>
              <w:top w:val="single" w:sz="4" w:space="0" w:color="auto"/>
              <w:left w:val="single" w:sz="4" w:space="0" w:color="auto"/>
              <w:bottom w:val="nil"/>
              <w:right w:val="single" w:sz="4" w:space="0" w:color="auto"/>
            </w:tcBorders>
            <w:shd w:val="clear" w:color="000000" w:fill="FFFFFF"/>
          </w:tcPr>
          <w:p w:rsidR="00BB2EF1" w:rsidRPr="009A57DB" w:rsidRDefault="00BB2EF1" w:rsidP="00C40D84">
            <w:pPr>
              <w:rPr>
                <w:color w:val="000000"/>
                <w:sz w:val="22"/>
                <w:szCs w:val="22"/>
              </w:rPr>
            </w:pPr>
            <w:r w:rsidRPr="009A57DB">
              <w:rPr>
                <w:color w:val="000000"/>
                <w:sz w:val="22"/>
                <w:szCs w:val="22"/>
              </w:rPr>
              <w:t>Наименование котельной</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 xml:space="preserve">Наименование мероприятия </w:t>
            </w:r>
          </w:p>
        </w:tc>
        <w:tc>
          <w:tcPr>
            <w:tcW w:w="1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C40D84">
            <w:pPr>
              <w:jc w:val="center"/>
              <w:rPr>
                <w:color w:val="000000"/>
                <w:sz w:val="22"/>
                <w:szCs w:val="22"/>
              </w:rPr>
            </w:pPr>
            <w:r w:rsidRPr="009A57DB">
              <w:rPr>
                <w:color w:val="000000"/>
                <w:sz w:val="22"/>
                <w:szCs w:val="22"/>
              </w:rPr>
              <w:t>Затраты на мероприятие, тыс.руб (без НДС), в том числе</w:t>
            </w:r>
          </w:p>
        </w:tc>
        <w:tc>
          <w:tcPr>
            <w:tcW w:w="24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B2EF1" w:rsidRPr="009A57DB" w:rsidRDefault="00BB2EF1" w:rsidP="00600CA3">
            <w:pPr>
              <w:jc w:val="center"/>
              <w:rPr>
                <w:color w:val="000000"/>
                <w:sz w:val="22"/>
                <w:szCs w:val="22"/>
              </w:rPr>
            </w:pPr>
            <w:r w:rsidRPr="009A57DB">
              <w:rPr>
                <w:color w:val="000000"/>
                <w:sz w:val="22"/>
                <w:szCs w:val="22"/>
              </w:rPr>
              <w:t xml:space="preserve">Период реализации </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B2EF1" w:rsidRPr="009A57DB" w:rsidRDefault="00BB2EF1" w:rsidP="00C40D84">
            <w:pPr>
              <w:jc w:val="center"/>
              <w:rPr>
                <w:color w:val="000000"/>
                <w:sz w:val="22"/>
                <w:szCs w:val="22"/>
              </w:rPr>
            </w:pPr>
            <w:r w:rsidRPr="009A57DB">
              <w:rPr>
                <w:color w:val="000000"/>
                <w:sz w:val="22"/>
                <w:szCs w:val="22"/>
              </w:rPr>
              <w:t>Источник финансирования</w:t>
            </w:r>
          </w:p>
        </w:tc>
      </w:tr>
      <w:tr w:rsidR="00BB2EF1" w:rsidRPr="009A57DB" w:rsidTr="00BB2EF1">
        <w:trPr>
          <w:trHeight w:val="31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994" w:type="dxa"/>
            <w:vMerge/>
            <w:tcBorders>
              <w:left w:val="single" w:sz="4" w:space="0" w:color="auto"/>
              <w:bottom w:val="single" w:sz="4" w:space="0" w:color="auto"/>
              <w:right w:val="single" w:sz="4" w:space="0" w:color="auto"/>
            </w:tcBorders>
            <w:shd w:val="clear" w:color="000000" w:fill="FFFFFF"/>
          </w:tcPr>
          <w:p w:rsidR="00BB2EF1" w:rsidRPr="009A57DB" w:rsidRDefault="00BB2EF1" w:rsidP="00602987">
            <w:pPr>
              <w:rPr>
                <w:color w:val="000000"/>
                <w:sz w:val="22"/>
                <w:szCs w:val="22"/>
              </w:rPr>
            </w:pPr>
          </w:p>
        </w:tc>
        <w:tc>
          <w:tcPr>
            <w:tcW w:w="1560" w:type="dxa"/>
            <w:vMerge/>
            <w:tcBorders>
              <w:left w:val="single" w:sz="4" w:space="0" w:color="auto"/>
              <w:bottom w:val="single" w:sz="4" w:space="0" w:color="auto"/>
              <w:right w:val="single" w:sz="4" w:space="0" w:color="auto"/>
            </w:tcBorders>
          </w:tcPr>
          <w:p w:rsidR="00BB2EF1" w:rsidRPr="009A57DB" w:rsidRDefault="00BB2EF1" w:rsidP="00C40D84">
            <w:pPr>
              <w:rPr>
                <w:color w:val="000000"/>
                <w:sz w:val="22"/>
                <w:szCs w:val="22"/>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B2EF1" w:rsidRPr="009A57DB" w:rsidRDefault="00BB2EF1" w:rsidP="00C40D84">
            <w:pPr>
              <w:rPr>
                <w:color w:val="000000"/>
                <w:sz w:val="22"/>
                <w:szCs w:val="22"/>
              </w:rPr>
            </w:pPr>
          </w:p>
        </w:tc>
        <w:tc>
          <w:tcPr>
            <w:tcW w:w="710"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600CA3">
            <w:pPr>
              <w:jc w:val="center"/>
              <w:rPr>
                <w:sz w:val="22"/>
                <w:szCs w:val="22"/>
              </w:rPr>
            </w:pPr>
            <w:r w:rsidRPr="009A57DB">
              <w:rPr>
                <w:sz w:val="22"/>
                <w:szCs w:val="22"/>
              </w:rPr>
              <w:t>202</w:t>
            </w:r>
            <w:r>
              <w:rPr>
                <w:sz w:val="22"/>
                <w:szCs w:val="22"/>
              </w:rPr>
              <w:t>2</w:t>
            </w:r>
          </w:p>
        </w:tc>
        <w:tc>
          <w:tcPr>
            <w:tcW w:w="709"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BB2EF1">
            <w:pPr>
              <w:jc w:val="center"/>
              <w:rPr>
                <w:sz w:val="22"/>
                <w:szCs w:val="22"/>
              </w:rPr>
            </w:pPr>
            <w:r w:rsidRPr="009A57DB">
              <w:rPr>
                <w:sz w:val="22"/>
                <w:szCs w:val="22"/>
              </w:rPr>
              <w:t>202</w:t>
            </w:r>
            <w:r>
              <w:rPr>
                <w:sz w:val="22"/>
                <w:szCs w:val="22"/>
              </w:rPr>
              <w:t>3</w:t>
            </w:r>
          </w:p>
        </w:tc>
        <w:tc>
          <w:tcPr>
            <w:tcW w:w="990" w:type="dxa"/>
            <w:tcBorders>
              <w:top w:val="nil"/>
              <w:left w:val="nil"/>
              <w:bottom w:val="single" w:sz="4" w:space="0" w:color="auto"/>
              <w:right w:val="single" w:sz="4" w:space="0" w:color="auto"/>
            </w:tcBorders>
            <w:shd w:val="clear" w:color="000000" w:fill="FFFFFF"/>
            <w:vAlign w:val="center"/>
            <w:hideMark/>
          </w:tcPr>
          <w:p w:rsidR="00BB2EF1" w:rsidRPr="009A57DB" w:rsidRDefault="00BB2EF1" w:rsidP="00BB2EF1">
            <w:pPr>
              <w:jc w:val="center"/>
              <w:rPr>
                <w:sz w:val="22"/>
                <w:szCs w:val="22"/>
              </w:rPr>
            </w:pPr>
            <w:r w:rsidRPr="009A57DB">
              <w:rPr>
                <w:sz w:val="22"/>
                <w:szCs w:val="22"/>
              </w:rPr>
              <w:t>202</w:t>
            </w:r>
            <w:r>
              <w:rPr>
                <w:sz w:val="22"/>
                <w:szCs w:val="22"/>
              </w:rPr>
              <w:t>4</w:t>
            </w:r>
            <w:r w:rsidRPr="009A57DB">
              <w:rPr>
                <w:sz w:val="22"/>
                <w:szCs w:val="22"/>
              </w:rPr>
              <w:t xml:space="preserve"> год и далее</w:t>
            </w:r>
          </w:p>
        </w:tc>
        <w:tc>
          <w:tcPr>
            <w:tcW w:w="1843" w:type="dxa"/>
            <w:tcBorders>
              <w:top w:val="single" w:sz="4" w:space="0" w:color="auto"/>
              <w:left w:val="single" w:sz="4" w:space="0" w:color="auto"/>
              <w:bottom w:val="single" w:sz="4" w:space="0" w:color="000000"/>
              <w:right w:val="single" w:sz="4" w:space="0" w:color="auto"/>
            </w:tcBorders>
            <w:vAlign w:val="center"/>
            <w:hideMark/>
          </w:tcPr>
          <w:p w:rsidR="00BB2EF1" w:rsidRPr="009A57DB" w:rsidRDefault="00BB2EF1" w:rsidP="00C40D84">
            <w:pPr>
              <w:rPr>
                <w:color w:val="000000"/>
                <w:sz w:val="22"/>
                <w:szCs w:val="22"/>
              </w:rPr>
            </w:pPr>
          </w:p>
        </w:tc>
      </w:tr>
      <w:tr w:rsidR="00AF008C" w:rsidRPr="009A57DB" w:rsidTr="00BB2EF1">
        <w:trPr>
          <w:trHeight w:val="654"/>
        </w:trPr>
        <w:tc>
          <w:tcPr>
            <w:tcW w:w="424"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1</w:t>
            </w:r>
          </w:p>
        </w:tc>
        <w:tc>
          <w:tcPr>
            <w:tcW w:w="994" w:type="dxa"/>
            <w:vMerge w:val="restart"/>
            <w:tcBorders>
              <w:top w:val="single" w:sz="4" w:space="0" w:color="auto"/>
              <w:left w:val="nil"/>
              <w:right w:val="single" w:sz="4" w:space="0" w:color="auto"/>
            </w:tcBorders>
            <w:shd w:val="clear" w:color="000000" w:fill="FFFFFF"/>
          </w:tcPr>
          <w:p w:rsidR="00AF008C" w:rsidRPr="009A57DB" w:rsidRDefault="00AF008C" w:rsidP="00602987">
            <w:pPr>
              <w:rPr>
                <w:sz w:val="22"/>
                <w:szCs w:val="22"/>
              </w:rPr>
            </w:pPr>
            <w:r>
              <w:rPr>
                <w:sz w:val="22"/>
                <w:szCs w:val="22"/>
              </w:rPr>
              <w:t>23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sidRPr="009A57DB">
              <w:rPr>
                <w:bCs/>
                <w:iCs/>
                <w:color w:val="000000"/>
                <w:sz w:val="22"/>
                <w:szCs w:val="22"/>
              </w:rPr>
              <w:t>Котельная №18</w:t>
            </w:r>
          </w:p>
        </w:tc>
        <w:tc>
          <w:tcPr>
            <w:tcW w:w="1983" w:type="dxa"/>
            <w:vMerge w:val="restart"/>
            <w:tcBorders>
              <w:top w:val="single" w:sz="4" w:space="0" w:color="auto"/>
              <w:left w:val="single" w:sz="4" w:space="0" w:color="auto"/>
              <w:right w:val="single" w:sz="4" w:space="0" w:color="auto"/>
            </w:tcBorders>
            <w:shd w:val="clear" w:color="000000" w:fill="FFFFFF"/>
            <w:vAlign w:val="center"/>
            <w:hideMark/>
          </w:tcPr>
          <w:p w:rsidR="00AF008C" w:rsidRPr="009A57DB" w:rsidRDefault="00BB2EF1" w:rsidP="00BB2EF1">
            <w:pPr>
              <w:rPr>
                <w:color w:val="000000"/>
                <w:sz w:val="22"/>
                <w:szCs w:val="22"/>
              </w:rPr>
            </w:pPr>
            <w:r>
              <w:rPr>
                <w:color w:val="000000"/>
                <w:sz w:val="22"/>
                <w:szCs w:val="22"/>
              </w:rPr>
              <w:t>У</w:t>
            </w:r>
            <w:r w:rsidR="00AF008C">
              <w:rPr>
                <w:color w:val="000000"/>
                <w:sz w:val="22"/>
                <w:szCs w:val="22"/>
              </w:rPr>
              <w:t>становк</w:t>
            </w:r>
            <w:r>
              <w:rPr>
                <w:color w:val="000000"/>
                <w:sz w:val="22"/>
                <w:szCs w:val="22"/>
              </w:rPr>
              <w:t>а</w:t>
            </w:r>
            <w:r w:rsidR="00AF008C">
              <w:rPr>
                <w:color w:val="000000"/>
                <w:sz w:val="22"/>
                <w:szCs w:val="22"/>
              </w:rPr>
              <w:t xml:space="preserve"> узла учета тепловой энергии на котельной</w:t>
            </w:r>
          </w:p>
        </w:tc>
        <w:tc>
          <w:tcPr>
            <w:tcW w:w="1419" w:type="dxa"/>
            <w:vMerge w:val="restart"/>
            <w:tcBorders>
              <w:top w:val="single" w:sz="4" w:space="0" w:color="auto"/>
              <w:left w:val="nil"/>
              <w:right w:val="single" w:sz="4" w:space="0" w:color="auto"/>
            </w:tcBorders>
            <w:shd w:val="clear" w:color="auto" w:fill="auto"/>
            <w:vAlign w:val="center"/>
            <w:hideMark/>
          </w:tcPr>
          <w:p w:rsidR="00AF008C" w:rsidRPr="009A57DB" w:rsidRDefault="00BB2EF1" w:rsidP="00C40D84">
            <w:pPr>
              <w:jc w:val="center"/>
              <w:rPr>
                <w:color w:val="000000"/>
                <w:sz w:val="22"/>
                <w:szCs w:val="22"/>
              </w:rPr>
            </w:pPr>
            <w:r>
              <w:rPr>
                <w:color w:val="000000"/>
                <w:sz w:val="22"/>
                <w:szCs w:val="22"/>
              </w:rPr>
              <w:t>1463</w:t>
            </w:r>
          </w:p>
        </w:tc>
        <w:tc>
          <w:tcPr>
            <w:tcW w:w="710" w:type="dxa"/>
            <w:vMerge w:val="restart"/>
            <w:tcBorders>
              <w:top w:val="single" w:sz="4" w:space="0" w:color="auto"/>
              <w:left w:val="nil"/>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1463</w:t>
            </w:r>
          </w:p>
        </w:tc>
        <w:tc>
          <w:tcPr>
            <w:tcW w:w="709" w:type="dxa"/>
            <w:vMerge w:val="restart"/>
            <w:tcBorders>
              <w:top w:val="single" w:sz="4" w:space="0" w:color="auto"/>
              <w:left w:val="nil"/>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r>
              <w:rPr>
                <w:bCs/>
                <w:color w:val="000000"/>
                <w:sz w:val="22"/>
                <w:szCs w:val="22"/>
              </w:rPr>
              <w:t>0</w:t>
            </w:r>
          </w:p>
        </w:tc>
        <w:tc>
          <w:tcPr>
            <w:tcW w:w="990" w:type="dxa"/>
            <w:vMerge w:val="restart"/>
            <w:tcBorders>
              <w:top w:val="single" w:sz="4" w:space="0" w:color="auto"/>
              <w:left w:val="nil"/>
              <w:right w:val="single" w:sz="4" w:space="0" w:color="auto"/>
            </w:tcBorders>
            <w:shd w:val="clear" w:color="000000" w:fill="FFFFFF"/>
            <w:vAlign w:val="center"/>
            <w:hideMark/>
          </w:tcPr>
          <w:p w:rsidR="00AF008C" w:rsidRPr="009A57DB" w:rsidRDefault="00BB2EF1" w:rsidP="00C40D84">
            <w:pPr>
              <w:jc w:val="center"/>
              <w:rPr>
                <w:bCs/>
                <w:color w:val="000000"/>
                <w:sz w:val="22"/>
                <w:szCs w:val="22"/>
              </w:rPr>
            </w:pPr>
            <w:r>
              <w:rPr>
                <w:bCs/>
                <w:color w:val="000000"/>
                <w:sz w:val="22"/>
                <w:szCs w:val="22"/>
              </w:rPr>
              <w:t>0</w:t>
            </w:r>
          </w:p>
        </w:tc>
        <w:tc>
          <w:tcPr>
            <w:tcW w:w="1843" w:type="dxa"/>
            <w:vMerge w:val="restart"/>
            <w:tcBorders>
              <w:top w:val="single" w:sz="4" w:space="0" w:color="auto"/>
              <w:left w:val="nil"/>
              <w:right w:val="single" w:sz="4" w:space="0" w:color="auto"/>
            </w:tcBorders>
            <w:shd w:val="clear" w:color="auto" w:fill="auto"/>
            <w:vAlign w:val="center"/>
            <w:hideMark/>
          </w:tcPr>
          <w:p w:rsidR="00AF008C" w:rsidRPr="009A57DB" w:rsidRDefault="00AF008C" w:rsidP="007E4F38">
            <w:pPr>
              <w:jc w:val="center"/>
              <w:rPr>
                <w:color w:val="000000"/>
                <w:sz w:val="22"/>
                <w:szCs w:val="22"/>
              </w:rPr>
            </w:pPr>
            <w:r>
              <w:rPr>
                <w:color w:val="000000"/>
                <w:sz w:val="22"/>
                <w:szCs w:val="22"/>
              </w:rPr>
              <w:t>Внебюджетные средства</w:t>
            </w:r>
          </w:p>
        </w:tc>
      </w:tr>
      <w:tr w:rsidR="00AF008C" w:rsidRPr="009A57DB" w:rsidTr="00BB2EF1">
        <w:trPr>
          <w:trHeight w:val="605"/>
        </w:trPr>
        <w:tc>
          <w:tcPr>
            <w:tcW w:w="424" w:type="dxa"/>
            <w:vMerge/>
            <w:tcBorders>
              <w:left w:val="single" w:sz="4" w:space="0" w:color="auto"/>
              <w:bottom w:val="single" w:sz="4" w:space="0" w:color="auto"/>
              <w:right w:val="single" w:sz="4" w:space="0" w:color="auto"/>
            </w:tcBorders>
            <w:shd w:val="clear" w:color="000000" w:fill="FFFFFF"/>
            <w:vAlign w:val="center"/>
            <w:hideMark/>
          </w:tcPr>
          <w:p w:rsidR="00AF008C" w:rsidRDefault="00AF008C" w:rsidP="00C40D84">
            <w:pPr>
              <w:jc w:val="center"/>
              <w:rPr>
                <w:bCs/>
                <w:color w:val="000000"/>
                <w:sz w:val="22"/>
                <w:szCs w:val="22"/>
              </w:rPr>
            </w:pPr>
          </w:p>
        </w:tc>
        <w:tc>
          <w:tcPr>
            <w:tcW w:w="994" w:type="dxa"/>
            <w:vMerge/>
            <w:tcBorders>
              <w:left w:val="nil"/>
              <w:bottom w:val="single" w:sz="4" w:space="0" w:color="auto"/>
              <w:right w:val="single" w:sz="4" w:space="0" w:color="auto"/>
            </w:tcBorders>
            <w:shd w:val="clear" w:color="000000" w:fill="FFFFFF"/>
          </w:tcPr>
          <w:p w:rsidR="00AF008C" w:rsidRPr="009A57DB" w:rsidRDefault="00AF008C" w:rsidP="00602987">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AF008C" w:rsidRPr="009A57DB" w:rsidRDefault="00AF008C" w:rsidP="007E4F38">
            <w:pPr>
              <w:jc w:val="center"/>
              <w:rPr>
                <w:bCs/>
                <w:iCs/>
                <w:color w:val="000000"/>
                <w:sz w:val="22"/>
                <w:szCs w:val="22"/>
              </w:rPr>
            </w:pPr>
            <w:r>
              <w:rPr>
                <w:bCs/>
                <w:iCs/>
                <w:color w:val="000000"/>
                <w:sz w:val="22"/>
                <w:szCs w:val="22"/>
              </w:rPr>
              <w:t>Котельная №19</w:t>
            </w:r>
          </w:p>
        </w:tc>
        <w:tc>
          <w:tcPr>
            <w:tcW w:w="1983" w:type="dxa"/>
            <w:vMerge/>
            <w:tcBorders>
              <w:left w:val="single" w:sz="4" w:space="0" w:color="auto"/>
              <w:bottom w:val="single" w:sz="4" w:space="0" w:color="auto"/>
              <w:right w:val="single" w:sz="4" w:space="0" w:color="auto"/>
            </w:tcBorders>
            <w:shd w:val="clear" w:color="000000" w:fill="FFFFFF"/>
            <w:vAlign w:val="center"/>
            <w:hideMark/>
          </w:tcPr>
          <w:p w:rsidR="00AF008C" w:rsidRPr="009A57DB" w:rsidRDefault="00AF008C" w:rsidP="00602987">
            <w:pPr>
              <w:rPr>
                <w:color w:val="000000"/>
                <w:sz w:val="22"/>
                <w:szCs w:val="22"/>
              </w:rPr>
            </w:pPr>
          </w:p>
        </w:tc>
        <w:tc>
          <w:tcPr>
            <w:tcW w:w="1419"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c>
          <w:tcPr>
            <w:tcW w:w="710"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709"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990" w:type="dxa"/>
            <w:vMerge/>
            <w:tcBorders>
              <w:left w:val="nil"/>
              <w:bottom w:val="single" w:sz="4" w:space="0" w:color="auto"/>
              <w:right w:val="single" w:sz="4" w:space="0" w:color="auto"/>
            </w:tcBorders>
            <w:shd w:val="clear" w:color="000000" w:fill="FFFFFF"/>
            <w:vAlign w:val="center"/>
            <w:hideMark/>
          </w:tcPr>
          <w:p w:rsidR="00AF008C" w:rsidRPr="009A57DB" w:rsidRDefault="00AF008C" w:rsidP="00C40D84">
            <w:pPr>
              <w:jc w:val="center"/>
              <w:rPr>
                <w:bCs/>
                <w:color w:val="000000"/>
                <w:sz w:val="22"/>
                <w:szCs w:val="22"/>
              </w:rPr>
            </w:pPr>
          </w:p>
        </w:tc>
        <w:tc>
          <w:tcPr>
            <w:tcW w:w="1843" w:type="dxa"/>
            <w:vMerge/>
            <w:tcBorders>
              <w:left w:val="nil"/>
              <w:bottom w:val="single" w:sz="4" w:space="0" w:color="auto"/>
              <w:right w:val="single" w:sz="4" w:space="0" w:color="auto"/>
            </w:tcBorders>
            <w:shd w:val="clear" w:color="auto" w:fill="auto"/>
            <w:vAlign w:val="center"/>
            <w:hideMark/>
          </w:tcPr>
          <w:p w:rsidR="00AF008C" w:rsidRPr="009A57DB" w:rsidRDefault="00AF008C" w:rsidP="00C40D84">
            <w:pPr>
              <w:jc w:val="center"/>
              <w:rPr>
                <w:color w:val="000000"/>
                <w:sz w:val="22"/>
                <w:szCs w:val="22"/>
              </w:rPr>
            </w:pPr>
          </w:p>
        </w:tc>
      </w:tr>
      <w:tr w:rsidR="00BB2EF1" w:rsidRPr="009A57DB" w:rsidTr="00BB2EF1">
        <w:trPr>
          <w:trHeight w:val="605"/>
        </w:trPr>
        <w:tc>
          <w:tcPr>
            <w:tcW w:w="424" w:type="dxa"/>
            <w:tcBorders>
              <w:left w:val="single" w:sz="4" w:space="0" w:color="auto"/>
              <w:bottom w:val="single" w:sz="4" w:space="0" w:color="auto"/>
              <w:right w:val="single" w:sz="4" w:space="0" w:color="auto"/>
            </w:tcBorders>
            <w:shd w:val="clear" w:color="000000" w:fill="FFFFFF"/>
            <w:vAlign w:val="center"/>
          </w:tcPr>
          <w:p w:rsidR="00BB2EF1" w:rsidRDefault="00BB2EF1" w:rsidP="00C40D84">
            <w:pPr>
              <w:jc w:val="center"/>
              <w:rPr>
                <w:bCs/>
                <w:color w:val="000000"/>
                <w:sz w:val="22"/>
                <w:szCs w:val="22"/>
              </w:rPr>
            </w:pPr>
            <w:r>
              <w:rPr>
                <w:bCs/>
                <w:color w:val="000000"/>
                <w:sz w:val="22"/>
                <w:szCs w:val="22"/>
              </w:rPr>
              <w:t>2</w:t>
            </w:r>
          </w:p>
        </w:tc>
        <w:tc>
          <w:tcPr>
            <w:tcW w:w="994" w:type="dxa"/>
            <w:tcBorders>
              <w:left w:val="nil"/>
              <w:bottom w:val="single" w:sz="4" w:space="0" w:color="auto"/>
              <w:right w:val="single" w:sz="4" w:space="0" w:color="auto"/>
            </w:tcBorders>
            <w:shd w:val="clear" w:color="000000" w:fill="FFFFFF"/>
          </w:tcPr>
          <w:p w:rsidR="00BB2EF1" w:rsidRPr="009A57DB" w:rsidRDefault="00BB2EF1" w:rsidP="00602987">
            <w:pPr>
              <w:rPr>
                <w:sz w:val="22"/>
                <w:szCs w:val="22"/>
              </w:rPr>
            </w:pPr>
            <w:r>
              <w:rPr>
                <w:sz w:val="22"/>
                <w:szCs w:val="22"/>
              </w:rPr>
              <w:t>23</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BB2EF1" w:rsidRDefault="00BB2EF1" w:rsidP="007E4F38">
            <w:pPr>
              <w:jc w:val="center"/>
              <w:rPr>
                <w:bCs/>
                <w:iCs/>
                <w:color w:val="000000"/>
                <w:sz w:val="22"/>
                <w:szCs w:val="22"/>
              </w:rPr>
            </w:pPr>
            <w:r w:rsidRPr="009A57DB">
              <w:rPr>
                <w:bCs/>
                <w:iCs/>
                <w:color w:val="000000"/>
                <w:sz w:val="22"/>
                <w:szCs w:val="22"/>
              </w:rPr>
              <w:t>Котельная №18</w:t>
            </w:r>
          </w:p>
        </w:tc>
        <w:tc>
          <w:tcPr>
            <w:tcW w:w="1983" w:type="dxa"/>
            <w:tcBorders>
              <w:left w:val="single" w:sz="4" w:space="0" w:color="auto"/>
              <w:bottom w:val="single" w:sz="4" w:space="0" w:color="auto"/>
              <w:right w:val="single" w:sz="4" w:space="0" w:color="auto"/>
            </w:tcBorders>
            <w:shd w:val="clear" w:color="000000" w:fill="FFFFFF"/>
            <w:vAlign w:val="center"/>
          </w:tcPr>
          <w:p w:rsidR="00BB2EF1" w:rsidRPr="009A57DB" w:rsidRDefault="00BB2EF1" w:rsidP="00602987">
            <w:pPr>
              <w:rPr>
                <w:color w:val="000000"/>
                <w:sz w:val="22"/>
                <w:szCs w:val="22"/>
              </w:rPr>
            </w:pPr>
            <w:r w:rsidRPr="00BB2EF1">
              <w:rPr>
                <w:color w:val="000000"/>
                <w:sz w:val="22"/>
                <w:szCs w:val="22"/>
              </w:rPr>
              <w:t xml:space="preserve">Установка АСУТП котельными агрегатами и вспомогательного оборудования  котельной с целью оптимизации горения, с </w:t>
            </w:r>
            <w:r w:rsidRPr="00BB2EF1">
              <w:rPr>
                <w:color w:val="000000"/>
                <w:sz w:val="22"/>
                <w:szCs w:val="22"/>
              </w:rPr>
              <w:lastRenderedPageBreak/>
              <w:t>установкой ЧРП на тягодутьевые механизмы котлов</w:t>
            </w:r>
          </w:p>
        </w:tc>
        <w:tc>
          <w:tcPr>
            <w:tcW w:w="1419" w:type="dxa"/>
            <w:tcBorders>
              <w:left w:val="nil"/>
              <w:bottom w:val="single" w:sz="4" w:space="0" w:color="auto"/>
              <w:right w:val="single" w:sz="4" w:space="0" w:color="auto"/>
            </w:tcBorders>
            <w:shd w:val="clear" w:color="auto" w:fill="auto"/>
            <w:vAlign w:val="center"/>
          </w:tcPr>
          <w:p w:rsidR="00BB2EF1" w:rsidRPr="009A57DB" w:rsidRDefault="00BB2EF1" w:rsidP="00C40D84">
            <w:pPr>
              <w:jc w:val="center"/>
              <w:rPr>
                <w:color w:val="000000"/>
                <w:sz w:val="22"/>
                <w:szCs w:val="22"/>
              </w:rPr>
            </w:pPr>
            <w:r>
              <w:rPr>
                <w:bCs/>
                <w:color w:val="000000"/>
                <w:sz w:val="22"/>
                <w:szCs w:val="22"/>
              </w:rPr>
              <w:lastRenderedPageBreak/>
              <w:t>1719,75</w:t>
            </w:r>
          </w:p>
        </w:tc>
        <w:tc>
          <w:tcPr>
            <w:tcW w:w="710" w:type="dxa"/>
            <w:tcBorders>
              <w:left w:val="nil"/>
              <w:bottom w:val="single" w:sz="4" w:space="0" w:color="auto"/>
              <w:right w:val="single" w:sz="4" w:space="0" w:color="auto"/>
            </w:tcBorders>
            <w:shd w:val="clear" w:color="000000" w:fill="FFFFFF"/>
            <w:vAlign w:val="center"/>
          </w:tcPr>
          <w:p w:rsidR="00BB2EF1" w:rsidRPr="009A57DB" w:rsidRDefault="00BB2EF1" w:rsidP="00C40D84">
            <w:pPr>
              <w:jc w:val="center"/>
              <w:rPr>
                <w:bCs/>
                <w:color w:val="000000"/>
                <w:sz w:val="22"/>
                <w:szCs w:val="22"/>
              </w:rPr>
            </w:pPr>
            <w:r>
              <w:rPr>
                <w:bCs/>
                <w:color w:val="000000"/>
                <w:sz w:val="22"/>
                <w:szCs w:val="22"/>
              </w:rPr>
              <w:t>0</w:t>
            </w:r>
          </w:p>
        </w:tc>
        <w:tc>
          <w:tcPr>
            <w:tcW w:w="709" w:type="dxa"/>
            <w:tcBorders>
              <w:left w:val="nil"/>
              <w:bottom w:val="single" w:sz="4" w:space="0" w:color="auto"/>
              <w:right w:val="single" w:sz="4" w:space="0" w:color="auto"/>
            </w:tcBorders>
            <w:shd w:val="clear" w:color="000000" w:fill="FFFFFF"/>
            <w:vAlign w:val="center"/>
          </w:tcPr>
          <w:p w:rsidR="00BB2EF1" w:rsidRPr="009A57DB" w:rsidRDefault="00BB2EF1" w:rsidP="00BB2EF1">
            <w:pPr>
              <w:jc w:val="center"/>
              <w:rPr>
                <w:bCs/>
                <w:color w:val="000000"/>
                <w:sz w:val="22"/>
                <w:szCs w:val="22"/>
              </w:rPr>
            </w:pPr>
            <w:r>
              <w:rPr>
                <w:bCs/>
                <w:color w:val="000000"/>
                <w:sz w:val="22"/>
                <w:szCs w:val="22"/>
              </w:rPr>
              <w:t>0</w:t>
            </w:r>
          </w:p>
        </w:tc>
        <w:tc>
          <w:tcPr>
            <w:tcW w:w="990" w:type="dxa"/>
            <w:tcBorders>
              <w:left w:val="nil"/>
              <w:bottom w:val="single" w:sz="4" w:space="0" w:color="auto"/>
              <w:right w:val="single" w:sz="4" w:space="0" w:color="auto"/>
            </w:tcBorders>
            <w:shd w:val="clear" w:color="000000" w:fill="FFFFFF"/>
            <w:vAlign w:val="center"/>
          </w:tcPr>
          <w:p w:rsidR="00BB2EF1" w:rsidRPr="009A57DB" w:rsidRDefault="00BB2EF1" w:rsidP="00C40D84">
            <w:pPr>
              <w:jc w:val="center"/>
              <w:rPr>
                <w:bCs/>
                <w:color w:val="000000"/>
                <w:sz w:val="22"/>
                <w:szCs w:val="22"/>
              </w:rPr>
            </w:pPr>
            <w:r>
              <w:rPr>
                <w:bCs/>
                <w:color w:val="000000"/>
                <w:sz w:val="22"/>
                <w:szCs w:val="22"/>
              </w:rPr>
              <w:t>1719,75</w:t>
            </w:r>
          </w:p>
        </w:tc>
        <w:tc>
          <w:tcPr>
            <w:tcW w:w="1843" w:type="dxa"/>
            <w:tcBorders>
              <w:left w:val="nil"/>
              <w:bottom w:val="single" w:sz="4" w:space="0" w:color="auto"/>
              <w:right w:val="single" w:sz="4" w:space="0" w:color="auto"/>
            </w:tcBorders>
            <w:shd w:val="clear" w:color="auto" w:fill="auto"/>
            <w:vAlign w:val="center"/>
          </w:tcPr>
          <w:p w:rsidR="00BB2EF1" w:rsidRPr="009A57DB" w:rsidRDefault="00BB2EF1" w:rsidP="00C40D84">
            <w:pPr>
              <w:jc w:val="center"/>
              <w:rPr>
                <w:color w:val="000000"/>
                <w:sz w:val="22"/>
                <w:szCs w:val="22"/>
              </w:rPr>
            </w:pPr>
            <w:r>
              <w:rPr>
                <w:color w:val="000000"/>
                <w:sz w:val="22"/>
                <w:szCs w:val="22"/>
              </w:rPr>
              <w:t>Внебюджетные средства</w:t>
            </w:r>
          </w:p>
        </w:tc>
      </w:tr>
    </w:tbl>
    <w:p w:rsidR="004319AB" w:rsidRPr="009A57DB" w:rsidRDefault="004319AB" w:rsidP="00C40D84">
      <w:pPr>
        <w:ind w:firstLine="567"/>
        <w:jc w:val="both"/>
        <w:rPr>
          <w:sz w:val="22"/>
          <w:szCs w:val="22"/>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 xml:space="preserve">Меры по выводу из эксплуатации, консервации и демонтажу избыточных источников тепловой энергии не </w:t>
      </w:r>
      <w:r w:rsidR="00AF008C">
        <w:rPr>
          <w:sz w:val="28"/>
          <w:szCs w:val="28"/>
        </w:rPr>
        <w:t>имеем.</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Default="00AD6C8E" w:rsidP="00C40D84">
      <w:pPr>
        <w:ind w:firstLine="567"/>
        <w:jc w:val="both"/>
        <w:rPr>
          <w:sz w:val="28"/>
          <w:szCs w:val="28"/>
        </w:rPr>
      </w:pPr>
      <w:r w:rsidRPr="00083C41">
        <w:rPr>
          <w:sz w:val="28"/>
          <w:szCs w:val="28"/>
        </w:rPr>
        <w:t xml:space="preserve">4.7. </w:t>
      </w:r>
      <w:r w:rsidR="00AF008C">
        <w:rPr>
          <w:sz w:val="28"/>
          <w:szCs w:val="28"/>
        </w:rPr>
        <w:t>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w:t>
      </w:r>
      <w:r w:rsidR="00560093">
        <w:rPr>
          <w:sz w:val="28"/>
          <w:szCs w:val="28"/>
        </w:rPr>
        <w:t>чниками тепловой энергии, поставляющими тепловую энергию в данной системе телоснабжения, не имеем:</w:t>
      </w:r>
    </w:p>
    <w:p w:rsidR="00560093" w:rsidRPr="00083C41" w:rsidRDefault="00560093" w:rsidP="00C40D84">
      <w:pPr>
        <w:ind w:firstLine="567"/>
        <w:jc w:val="both"/>
        <w:rPr>
          <w:sz w:val="28"/>
          <w:szCs w:val="28"/>
        </w:rPr>
      </w:pPr>
      <w:r>
        <w:rPr>
          <w:sz w:val="28"/>
          <w:szCs w:val="28"/>
        </w:rPr>
        <w:t>Перераспределение тепловой нагрузки в зонах действия котельных №18,19 не предусматривается.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560093" w:rsidRDefault="00560093" w:rsidP="00C40D84">
      <w:pPr>
        <w:ind w:firstLine="567"/>
        <w:jc w:val="both"/>
        <w:rPr>
          <w:sz w:val="28"/>
          <w:szCs w:val="28"/>
        </w:rPr>
      </w:pPr>
      <w:r>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w:t>
      </w:r>
      <w:r w:rsidR="00E45E7D">
        <w:rPr>
          <w:sz w:val="28"/>
          <w:szCs w:val="28"/>
        </w:rPr>
        <w:t>л</w:t>
      </w:r>
      <w:r>
        <w:rPr>
          <w:sz w:val="28"/>
          <w:szCs w:val="28"/>
        </w:rPr>
        <w:t>ожениями по утверждению срока ввода в экс</w:t>
      </w:r>
      <w:r w:rsidR="00E45E7D">
        <w:rPr>
          <w:sz w:val="28"/>
          <w:szCs w:val="28"/>
        </w:rPr>
        <w:t>плуатаци</w:t>
      </w:r>
      <w:r w:rsidR="007E4F38">
        <w:rPr>
          <w:sz w:val="28"/>
          <w:szCs w:val="28"/>
        </w:rPr>
        <w:t xml:space="preserve">ю </w:t>
      </w:r>
      <w:r w:rsidR="00E45E7D">
        <w:rPr>
          <w:sz w:val="28"/>
          <w:szCs w:val="28"/>
        </w:rPr>
        <w:t>новых мо</w:t>
      </w:r>
      <w:r w:rsidR="007E4F38">
        <w:rPr>
          <w:sz w:val="28"/>
          <w:szCs w:val="28"/>
        </w:rPr>
        <w:t>щностей не имеем.</w:t>
      </w:r>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A41759" w:rsidP="0065067A">
      <w:pPr>
        <w:jc w:val="center"/>
        <w:rPr>
          <w:sz w:val="28"/>
          <w:szCs w:val="28"/>
        </w:rPr>
      </w:pPr>
      <w:r w:rsidRPr="00744BF6">
        <w:rPr>
          <w:color w:val="000000"/>
          <w:sz w:val="28"/>
          <w:szCs w:val="28"/>
        </w:rPr>
        <w:t>Акционерное общество «КрасЭко»</w:t>
      </w:r>
      <w:r w:rsidR="0065067A" w:rsidRPr="00C14EAC">
        <w:rPr>
          <w:sz w:val="28"/>
          <w:szCs w:val="28"/>
        </w:rPr>
        <w:t>,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825D21" w:rsidRPr="004319AB" w:rsidRDefault="00825D21" w:rsidP="00C40D84">
      <w:pPr>
        <w:jc w:val="both"/>
        <w:rPr>
          <w:b/>
          <w:sz w:val="28"/>
          <w:szCs w:val="28"/>
        </w:rPr>
      </w:pPr>
      <w:r w:rsidRPr="004319AB">
        <w:rPr>
          <w:b/>
          <w:sz w:val="28"/>
          <w:szCs w:val="28"/>
        </w:rPr>
        <w:lastRenderedPageBreak/>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 xml:space="preserve">5.1. Предложений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 xml:space="preserve"> и (или) модернизации</w:t>
      </w:r>
      <w:r w:rsidRPr="00083C41">
        <w:rPr>
          <w:sz w:val="28"/>
          <w:szCs w:val="28"/>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 xml:space="preserve">5.2. Предложения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и (или) модернизации</w:t>
      </w:r>
      <w:r w:rsidRPr="00083C41">
        <w:rPr>
          <w:sz w:val="28"/>
          <w:szCs w:val="28"/>
        </w:rPr>
        <w:t>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 xml:space="preserve">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и (или) модернизации</w:t>
      </w:r>
      <w:r w:rsidRPr="00083C41">
        <w:rPr>
          <w:sz w:val="28"/>
          <w:szCs w:val="28"/>
        </w:rPr>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7C4C4B" w:rsidRPr="00083C41" w:rsidRDefault="007C4C4B" w:rsidP="00C40D84">
      <w:pPr>
        <w:ind w:firstLine="567"/>
        <w:jc w:val="both"/>
        <w:rPr>
          <w:sz w:val="28"/>
          <w:szCs w:val="28"/>
        </w:rPr>
      </w:pPr>
      <w:r w:rsidRPr="00083C41">
        <w:rPr>
          <w:sz w:val="28"/>
          <w:szCs w:val="28"/>
        </w:rPr>
        <w:t xml:space="preserve">5.4 Предложения по </w:t>
      </w:r>
      <w:r w:rsidR="00452044" w:rsidRPr="00083C41">
        <w:rPr>
          <w:sz w:val="28"/>
          <w:szCs w:val="28"/>
        </w:rPr>
        <w:t>строительству</w:t>
      </w:r>
      <w:r w:rsidR="00452044">
        <w:rPr>
          <w:sz w:val="28"/>
          <w:szCs w:val="28"/>
        </w:rPr>
        <w:t>,</w:t>
      </w:r>
      <w:r w:rsidR="00452044" w:rsidRPr="00083C41">
        <w:rPr>
          <w:sz w:val="28"/>
          <w:szCs w:val="28"/>
        </w:rPr>
        <w:t xml:space="preserve"> реконструкции</w:t>
      </w:r>
      <w:r w:rsidR="007E4F38">
        <w:rPr>
          <w:sz w:val="28"/>
          <w:szCs w:val="28"/>
        </w:rPr>
        <w:t xml:space="preserve"> и (или) модернизации</w:t>
      </w:r>
      <w:r w:rsidRPr="00083C41">
        <w:rPr>
          <w:sz w:val="28"/>
          <w:szCs w:val="28"/>
        </w:rPr>
        <w:t xml:space="preserve"> тепловых сетей для повышения эффективности функционирования системы теплоснабжения, в том числе за счет ликвидации котельных не имеем.</w:t>
      </w:r>
    </w:p>
    <w:p w:rsidR="007E4F38"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7E4F38">
        <w:rPr>
          <w:sz w:val="28"/>
          <w:szCs w:val="28"/>
        </w:rPr>
        <w:t>в таблице №13</w:t>
      </w:r>
      <w:r w:rsidR="00D32C42">
        <w:rPr>
          <w:sz w:val="28"/>
          <w:szCs w:val="28"/>
        </w:rPr>
        <w:t>.</w:t>
      </w:r>
    </w:p>
    <w:tbl>
      <w:tblPr>
        <w:tblW w:w="9923" w:type="dxa"/>
        <w:tblInd w:w="108" w:type="dxa"/>
        <w:tblLayout w:type="fixed"/>
        <w:tblLook w:val="04A0"/>
      </w:tblPr>
      <w:tblGrid>
        <w:gridCol w:w="567"/>
        <w:gridCol w:w="709"/>
        <w:gridCol w:w="1712"/>
        <w:gridCol w:w="2257"/>
        <w:gridCol w:w="1276"/>
        <w:gridCol w:w="1134"/>
        <w:gridCol w:w="1134"/>
        <w:gridCol w:w="1134"/>
      </w:tblGrid>
      <w:tr w:rsidR="00452044" w:rsidRPr="00086953" w:rsidTr="00452044">
        <w:trPr>
          <w:trHeight w:val="27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 </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СЦТ</w:t>
            </w:r>
          </w:p>
        </w:tc>
        <w:tc>
          <w:tcPr>
            <w:tcW w:w="171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Наименование тепловой сети </w:t>
            </w:r>
          </w:p>
        </w:tc>
        <w:tc>
          <w:tcPr>
            <w:tcW w:w="22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Наименование мероприятий</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Затраты на мероприятие, тыс. руб (без НДС), в том числе </w:t>
            </w:r>
          </w:p>
        </w:tc>
        <w:tc>
          <w:tcPr>
            <w:tcW w:w="3402" w:type="dxa"/>
            <w:gridSpan w:val="3"/>
            <w:tcBorders>
              <w:top w:val="single" w:sz="8" w:space="0" w:color="auto"/>
              <w:left w:val="nil"/>
              <w:bottom w:val="single" w:sz="8" w:space="0" w:color="auto"/>
              <w:right w:val="single" w:sz="4"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Период реализации</w:t>
            </w:r>
          </w:p>
        </w:tc>
      </w:tr>
      <w:tr w:rsidR="00452044" w:rsidRPr="00086953" w:rsidTr="00452044">
        <w:trPr>
          <w:trHeight w:val="854"/>
        </w:trPr>
        <w:tc>
          <w:tcPr>
            <w:tcW w:w="567"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712"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2257"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452044" w:rsidRPr="0021601A" w:rsidRDefault="00452044" w:rsidP="00845A1D">
            <w:pPr>
              <w:rPr>
                <w:sz w:val="20"/>
                <w:szCs w:val="20"/>
              </w:rPr>
            </w:pP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2022 год </w:t>
            </w: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 xml:space="preserve">2023 год </w:t>
            </w:r>
          </w:p>
        </w:tc>
        <w:tc>
          <w:tcPr>
            <w:tcW w:w="1134" w:type="dxa"/>
            <w:tcBorders>
              <w:top w:val="nil"/>
              <w:left w:val="nil"/>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2024 год и далее</w:t>
            </w:r>
          </w:p>
        </w:tc>
      </w:tr>
      <w:tr w:rsidR="00452044" w:rsidRPr="00086953" w:rsidTr="00452044">
        <w:trPr>
          <w:trHeight w:val="547"/>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1</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23</w:t>
            </w:r>
          </w:p>
        </w:tc>
        <w:tc>
          <w:tcPr>
            <w:tcW w:w="171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52044" w:rsidRPr="0021601A" w:rsidRDefault="00452044" w:rsidP="00845A1D">
            <w:pPr>
              <w:jc w:val="center"/>
              <w:rPr>
                <w:sz w:val="20"/>
                <w:szCs w:val="20"/>
              </w:rPr>
            </w:pPr>
            <w:r w:rsidRPr="0021601A">
              <w:rPr>
                <w:sz w:val="20"/>
                <w:szCs w:val="20"/>
              </w:rPr>
              <w:t>Тепловая сеть от котельной №18</w:t>
            </w:r>
          </w:p>
        </w:tc>
        <w:tc>
          <w:tcPr>
            <w:tcW w:w="2257"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sidRPr="00534E71">
              <w:rPr>
                <w:sz w:val="20"/>
                <w:szCs w:val="20"/>
              </w:rPr>
              <w:t>Замена участков теплосети от котельной  протяженностью 4302 м</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sidRPr="00534E71">
              <w:rPr>
                <w:sz w:val="20"/>
                <w:szCs w:val="20"/>
              </w:rPr>
              <w:t>55 м</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nil"/>
              <w:bottom w:val="single" w:sz="4" w:space="0" w:color="auto"/>
              <w:right w:val="single" w:sz="8" w:space="0" w:color="auto"/>
            </w:tcBorders>
            <w:shd w:val="clear" w:color="auto" w:fill="auto"/>
            <w:vAlign w:val="center"/>
          </w:tcPr>
          <w:p w:rsidR="00452044" w:rsidRPr="00534E71" w:rsidRDefault="00452044" w:rsidP="00845A1D">
            <w:pPr>
              <w:jc w:val="center"/>
              <w:rPr>
                <w:sz w:val="20"/>
                <w:szCs w:val="20"/>
              </w:rPr>
            </w:pPr>
            <w:r>
              <w:rPr>
                <w:sz w:val="20"/>
                <w:szCs w:val="20"/>
              </w:rPr>
              <w:t>0</w:t>
            </w:r>
          </w:p>
        </w:tc>
      </w:tr>
      <w:tr w:rsidR="00452044" w:rsidRPr="00CA3D25" w:rsidTr="00452044">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23</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21601A" w:rsidRDefault="00452044" w:rsidP="00845A1D">
            <w:pPr>
              <w:jc w:val="center"/>
              <w:rPr>
                <w:sz w:val="20"/>
                <w:szCs w:val="20"/>
              </w:rPr>
            </w:pPr>
            <w:r w:rsidRPr="0021601A">
              <w:rPr>
                <w:sz w:val="20"/>
                <w:szCs w:val="20"/>
              </w:rPr>
              <w:t>Тепловая сеть от котельной №19</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sidRPr="00534E71">
              <w:rPr>
                <w:sz w:val="20"/>
                <w:szCs w:val="20"/>
              </w:rPr>
              <w:t>Замена участков теплосети от котельной  протяженностью 1600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2044" w:rsidRPr="00534E71" w:rsidRDefault="00452044" w:rsidP="00845A1D">
            <w:pPr>
              <w:jc w:val="center"/>
              <w:rPr>
                <w:sz w:val="20"/>
                <w:szCs w:val="20"/>
              </w:rPr>
            </w:pPr>
            <w:r w:rsidRPr="00534E71">
              <w:rPr>
                <w:sz w:val="20"/>
                <w:szCs w:val="20"/>
              </w:rPr>
              <w:t>1600</w:t>
            </w:r>
            <w:r>
              <w:rPr>
                <w:sz w:val="20"/>
                <w:szCs w:val="20"/>
              </w:rPr>
              <w:t>м</w:t>
            </w:r>
          </w:p>
        </w:tc>
      </w:tr>
    </w:tbl>
    <w:p w:rsidR="007C4C4B" w:rsidRDefault="007C4C4B" w:rsidP="00C40D84">
      <w:pPr>
        <w:ind w:firstLine="567"/>
        <w:jc w:val="both"/>
        <w:rPr>
          <w:sz w:val="28"/>
          <w:szCs w:val="28"/>
        </w:rPr>
      </w:pPr>
    </w:p>
    <w:p w:rsidR="004319AB" w:rsidRDefault="004319AB" w:rsidP="00B92E5D">
      <w:pPr>
        <w:ind w:left="7788"/>
        <w:jc w:val="both"/>
        <w:rPr>
          <w:sz w:val="28"/>
          <w:szCs w:val="28"/>
        </w:rPr>
      </w:pPr>
    </w:p>
    <w:p w:rsidR="007C4C4B" w:rsidRDefault="007C4C4B" w:rsidP="00C40D8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lastRenderedPageBreak/>
        <w:t xml:space="preserve">6.1. </w:t>
      </w:r>
      <w:r w:rsidR="001A4E95">
        <w:rPr>
          <w:sz w:val="28"/>
          <w:szCs w:val="28"/>
        </w:rPr>
        <w:t>Перспективные топливные балансы для каждого источника тепловой энергии</w:t>
      </w:r>
      <w:r w:rsidR="00887BC2">
        <w:rPr>
          <w:sz w:val="28"/>
          <w:szCs w:val="28"/>
        </w:rPr>
        <w:t>, расположенного в границах поселения, городского округа по видам основного, резервного и  аварийного топлива на каждом этапе представлены</w:t>
      </w:r>
      <w:r w:rsidRPr="00083C41">
        <w:rPr>
          <w:sz w:val="28"/>
          <w:szCs w:val="28"/>
        </w:rPr>
        <w:t xml:space="preserve"> в таблице </w:t>
      </w:r>
      <w:r w:rsidR="0032764F">
        <w:rPr>
          <w:sz w:val="28"/>
          <w:szCs w:val="28"/>
        </w:rPr>
        <w:t>1</w:t>
      </w:r>
      <w:r w:rsidR="007E4F38">
        <w:rPr>
          <w:sz w:val="28"/>
          <w:szCs w:val="28"/>
        </w:rPr>
        <w:t>4</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04DFB" w:rsidRPr="00083C41">
        <w:rPr>
          <w:sz w:val="28"/>
          <w:szCs w:val="28"/>
        </w:rPr>
        <w:t xml:space="preserve">Таблица </w:t>
      </w:r>
      <w:r>
        <w:rPr>
          <w:sz w:val="28"/>
          <w:szCs w:val="28"/>
        </w:rPr>
        <w:t>1</w:t>
      </w:r>
      <w:r w:rsidR="007E4F38">
        <w:rPr>
          <w:sz w:val="28"/>
          <w:szCs w:val="28"/>
        </w:rPr>
        <w:t>4</w:t>
      </w:r>
      <w:r>
        <w:rPr>
          <w:sz w:val="28"/>
          <w:szCs w:val="28"/>
        </w:rPr>
        <w:t>.</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5694,90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1132,37</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2341,70</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E43D4F" w:rsidP="00C40D84">
            <w:pPr>
              <w:tabs>
                <w:tab w:val="left" w:pos="1134"/>
                <w:tab w:val="left" w:pos="2835"/>
              </w:tabs>
              <w:jc w:val="center"/>
              <w:rPr>
                <w:sz w:val="28"/>
                <w:szCs w:val="28"/>
              </w:rPr>
            </w:pPr>
            <w:r>
              <w:rPr>
                <w:sz w:val="28"/>
                <w:szCs w:val="28"/>
              </w:rPr>
              <w:t>894,65</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основного, резервного и аварийного топлива на каждом этапе представлены в таблице </w:t>
      </w:r>
      <w:r w:rsidR="0099187C">
        <w:rPr>
          <w:sz w:val="28"/>
          <w:szCs w:val="28"/>
        </w:rPr>
        <w:t>1</w:t>
      </w:r>
      <w:r w:rsidR="00E43D4F">
        <w:rPr>
          <w:sz w:val="28"/>
          <w:szCs w:val="28"/>
        </w:rPr>
        <w:t>4</w:t>
      </w:r>
      <w:r w:rsidR="0099187C">
        <w:rPr>
          <w:sz w:val="28"/>
          <w:szCs w:val="28"/>
        </w:rPr>
        <w:t>.</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w:t>
      </w:r>
      <w:r w:rsidR="00E43D4F">
        <w:rPr>
          <w:sz w:val="28"/>
          <w:szCs w:val="28"/>
        </w:rPr>
        <w:t>4</w:t>
      </w:r>
      <w:r>
        <w:rPr>
          <w:sz w:val="28"/>
          <w:szCs w:val="28"/>
        </w:rPr>
        <w:t>.</w:t>
      </w:r>
    </w:p>
    <w:p w:rsidR="00004DFB" w:rsidRDefault="0099187C" w:rsidP="0099187C">
      <w:pPr>
        <w:jc w:val="center"/>
        <w:rPr>
          <w:sz w:val="28"/>
          <w:szCs w:val="28"/>
        </w:rPr>
      </w:pPr>
      <w:r>
        <w:rPr>
          <w:sz w:val="28"/>
          <w:szCs w:val="28"/>
        </w:rPr>
        <w:t>Т</w:t>
      </w:r>
      <w:r w:rsidR="00004DFB" w:rsidRPr="00083C41">
        <w:rPr>
          <w:sz w:val="28"/>
          <w:szCs w:val="28"/>
        </w:rPr>
        <w:t>опливные балансы</w:t>
      </w:r>
    </w:p>
    <w:tbl>
      <w:tblPr>
        <w:tblStyle w:val="a3"/>
        <w:tblW w:w="0" w:type="auto"/>
        <w:tblLook w:val="04A0"/>
      </w:tblPr>
      <w:tblGrid>
        <w:gridCol w:w="1999"/>
        <w:gridCol w:w="1999"/>
        <w:gridCol w:w="1999"/>
        <w:gridCol w:w="1999"/>
        <w:gridCol w:w="2000"/>
      </w:tblGrid>
      <w:tr w:rsidR="001A049D" w:rsidTr="001A049D">
        <w:tc>
          <w:tcPr>
            <w:tcW w:w="1999" w:type="dxa"/>
          </w:tcPr>
          <w:p w:rsidR="001A049D" w:rsidRDefault="001A049D" w:rsidP="0099187C">
            <w:pPr>
              <w:jc w:val="center"/>
              <w:rPr>
                <w:sz w:val="28"/>
                <w:szCs w:val="28"/>
              </w:rPr>
            </w:pPr>
            <w:r>
              <w:rPr>
                <w:sz w:val="28"/>
                <w:szCs w:val="28"/>
              </w:rPr>
              <w:t>Наименование котельной</w:t>
            </w:r>
          </w:p>
        </w:tc>
        <w:tc>
          <w:tcPr>
            <w:tcW w:w="1999" w:type="dxa"/>
          </w:tcPr>
          <w:p w:rsidR="001A049D" w:rsidRDefault="001A049D" w:rsidP="0099187C">
            <w:pPr>
              <w:jc w:val="center"/>
              <w:rPr>
                <w:sz w:val="28"/>
                <w:szCs w:val="28"/>
              </w:rPr>
            </w:pPr>
            <w:r>
              <w:rPr>
                <w:sz w:val="28"/>
                <w:szCs w:val="28"/>
              </w:rPr>
              <w:t>Вид топлива</w:t>
            </w:r>
          </w:p>
        </w:tc>
        <w:tc>
          <w:tcPr>
            <w:tcW w:w="1999" w:type="dxa"/>
          </w:tcPr>
          <w:p w:rsidR="001A049D" w:rsidRDefault="001A049D" w:rsidP="0099187C">
            <w:pPr>
              <w:jc w:val="center"/>
              <w:rPr>
                <w:sz w:val="28"/>
                <w:szCs w:val="28"/>
              </w:rPr>
            </w:pPr>
            <w:r>
              <w:rPr>
                <w:sz w:val="28"/>
                <w:szCs w:val="28"/>
              </w:rPr>
              <w:t>Годовой расход топлива в натуральных единицах, т/год</w:t>
            </w:r>
          </w:p>
        </w:tc>
        <w:tc>
          <w:tcPr>
            <w:tcW w:w="1999" w:type="dxa"/>
          </w:tcPr>
          <w:p w:rsidR="001A049D" w:rsidRDefault="001A049D" w:rsidP="0099187C">
            <w:pPr>
              <w:jc w:val="center"/>
              <w:rPr>
                <w:sz w:val="28"/>
                <w:szCs w:val="28"/>
              </w:rPr>
            </w:pPr>
            <w:r>
              <w:rPr>
                <w:sz w:val="28"/>
                <w:szCs w:val="28"/>
              </w:rPr>
              <w:t>Резервный вид топлива</w:t>
            </w:r>
          </w:p>
        </w:tc>
        <w:tc>
          <w:tcPr>
            <w:tcW w:w="2000" w:type="dxa"/>
          </w:tcPr>
          <w:p w:rsidR="001A049D" w:rsidRDefault="001A049D" w:rsidP="0099187C">
            <w:pPr>
              <w:jc w:val="center"/>
              <w:rPr>
                <w:sz w:val="28"/>
                <w:szCs w:val="28"/>
              </w:rPr>
            </w:pPr>
            <w:r>
              <w:rPr>
                <w:sz w:val="28"/>
                <w:szCs w:val="28"/>
              </w:rPr>
              <w:t>Аварийный вид топлива</w:t>
            </w:r>
          </w:p>
        </w:tc>
      </w:tr>
      <w:tr w:rsidR="00452044" w:rsidTr="001A049D">
        <w:tc>
          <w:tcPr>
            <w:tcW w:w="1999" w:type="dxa"/>
          </w:tcPr>
          <w:p w:rsidR="00452044" w:rsidRDefault="00452044" w:rsidP="00452044">
            <w:pPr>
              <w:jc w:val="center"/>
              <w:rPr>
                <w:sz w:val="28"/>
                <w:szCs w:val="28"/>
              </w:rPr>
            </w:pPr>
            <w:r>
              <w:rPr>
                <w:sz w:val="28"/>
                <w:szCs w:val="28"/>
              </w:rPr>
              <w:t>Котельная №18</w:t>
            </w:r>
          </w:p>
        </w:tc>
        <w:tc>
          <w:tcPr>
            <w:tcW w:w="1999" w:type="dxa"/>
          </w:tcPr>
          <w:p w:rsidR="00452044" w:rsidRDefault="00452044" w:rsidP="00452044">
            <w:pPr>
              <w:jc w:val="center"/>
              <w:rPr>
                <w:sz w:val="28"/>
                <w:szCs w:val="28"/>
              </w:rPr>
            </w:pPr>
            <w:r>
              <w:rPr>
                <w:sz w:val="28"/>
                <w:szCs w:val="28"/>
              </w:rPr>
              <w:t>Уголь</w:t>
            </w:r>
          </w:p>
        </w:tc>
        <w:tc>
          <w:tcPr>
            <w:tcW w:w="1999" w:type="dxa"/>
          </w:tcPr>
          <w:p w:rsidR="00452044" w:rsidRPr="0018632F" w:rsidRDefault="00452044" w:rsidP="00452044">
            <w:pPr>
              <w:jc w:val="center"/>
            </w:pPr>
            <w:r w:rsidRPr="0018632F">
              <w:t>3067,2</w:t>
            </w:r>
          </w:p>
        </w:tc>
        <w:tc>
          <w:tcPr>
            <w:tcW w:w="1999" w:type="dxa"/>
          </w:tcPr>
          <w:p w:rsidR="00452044" w:rsidRDefault="00452044" w:rsidP="00452044">
            <w:pPr>
              <w:jc w:val="center"/>
              <w:rPr>
                <w:sz w:val="28"/>
                <w:szCs w:val="28"/>
              </w:rPr>
            </w:pPr>
            <w:r>
              <w:rPr>
                <w:sz w:val="28"/>
                <w:szCs w:val="28"/>
              </w:rPr>
              <w:t>Уголь</w:t>
            </w:r>
          </w:p>
        </w:tc>
        <w:tc>
          <w:tcPr>
            <w:tcW w:w="2000" w:type="dxa"/>
          </w:tcPr>
          <w:p w:rsidR="00452044" w:rsidRDefault="00452044" w:rsidP="00452044">
            <w:pPr>
              <w:jc w:val="center"/>
              <w:rPr>
                <w:sz w:val="28"/>
                <w:szCs w:val="28"/>
              </w:rPr>
            </w:pPr>
            <w:r>
              <w:rPr>
                <w:sz w:val="28"/>
                <w:szCs w:val="28"/>
              </w:rPr>
              <w:t>Не предусмотрен</w:t>
            </w:r>
          </w:p>
        </w:tc>
      </w:tr>
      <w:tr w:rsidR="00452044" w:rsidTr="001A049D">
        <w:tc>
          <w:tcPr>
            <w:tcW w:w="1999" w:type="dxa"/>
          </w:tcPr>
          <w:p w:rsidR="00452044" w:rsidRDefault="00452044" w:rsidP="00452044">
            <w:pPr>
              <w:jc w:val="center"/>
              <w:rPr>
                <w:sz w:val="28"/>
                <w:szCs w:val="28"/>
              </w:rPr>
            </w:pPr>
            <w:r>
              <w:rPr>
                <w:sz w:val="28"/>
                <w:szCs w:val="28"/>
              </w:rPr>
              <w:t>Котельная №19</w:t>
            </w:r>
          </w:p>
        </w:tc>
        <w:tc>
          <w:tcPr>
            <w:tcW w:w="1999" w:type="dxa"/>
          </w:tcPr>
          <w:p w:rsidR="00452044" w:rsidRDefault="00452044" w:rsidP="00452044">
            <w:pPr>
              <w:jc w:val="center"/>
              <w:rPr>
                <w:sz w:val="28"/>
                <w:szCs w:val="28"/>
              </w:rPr>
            </w:pPr>
            <w:r>
              <w:rPr>
                <w:sz w:val="28"/>
                <w:szCs w:val="28"/>
              </w:rPr>
              <w:t>Уголь</w:t>
            </w:r>
          </w:p>
        </w:tc>
        <w:tc>
          <w:tcPr>
            <w:tcW w:w="1999" w:type="dxa"/>
          </w:tcPr>
          <w:p w:rsidR="00452044" w:rsidRDefault="00452044" w:rsidP="00452044">
            <w:pPr>
              <w:jc w:val="center"/>
            </w:pPr>
            <w:r w:rsidRPr="0018632F">
              <w:t>1151,4</w:t>
            </w:r>
          </w:p>
        </w:tc>
        <w:tc>
          <w:tcPr>
            <w:tcW w:w="1999" w:type="dxa"/>
          </w:tcPr>
          <w:p w:rsidR="00452044" w:rsidRDefault="00452044" w:rsidP="00452044">
            <w:pPr>
              <w:jc w:val="center"/>
              <w:rPr>
                <w:sz w:val="28"/>
                <w:szCs w:val="28"/>
              </w:rPr>
            </w:pPr>
            <w:r>
              <w:rPr>
                <w:sz w:val="28"/>
                <w:szCs w:val="28"/>
              </w:rPr>
              <w:t>Уголь</w:t>
            </w:r>
          </w:p>
        </w:tc>
        <w:tc>
          <w:tcPr>
            <w:tcW w:w="2000" w:type="dxa"/>
          </w:tcPr>
          <w:p w:rsidR="00452044" w:rsidRDefault="00452044" w:rsidP="00452044">
            <w:pPr>
              <w:jc w:val="center"/>
              <w:rPr>
                <w:sz w:val="28"/>
                <w:szCs w:val="28"/>
              </w:rPr>
            </w:pPr>
            <w:r>
              <w:rPr>
                <w:sz w:val="28"/>
                <w:szCs w:val="28"/>
              </w:rPr>
              <w:t>Не предусмотрен</w:t>
            </w:r>
          </w:p>
        </w:tc>
      </w:tr>
    </w:tbl>
    <w:p w:rsidR="001A049D" w:rsidRPr="00083C41" w:rsidRDefault="001A049D" w:rsidP="0099187C">
      <w:pPr>
        <w:jc w:val="center"/>
        <w:rPr>
          <w:sz w:val="28"/>
          <w:szCs w:val="28"/>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E43D4F" w:rsidRDefault="006F05D9" w:rsidP="006F05D9">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E43D4F">
        <w:rPr>
          <w:sz w:val="28"/>
          <w:szCs w:val="28"/>
        </w:rPr>
        <w:t xml:space="preserve"> на каждом этапе.</w:t>
      </w:r>
    </w:p>
    <w:p w:rsidR="006F05D9" w:rsidRDefault="006F05D9" w:rsidP="006F05D9">
      <w:pPr>
        <w:ind w:firstLine="708"/>
        <w:jc w:val="both"/>
        <w:rPr>
          <w:sz w:val="28"/>
          <w:szCs w:val="28"/>
        </w:rPr>
      </w:pPr>
      <w:r w:rsidRPr="00AB17D1">
        <w:rPr>
          <w:sz w:val="28"/>
          <w:szCs w:val="28"/>
        </w:rPr>
        <w:lastRenderedPageBreak/>
        <w:t xml:space="preserve">7.2 Предложения по величине необходимых инвестиций в </w:t>
      </w:r>
      <w:r w:rsidR="00E43D4F">
        <w:rPr>
          <w:sz w:val="28"/>
          <w:szCs w:val="28"/>
        </w:rPr>
        <w:t xml:space="preserve">строительство, </w:t>
      </w:r>
      <w:r w:rsidRPr="00AB17D1">
        <w:rPr>
          <w:sz w:val="28"/>
          <w:szCs w:val="28"/>
        </w:rPr>
        <w:t>реконструкцию и техническое перевооружение источников тепловой энергии</w:t>
      </w:r>
      <w:r w:rsidR="00E43D4F">
        <w:rPr>
          <w:sz w:val="28"/>
          <w:szCs w:val="28"/>
        </w:rPr>
        <w:t xml:space="preserve"> на каждом этапе</w:t>
      </w:r>
      <w:r w:rsidRPr="00AB17D1">
        <w:rPr>
          <w:sz w:val="28"/>
          <w:szCs w:val="28"/>
        </w:rPr>
        <w:t xml:space="preserve">, </w:t>
      </w:r>
      <w:r w:rsidR="00E43D4F">
        <w:rPr>
          <w:sz w:val="28"/>
          <w:szCs w:val="28"/>
        </w:rPr>
        <w:t>представлены</w:t>
      </w:r>
      <w:r>
        <w:rPr>
          <w:sz w:val="28"/>
          <w:szCs w:val="28"/>
        </w:rPr>
        <w:t xml:space="preserve"> в таблице 1</w:t>
      </w:r>
      <w:r w:rsidR="00E43D4F">
        <w:rPr>
          <w:sz w:val="28"/>
          <w:szCs w:val="28"/>
        </w:rPr>
        <w:t>5</w:t>
      </w:r>
      <w:r w:rsidRPr="00AB17D1">
        <w:rPr>
          <w:sz w:val="28"/>
          <w:szCs w:val="28"/>
        </w:rPr>
        <w:t>.</w:t>
      </w:r>
    </w:p>
    <w:p w:rsidR="006F05D9" w:rsidRDefault="006F05D9" w:rsidP="006F05D9">
      <w:pPr>
        <w:jc w:val="both"/>
        <w:rPr>
          <w:sz w:val="28"/>
          <w:szCs w:val="28"/>
        </w:rPr>
      </w:pPr>
      <w:r>
        <w:rPr>
          <w:sz w:val="28"/>
          <w:szCs w:val="28"/>
        </w:rPr>
        <w:t xml:space="preserve">                                                                                                                   Таблица 1</w:t>
      </w:r>
      <w:r w:rsidR="00E43D4F">
        <w:rPr>
          <w:sz w:val="28"/>
          <w:szCs w:val="28"/>
        </w:rPr>
        <w:t>5</w:t>
      </w:r>
      <w:r>
        <w:rPr>
          <w:sz w:val="28"/>
          <w:szCs w:val="28"/>
        </w:rPr>
        <w:t xml:space="preserve">.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E668E3" w:rsidTr="000D4AA6">
        <w:tc>
          <w:tcPr>
            <w:tcW w:w="675" w:type="dxa"/>
            <w:vMerge w:val="restart"/>
          </w:tcPr>
          <w:p w:rsidR="006F05D9" w:rsidRPr="00E668E3" w:rsidRDefault="006F05D9" w:rsidP="00C84FBE">
            <w:pPr>
              <w:jc w:val="both"/>
            </w:pPr>
            <w:r w:rsidRPr="00E668E3">
              <w:t>№ п/п</w:t>
            </w:r>
          </w:p>
        </w:tc>
        <w:tc>
          <w:tcPr>
            <w:tcW w:w="3119" w:type="dxa"/>
            <w:vMerge w:val="restart"/>
          </w:tcPr>
          <w:p w:rsidR="006F05D9" w:rsidRPr="00E668E3" w:rsidRDefault="006F05D9" w:rsidP="00C84FBE">
            <w:pPr>
              <w:jc w:val="center"/>
            </w:pPr>
            <w:r w:rsidRPr="00E668E3">
              <w:t>Наименование источников</w:t>
            </w:r>
          </w:p>
        </w:tc>
        <w:tc>
          <w:tcPr>
            <w:tcW w:w="1276" w:type="dxa"/>
            <w:vMerge w:val="restart"/>
          </w:tcPr>
          <w:p w:rsidR="006F05D9" w:rsidRPr="00E668E3" w:rsidRDefault="006F05D9" w:rsidP="00C84FBE">
            <w:pPr>
              <w:jc w:val="center"/>
            </w:pPr>
            <w:r w:rsidRPr="00E668E3">
              <w:t>Стоимость (тыс. руб.)</w:t>
            </w:r>
          </w:p>
        </w:tc>
        <w:tc>
          <w:tcPr>
            <w:tcW w:w="4819" w:type="dxa"/>
            <w:gridSpan w:val="5"/>
          </w:tcPr>
          <w:p w:rsidR="006F05D9" w:rsidRPr="00E668E3" w:rsidRDefault="006F05D9" w:rsidP="00C84FBE">
            <w:pPr>
              <w:jc w:val="center"/>
            </w:pPr>
            <w:r w:rsidRPr="00E668E3">
              <w:t xml:space="preserve">План реализации, год </w:t>
            </w:r>
          </w:p>
        </w:tc>
      </w:tr>
      <w:tr w:rsidR="006F05D9" w:rsidRPr="00E668E3" w:rsidTr="000D4AA6">
        <w:tc>
          <w:tcPr>
            <w:tcW w:w="675" w:type="dxa"/>
            <w:vMerge/>
          </w:tcPr>
          <w:p w:rsidR="006F05D9" w:rsidRPr="00E668E3" w:rsidRDefault="006F05D9" w:rsidP="00C84FBE">
            <w:pPr>
              <w:jc w:val="both"/>
            </w:pPr>
          </w:p>
        </w:tc>
        <w:tc>
          <w:tcPr>
            <w:tcW w:w="3119" w:type="dxa"/>
            <w:vMerge/>
          </w:tcPr>
          <w:p w:rsidR="006F05D9" w:rsidRPr="00E668E3" w:rsidRDefault="006F05D9" w:rsidP="00C84FBE">
            <w:pPr>
              <w:jc w:val="both"/>
            </w:pPr>
          </w:p>
        </w:tc>
        <w:tc>
          <w:tcPr>
            <w:tcW w:w="1276" w:type="dxa"/>
            <w:vMerge/>
          </w:tcPr>
          <w:p w:rsidR="006F05D9" w:rsidRPr="00E668E3" w:rsidRDefault="006F05D9" w:rsidP="00C84FBE">
            <w:pPr>
              <w:jc w:val="both"/>
            </w:pPr>
          </w:p>
        </w:tc>
        <w:tc>
          <w:tcPr>
            <w:tcW w:w="850" w:type="dxa"/>
          </w:tcPr>
          <w:p w:rsidR="006F05D9" w:rsidRPr="00E668E3" w:rsidRDefault="006F05D9" w:rsidP="00E668E3">
            <w:pPr>
              <w:jc w:val="center"/>
            </w:pPr>
            <w:r w:rsidRPr="00E668E3">
              <w:t>20</w:t>
            </w:r>
            <w:r w:rsidR="00E668E3" w:rsidRPr="00E668E3">
              <w:t>22</w:t>
            </w:r>
          </w:p>
        </w:tc>
        <w:tc>
          <w:tcPr>
            <w:tcW w:w="851" w:type="dxa"/>
          </w:tcPr>
          <w:p w:rsidR="006F05D9" w:rsidRPr="00E668E3" w:rsidRDefault="006F05D9" w:rsidP="00E668E3">
            <w:pPr>
              <w:jc w:val="center"/>
            </w:pPr>
            <w:r w:rsidRPr="00E668E3">
              <w:t>20</w:t>
            </w:r>
            <w:r w:rsidR="00E668E3" w:rsidRPr="00E668E3">
              <w:t>23</w:t>
            </w:r>
          </w:p>
        </w:tc>
        <w:tc>
          <w:tcPr>
            <w:tcW w:w="992" w:type="dxa"/>
          </w:tcPr>
          <w:p w:rsidR="006F05D9" w:rsidRPr="00E668E3" w:rsidRDefault="006F05D9" w:rsidP="00E668E3">
            <w:pPr>
              <w:jc w:val="center"/>
            </w:pPr>
            <w:r w:rsidRPr="00E668E3">
              <w:t>20</w:t>
            </w:r>
            <w:r w:rsidR="00E668E3" w:rsidRPr="00E668E3">
              <w:t>24</w:t>
            </w:r>
          </w:p>
        </w:tc>
        <w:tc>
          <w:tcPr>
            <w:tcW w:w="850" w:type="dxa"/>
          </w:tcPr>
          <w:p w:rsidR="006F05D9" w:rsidRPr="00E668E3" w:rsidRDefault="006F05D9" w:rsidP="00E668E3">
            <w:pPr>
              <w:jc w:val="center"/>
            </w:pPr>
            <w:r w:rsidRPr="00E668E3">
              <w:t>20</w:t>
            </w:r>
            <w:r w:rsidR="00E668E3" w:rsidRPr="00E668E3">
              <w:t>25</w:t>
            </w:r>
          </w:p>
        </w:tc>
        <w:tc>
          <w:tcPr>
            <w:tcW w:w="1276" w:type="dxa"/>
          </w:tcPr>
          <w:p w:rsidR="006F05D9" w:rsidRPr="00E668E3" w:rsidRDefault="006F05D9" w:rsidP="00E668E3">
            <w:pPr>
              <w:jc w:val="center"/>
            </w:pPr>
            <w:r w:rsidRPr="00E668E3">
              <w:t>202</w:t>
            </w:r>
            <w:r w:rsidR="00E668E3" w:rsidRPr="00E668E3">
              <w:t>6 и далее</w:t>
            </w:r>
          </w:p>
        </w:tc>
      </w:tr>
      <w:tr w:rsidR="006F05D9" w:rsidRPr="00E668E3" w:rsidTr="000D4AA6">
        <w:tc>
          <w:tcPr>
            <w:tcW w:w="675" w:type="dxa"/>
          </w:tcPr>
          <w:p w:rsidR="006F05D9" w:rsidRPr="00E668E3" w:rsidRDefault="006F05D9" w:rsidP="00C84FBE">
            <w:pPr>
              <w:jc w:val="both"/>
            </w:pPr>
            <w:r w:rsidRPr="00E668E3">
              <w:t>1.</w:t>
            </w:r>
          </w:p>
        </w:tc>
        <w:tc>
          <w:tcPr>
            <w:tcW w:w="9214" w:type="dxa"/>
            <w:gridSpan w:val="7"/>
          </w:tcPr>
          <w:p w:rsidR="006F05D9" w:rsidRPr="00E668E3" w:rsidRDefault="006F05D9" w:rsidP="009D1BCC">
            <w:pPr>
              <w:jc w:val="both"/>
            </w:pPr>
            <w:r w:rsidRPr="00E668E3">
              <w:t>Затраты по реконструкции, модернизации, техническому перевооружению тепловых источников</w:t>
            </w:r>
          </w:p>
        </w:tc>
      </w:tr>
      <w:tr w:rsidR="00E668E3" w:rsidRPr="00E668E3" w:rsidTr="000D4AA6">
        <w:tc>
          <w:tcPr>
            <w:tcW w:w="675" w:type="dxa"/>
          </w:tcPr>
          <w:p w:rsidR="00E668E3" w:rsidRPr="00E668E3" w:rsidRDefault="00E668E3" w:rsidP="00E668E3">
            <w:pPr>
              <w:jc w:val="both"/>
            </w:pPr>
            <w:r w:rsidRPr="00E668E3">
              <w:t>1.1.</w:t>
            </w:r>
          </w:p>
        </w:tc>
        <w:tc>
          <w:tcPr>
            <w:tcW w:w="3119" w:type="dxa"/>
            <w:vAlign w:val="center"/>
          </w:tcPr>
          <w:p w:rsidR="00E668E3" w:rsidRPr="00E668E3" w:rsidRDefault="00E668E3" w:rsidP="00E668E3">
            <w:pPr>
              <w:rPr>
                <w:color w:val="000000"/>
              </w:rPr>
            </w:pPr>
            <w:r w:rsidRPr="00E668E3">
              <w:rPr>
                <w:color w:val="000000"/>
              </w:rPr>
              <w:t>Установка узла учета тепловой энергии на котельной</w:t>
            </w:r>
          </w:p>
        </w:tc>
        <w:tc>
          <w:tcPr>
            <w:tcW w:w="1276" w:type="dxa"/>
            <w:vAlign w:val="center"/>
          </w:tcPr>
          <w:p w:rsidR="00E668E3" w:rsidRPr="00E668E3" w:rsidRDefault="00E668E3" w:rsidP="00E668E3">
            <w:pPr>
              <w:jc w:val="center"/>
              <w:rPr>
                <w:color w:val="000000"/>
              </w:rPr>
            </w:pPr>
            <w:r w:rsidRPr="00E668E3">
              <w:rPr>
                <w:color w:val="000000"/>
              </w:rPr>
              <w:t>1463</w:t>
            </w:r>
          </w:p>
        </w:tc>
        <w:tc>
          <w:tcPr>
            <w:tcW w:w="850" w:type="dxa"/>
          </w:tcPr>
          <w:p w:rsidR="00E668E3" w:rsidRPr="00E668E3" w:rsidRDefault="00E668E3" w:rsidP="00E668E3">
            <w:pPr>
              <w:jc w:val="center"/>
            </w:pPr>
            <w:r w:rsidRPr="00E668E3">
              <w:rPr>
                <w:color w:val="000000"/>
              </w:rPr>
              <w:t>1463</w:t>
            </w: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p>
        </w:tc>
      </w:tr>
      <w:tr w:rsidR="00E668E3" w:rsidRPr="00E668E3" w:rsidTr="000D4AA6">
        <w:tc>
          <w:tcPr>
            <w:tcW w:w="675" w:type="dxa"/>
          </w:tcPr>
          <w:p w:rsidR="00E668E3" w:rsidRPr="00E668E3" w:rsidRDefault="00E668E3" w:rsidP="000D4AA6">
            <w:pPr>
              <w:jc w:val="both"/>
            </w:pPr>
            <w:r w:rsidRPr="00E668E3">
              <w:t>1.</w:t>
            </w:r>
            <w:r w:rsidR="000D4AA6">
              <w:t>2</w:t>
            </w:r>
            <w:r w:rsidRPr="00E668E3">
              <w:t>.</w:t>
            </w:r>
          </w:p>
        </w:tc>
        <w:tc>
          <w:tcPr>
            <w:tcW w:w="3119" w:type="dxa"/>
            <w:vAlign w:val="center"/>
          </w:tcPr>
          <w:p w:rsidR="00E668E3" w:rsidRPr="00E668E3" w:rsidRDefault="00E668E3" w:rsidP="00E668E3">
            <w:pPr>
              <w:rPr>
                <w:color w:val="000000"/>
              </w:rPr>
            </w:pPr>
            <w:r w:rsidRPr="00E668E3">
              <w:rPr>
                <w:color w:val="000000"/>
              </w:rPr>
              <w:t>Установка АСУТП котельными агрегатами и вспомогательного оборудования  котельной с целью оптимизации горения, с установкой ЧРП на тягодутьевые механизмы котлов</w:t>
            </w:r>
          </w:p>
        </w:tc>
        <w:tc>
          <w:tcPr>
            <w:tcW w:w="1276" w:type="dxa"/>
            <w:vAlign w:val="center"/>
          </w:tcPr>
          <w:p w:rsidR="00E668E3" w:rsidRPr="00E668E3" w:rsidRDefault="00E668E3" w:rsidP="00E668E3">
            <w:pPr>
              <w:jc w:val="center"/>
              <w:rPr>
                <w:color w:val="000000"/>
              </w:rPr>
            </w:pPr>
            <w:r w:rsidRPr="00E668E3">
              <w:rPr>
                <w:bCs/>
                <w:color w:val="000000"/>
              </w:rPr>
              <w:t>1719,75</w:t>
            </w:r>
          </w:p>
        </w:tc>
        <w:tc>
          <w:tcPr>
            <w:tcW w:w="850" w:type="dxa"/>
          </w:tcPr>
          <w:p w:rsidR="00E668E3" w:rsidRPr="00E668E3" w:rsidRDefault="00E668E3" w:rsidP="00E668E3">
            <w:pPr>
              <w:jc w:val="center"/>
            </w:pP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r w:rsidRPr="00E668E3">
              <w:rPr>
                <w:bCs/>
                <w:color w:val="000000"/>
              </w:rPr>
              <w:t>1719,75</w:t>
            </w:r>
          </w:p>
        </w:tc>
      </w:tr>
      <w:tr w:rsidR="00E668E3" w:rsidRPr="00E668E3" w:rsidTr="000D4AA6">
        <w:tc>
          <w:tcPr>
            <w:tcW w:w="675" w:type="dxa"/>
          </w:tcPr>
          <w:p w:rsidR="00E668E3" w:rsidRPr="00E668E3" w:rsidRDefault="00E668E3" w:rsidP="00E668E3">
            <w:pPr>
              <w:jc w:val="both"/>
            </w:pPr>
            <w:r w:rsidRPr="00E668E3">
              <w:t>2</w:t>
            </w:r>
          </w:p>
        </w:tc>
        <w:tc>
          <w:tcPr>
            <w:tcW w:w="9214" w:type="dxa"/>
            <w:gridSpan w:val="7"/>
          </w:tcPr>
          <w:p w:rsidR="00E668E3" w:rsidRPr="00E668E3" w:rsidRDefault="00E668E3" w:rsidP="00E668E3">
            <w:pPr>
              <w:jc w:val="both"/>
            </w:pPr>
            <w:r w:rsidRPr="00E668E3">
              <w:t>Затраты по реконструкции, модернизации тепловых сетей</w:t>
            </w:r>
          </w:p>
        </w:tc>
      </w:tr>
      <w:tr w:rsidR="00E668E3" w:rsidRPr="00E668E3" w:rsidTr="000D4AA6">
        <w:tc>
          <w:tcPr>
            <w:tcW w:w="675" w:type="dxa"/>
          </w:tcPr>
          <w:p w:rsidR="00E668E3" w:rsidRPr="00E668E3" w:rsidRDefault="00E668E3" w:rsidP="00E668E3">
            <w:pPr>
              <w:jc w:val="both"/>
            </w:pPr>
            <w:r w:rsidRPr="00E668E3">
              <w:t>2.1</w:t>
            </w:r>
            <w:r w:rsidR="000D4AA6">
              <w:t>.</w:t>
            </w:r>
          </w:p>
        </w:tc>
        <w:tc>
          <w:tcPr>
            <w:tcW w:w="3119" w:type="dxa"/>
            <w:vAlign w:val="center"/>
          </w:tcPr>
          <w:p w:rsidR="00E668E3" w:rsidRPr="00E668E3" w:rsidRDefault="00E668E3" w:rsidP="000D4AA6">
            <w:r w:rsidRPr="00E668E3">
              <w:t>Замена участков теплосети от котельной  протяженностью 4302 м</w:t>
            </w:r>
          </w:p>
        </w:tc>
        <w:tc>
          <w:tcPr>
            <w:tcW w:w="1276" w:type="dxa"/>
          </w:tcPr>
          <w:p w:rsidR="00E668E3" w:rsidRPr="00E668E3" w:rsidRDefault="000D4AA6" w:rsidP="00E668E3">
            <w:pPr>
              <w:jc w:val="center"/>
            </w:pPr>
            <w:r>
              <w:t>5500</w:t>
            </w:r>
          </w:p>
        </w:tc>
        <w:tc>
          <w:tcPr>
            <w:tcW w:w="850" w:type="dxa"/>
          </w:tcPr>
          <w:p w:rsidR="00E668E3" w:rsidRPr="00E668E3" w:rsidRDefault="000D4AA6" w:rsidP="00E668E3">
            <w:pPr>
              <w:jc w:val="center"/>
            </w:pPr>
            <w:r>
              <w:t>5500</w:t>
            </w: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E668E3" w:rsidP="00E668E3">
            <w:pPr>
              <w:jc w:val="center"/>
            </w:pPr>
          </w:p>
        </w:tc>
      </w:tr>
      <w:tr w:rsidR="00E668E3" w:rsidRPr="00E668E3" w:rsidTr="000D4AA6">
        <w:tc>
          <w:tcPr>
            <w:tcW w:w="675" w:type="dxa"/>
          </w:tcPr>
          <w:p w:rsidR="00E668E3" w:rsidRPr="00E668E3" w:rsidRDefault="00E668E3" w:rsidP="00E668E3">
            <w:pPr>
              <w:jc w:val="both"/>
            </w:pPr>
            <w:r w:rsidRPr="00E668E3">
              <w:t>2.</w:t>
            </w:r>
            <w:r w:rsidR="000D4AA6">
              <w:t>2.</w:t>
            </w:r>
          </w:p>
        </w:tc>
        <w:tc>
          <w:tcPr>
            <w:tcW w:w="3119" w:type="dxa"/>
            <w:vAlign w:val="center"/>
          </w:tcPr>
          <w:p w:rsidR="00E668E3" w:rsidRPr="00E668E3" w:rsidRDefault="00E668E3" w:rsidP="000D4AA6">
            <w:r w:rsidRPr="00E668E3">
              <w:t>Замена участков теплосети от котельной  протяженностью 1600 м</w:t>
            </w:r>
          </w:p>
        </w:tc>
        <w:tc>
          <w:tcPr>
            <w:tcW w:w="1276" w:type="dxa"/>
          </w:tcPr>
          <w:p w:rsidR="00E668E3" w:rsidRPr="00E668E3" w:rsidRDefault="000D4AA6" w:rsidP="00E668E3">
            <w:pPr>
              <w:jc w:val="center"/>
            </w:pPr>
            <w:r>
              <w:t>160000</w:t>
            </w:r>
          </w:p>
        </w:tc>
        <w:tc>
          <w:tcPr>
            <w:tcW w:w="850" w:type="dxa"/>
          </w:tcPr>
          <w:p w:rsidR="00E668E3" w:rsidRPr="00E668E3" w:rsidRDefault="00E668E3" w:rsidP="00E668E3">
            <w:pPr>
              <w:jc w:val="center"/>
            </w:pPr>
          </w:p>
        </w:tc>
        <w:tc>
          <w:tcPr>
            <w:tcW w:w="851" w:type="dxa"/>
          </w:tcPr>
          <w:p w:rsidR="00E668E3" w:rsidRPr="00E668E3" w:rsidRDefault="00E668E3" w:rsidP="00E668E3">
            <w:pPr>
              <w:jc w:val="center"/>
            </w:pPr>
          </w:p>
        </w:tc>
        <w:tc>
          <w:tcPr>
            <w:tcW w:w="992" w:type="dxa"/>
          </w:tcPr>
          <w:p w:rsidR="00E668E3" w:rsidRPr="00E668E3" w:rsidRDefault="00E668E3" w:rsidP="00E668E3">
            <w:pPr>
              <w:jc w:val="center"/>
            </w:pPr>
          </w:p>
        </w:tc>
        <w:tc>
          <w:tcPr>
            <w:tcW w:w="850" w:type="dxa"/>
          </w:tcPr>
          <w:p w:rsidR="00E668E3" w:rsidRPr="00E668E3" w:rsidRDefault="00E668E3" w:rsidP="00E668E3">
            <w:pPr>
              <w:jc w:val="center"/>
            </w:pPr>
          </w:p>
        </w:tc>
        <w:tc>
          <w:tcPr>
            <w:tcW w:w="1276" w:type="dxa"/>
          </w:tcPr>
          <w:p w:rsidR="00E668E3" w:rsidRPr="00E668E3" w:rsidRDefault="000D4AA6" w:rsidP="000D4AA6">
            <w:pPr>
              <w:jc w:val="center"/>
            </w:pPr>
            <w:r>
              <w:t>160000</w:t>
            </w:r>
          </w:p>
        </w:tc>
      </w:tr>
      <w:tr w:rsidR="00E668E3" w:rsidRPr="00E668E3" w:rsidTr="000D4AA6">
        <w:trPr>
          <w:trHeight w:val="1087"/>
        </w:trPr>
        <w:tc>
          <w:tcPr>
            <w:tcW w:w="675" w:type="dxa"/>
          </w:tcPr>
          <w:p w:rsidR="00E668E3" w:rsidRPr="00E668E3" w:rsidRDefault="00E668E3" w:rsidP="00E668E3">
            <w:pPr>
              <w:jc w:val="both"/>
            </w:pPr>
          </w:p>
        </w:tc>
        <w:tc>
          <w:tcPr>
            <w:tcW w:w="3119" w:type="dxa"/>
          </w:tcPr>
          <w:p w:rsidR="00E668E3" w:rsidRPr="000D4AA6" w:rsidRDefault="00E668E3" w:rsidP="00E668E3">
            <w:pPr>
              <w:jc w:val="both"/>
              <w:rPr>
                <w:b/>
              </w:rPr>
            </w:pPr>
            <w:r w:rsidRPr="000D4AA6">
              <w:rPr>
                <w:b/>
              </w:rPr>
              <w:t xml:space="preserve">Всего объем финансовых затрат, </w:t>
            </w:r>
          </w:p>
          <w:p w:rsidR="00E668E3" w:rsidRPr="000D4AA6" w:rsidRDefault="00E668E3" w:rsidP="00E668E3">
            <w:pPr>
              <w:jc w:val="both"/>
              <w:rPr>
                <w:b/>
              </w:rPr>
            </w:pPr>
            <w:r w:rsidRPr="000D4AA6">
              <w:rPr>
                <w:b/>
              </w:rPr>
              <w:t>в том числе по источникам их финансирования:</w:t>
            </w:r>
          </w:p>
        </w:tc>
        <w:tc>
          <w:tcPr>
            <w:tcW w:w="1276" w:type="dxa"/>
          </w:tcPr>
          <w:p w:rsidR="00E668E3" w:rsidRPr="000D4AA6" w:rsidRDefault="000D4AA6" w:rsidP="00E668E3">
            <w:pPr>
              <w:jc w:val="center"/>
              <w:rPr>
                <w:b/>
              </w:rPr>
            </w:pPr>
            <w:r w:rsidRPr="000D4AA6">
              <w:rPr>
                <w:b/>
              </w:rPr>
              <w:t>168682,75</w:t>
            </w:r>
          </w:p>
        </w:tc>
        <w:tc>
          <w:tcPr>
            <w:tcW w:w="850" w:type="dxa"/>
          </w:tcPr>
          <w:p w:rsidR="00E668E3" w:rsidRPr="000D4AA6" w:rsidRDefault="000D4AA6" w:rsidP="00E668E3">
            <w:pPr>
              <w:jc w:val="center"/>
              <w:rPr>
                <w:b/>
              </w:rPr>
            </w:pPr>
            <w:r w:rsidRPr="000D4AA6">
              <w:rPr>
                <w:b/>
              </w:rPr>
              <w:t>6963</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0D4AA6" w:rsidP="00E668E3">
            <w:pPr>
              <w:jc w:val="center"/>
              <w:rPr>
                <w:b/>
              </w:rPr>
            </w:pPr>
            <w:r w:rsidRPr="000D4AA6">
              <w:rPr>
                <w:b/>
              </w:rPr>
              <w:t>161719,75</w:t>
            </w:r>
          </w:p>
        </w:tc>
      </w:tr>
      <w:tr w:rsidR="00E668E3" w:rsidRPr="00E668E3" w:rsidTr="000D4AA6">
        <w:tc>
          <w:tcPr>
            <w:tcW w:w="675" w:type="dxa"/>
          </w:tcPr>
          <w:p w:rsidR="00E668E3" w:rsidRPr="00E668E3" w:rsidRDefault="00E668E3" w:rsidP="00E668E3">
            <w:pPr>
              <w:jc w:val="both"/>
            </w:pPr>
          </w:p>
        </w:tc>
        <w:tc>
          <w:tcPr>
            <w:tcW w:w="3119" w:type="dxa"/>
          </w:tcPr>
          <w:p w:rsidR="00E668E3" w:rsidRPr="000D4AA6" w:rsidRDefault="00E668E3" w:rsidP="00E668E3">
            <w:pPr>
              <w:jc w:val="both"/>
              <w:rPr>
                <w:b/>
              </w:rPr>
            </w:pPr>
            <w:r w:rsidRPr="000D4AA6">
              <w:rPr>
                <w:b/>
              </w:rPr>
              <w:t>-бюджетное финансирование</w:t>
            </w:r>
          </w:p>
        </w:tc>
        <w:tc>
          <w:tcPr>
            <w:tcW w:w="1276"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E668E3" w:rsidP="00E668E3">
            <w:pPr>
              <w:jc w:val="center"/>
              <w:rPr>
                <w:b/>
              </w:rPr>
            </w:pPr>
            <w:r w:rsidRPr="000D4AA6">
              <w:rPr>
                <w:b/>
              </w:rPr>
              <w:t>0</w:t>
            </w:r>
          </w:p>
        </w:tc>
      </w:tr>
      <w:tr w:rsidR="00E668E3" w:rsidRPr="00E668E3" w:rsidTr="000D4AA6">
        <w:tc>
          <w:tcPr>
            <w:tcW w:w="675" w:type="dxa"/>
          </w:tcPr>
          <w:p w:rsidR="00E668E3" w:rsidRPr="00E668E3" w:rsidRDefault="00E668E3" w:rsidP="00E668E3">
            <w:pPr>
              <w:jc w:val="both"/>
            </w:pPr>
          </w:p>
        </w:tc>
        <w:tc>
          <w:tcPr>
            <w:tcW w:w="3119" w:type="dxa"/>
          </w:tcPr>
          <w:p w:rsidR="00E668E3" w:rsidRPr="000D4AA6" w:rsidRDefault="00E668E3" w:rsidP="00E668E3">
            <w:pPr>
              <w:rPr>
                <w:b/>
              </w:rPr>
            </w:pPr>
            <w:r w:rsidRPr="000D4AA6">
              <w:rPr>
                <w:b/>
              </w:rPr>
              <w:t xml:space="preserve">- средства ТС организации </w:t>
            </w:r>
          </w:p>
        </w:tc>
        <w:tc>
          <w:tcPr>
            <w:tcW w:w="1276" w:type="dxa"/>
          </w:tcPr>
          <w:p w:rsidR="00E668E3" w:rsidRPr="000D4AA6" w:rsidRDefault="000D4AA6" w:rsidP="00E668E3">
            <w:pPr>
              <w:jc w:val="center"/>
              <w:rPr>
                <w:b/>
              </w:rPr>
            </w:pPr>
            <w:r w:rsidRPr="000D4AA6">
              <w:rPr>
                <w:b/>
              </w:rPr>
              <w:t>0</w:t>
            </w:r>
          </w:p>
        </w:tc>
        <w:tc>
          <w:tcPr>
            <w:tcW w:w="850" w:type="dxa"/>
          </w:tcPr>
          <w:p w:rsidR="00E668E3" w:rsidRPr="000D4AA6" w:rsidRDefault="000D4AA6" w:rsidP="00E668E3">
            <w:pPr>
              <w:jc w:val="center"/>
              <w:rPr>
                <w:b/>
              </w:rPr>
            </w:pPr>
            <w:r w:rsidRPr="000D4AA6">
              <w:rPr>
                <w:b/>
              </w:rPr>
              <w:t>0</w:t>
            </w:r>
          </w:p>
        </w:tc>
        <w:tc>
          <w:tcPr>
            <w:tcW w:w="851" w:type="dxa"/>
          </w:tcPr>
          <w:p w:rsidR="00E668E3" w:rsidRPr="000D4AA6" w:rsidRDefault="00E668E3" w:rsidP="00E668E3">
            <w:pPr>
              <w:jc w:val="center"/>
              <w:rPr>
                <w:b/>
              </w:rPr>
            </w:pPr>
            <w:r w:rsidRPr="000D4AA6">
              <w:rPr>
                <w:b/>
              </w:rPr>
              <w:t>0</w:t>
            </w:r>
          </w:p>
        </w:tc>
        <w:tc>
          <w:tcPr>
            <w:tcW w:w="992" w:type="dxa"/>
          </w:tcPr>
          <w:p w:rsidR="00E668E3" w:rsidRPr="000D4AA6" w:rsidRDefault="00E668E3" w:rsidP="00E668E3">
            <w:pPr>
              <w:jc w:val="center"/>
              <w:rPr>
                <w:b/>
              </w:rPr>
            </w:pPr>
            <w:r w:rsidRPr="000D4AA6">
              <w:rPr>
                <w:b/>
              </w:rPr>
              <w:t>0</w:t>
            </w:r>
          </w:p>
        </w:tc>
        <w:tc>
          <w:tcPr>
            <w:tcW w:w="850" w:type="dxa"/>
          </w:tcPr>
          <w:p w:rsidR="00E668E3" w:rsidRPr="000D4AA6" w:rsidRDefault="00E668E3" w:rsidP="00E668E3">
            <w:pPr>
              <w:jc w:val="center"/>
              <w:rPr>
                <w:b/>
              </w:rPr>
            </w:pPr>
            <w:r w:rsidRPr="000D4AA6">
              <w:rPr>
                <w:b/>
              </w:rPr>
              <w:t>0</w:t>
            </w:r>
          </w:p>
        </w:tc>
        <w:tc>
          <w:tcPr>
            <w:tcW w:w="1276" w:type="dxa"/>
          </w:tcPr>
          <w:p w:rsidR="00E668E3" w:rsidRPr="000D4AA6" w:rsidRDefault="00E668E3" w:rsidP="00E668E3">
            <w:pPr>
              <w:jc w:val="center"/>
              <w:rPr>
                <w:b/>
              </w:rPr>
            </w:pPr>
            <w:r w:rsidRPr="000D4AA6">
              <w:rPr>
                <w:b/>
              </w:rPr>
              <w:t>0</w:t>
            </w:r>
          </w:p>
        </w:tc>
      </w:tr>
      <w:tr w:rsidR="000D4AA6" w:rsidRPr="00E668E3" w:rsidTr="000D4AA6">
        <w:tc>
          <w:tcPr>
            <w:tcW w:w="675" w:type="dxa"/>
          </w:tcPr>
          <w:p w:rsidR="000D4AA6" w:rsidRPr="00E668E3" w:rsidRDefault="000D4AA6" w:rsidP="000D4AA6">
            <w:pPr>
              <w:jc w:val="both"/>
            </w:pPr>
          </w:p>
        </w:tc>
        <w:tc>
          <w:tcPr>
            <w:tcW w:w="3119" w:type="dxa"/>
          </w:tcPr>
          <w:p w:rsidR="000D4AA6" w:rsidRPr="000D4AA6" w:rsidRDefault="000D4AA6" w:rsidP="000D4AA6">
            <w:pPr>
              <w:jc w:val="both"/>
              <w:rPr>
                <w:b/>
              </w:rPr>
            </w:pPr>
            <w:r w:rsidRPr="000D4AA6">
              <w:rPr>
                <w:b/>
              </w:rPr>
              <w:t>-внебюджетные средства</w:t>
            </w:r>
          </w:p>
        </w:tc>
        <w:tc>
          <w:tcPr>
            <w:tcW w:w="1276" w:type="dxa"/>
          </w:tcPr>
          <w:p w:rsidR="000D4AA6" w:rsidRPr="000D4AA6" w:rsidRDefault="000D4AA6" w:rsidP="000D4AA6">
            <w:pPr>
              <w:jc w:val="center"/>
              <w:rPr>
                <w:b/>
              </w:rPr>
            </w:pPr>
            <w:r w:rsidRPr="000D4AA6">
              <w:rPr>
                <w:b/>
              </w:rPr>
              <w:t>168682,75</w:t>
            </w:r>
          </w:p>
        </w:tc>
        <w:tc>
          <w:tcPr>
            <w:tcW w:w="850" w:type="dxa"/>
          </w:tcPr>
          <w:p w:rsidR="000D4AA6" w:rsidRPr="000D4AA6" w:rsidRDefault="000D4AA6" w:rsidP="000D4AA6">
            <w:pPr>
              <w:jc w:val="center"/>
              <w:rPr>
                <w:b/>
              </w:rPr>
            </w:pPr>
            <w:r w:rsidRPr="000D4AA6">
              <w:rPr>
                <w:b/>
              </w:rPr>
              <w:t>6963</w:t>
            </w:r>
          </w:p>
        </w:tc>
        <w:tc>
          <w:tcPr>
            <w:tcW w:w="851" w:type="dxa"/>
          </w:tcPr>
          <w:p w:rsidR="000D4AA6" w:rsidRPr="000D4AA6" w:rsidRDefault="000D4AA6" w:rsidP="000D4AA6">
            <w:pPr>
              <w:jc w:val="center"/>
              <w:rPr>
                <w:b/>
              </w:rPr>
            </w:pPr>
            <w:r w:rsidRPr="000D4AA6">
              <w:rPr>
                <w:b/>
              </w:rPr>
              <w:t>0</w:t>
            </w:r>
          </w:p>
        </w:tc>
        <w:tc>
          <w:tcPr>
            <w:tcW w:w="992" w:type="dxa"/>
          </w:tcPr>
          <w:p w:rsidR="000D4AA6" w:rsidRPr="000D4AA6" w:rsidRDefault="000D4AA6" w:rsidP="000D4AA6">
            <w:pPr>
              <w:jc w:val="center"/>
              <w:rPr>
                <w:b/>
              </w:rPr>
            </w:pPr>
            <w:r w:rsidRPr="000D4AA6">
              <w:rPr>
                <w:b/>
              </w:rPr>
              <w:t>0</w:t>
            </w:r>
          </w:p>
        </w:tc>
        <w:tc>
          <w:tcPr>
            <w:tcW w:w="850" w:type="dxa"/>
          </w:tcPr>
          <w:p w:rsidR="000D4AA6" w:rsidRPr="000D4AA6" w:rsidRDefault="000D4AA6" w:rsidP="000D4AA6">
            <w:pPr>
              <w:jc w:val="center"/>
              <w:rPr>
                <w:b/>
              </w:rPr>
            </w:pPr>
            <w:r w:rsidRPr="000D4AA6">
              <w:rPr>
                <w:b/>
              </w:rPr>
              <w:t>0</w:t>
            </w:r>
          </w:p>
        </w:tc>
        <w:tc>
          <w:tcPr>
            <w:tcW w:w="1276" w:type="dxa"/>
          </w:tcPr>
          <w:p w:rsidR="000D4AA6" w:rsidRPr="000D4AA6" w:rsidRDefault="000D4AA6" w:rsidP="000D4AA6">
            <w:pPr>
              <w:jc w:val="center"/>
              <w:rPr>
                <w:b/>
              </w:rPr>
            </w:pPr>
            <w:r w:rsidRPr="000D4AA6">
              <w:rPr>
                <w:b/>
              </w:rPr>
              <w:t>161719,75</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w:t>
      </w:r>
      <w:r w:rsidR="00A41759" w:rsidRPr="00744BF6">
        <w:rPr>
          <w:color w:val="000000"/>
          <w:sz w:val="28"/>
          <w:szCs w:val="28"/>
        </w:rPr>
        <w:t xml:space="preserve">Акционерное общество «КрасЭко»г. Красноярск, ул. </w:t>
      </w:r>
      <w:r w:rsidR="00E668E3">
        <w:rPr>
          <w:color w:val="000000"/>
          <w:sz w:val="28"/>
          <w:szCs w:val="28"/>
        </w:rPr>
        <w:t>Мира</w:t>
      </w:r>
      <w:r w:rsidR="00A41759" w:rsidRPr="00744BF6">
        <w:rPr>
          <w:color w:val="000000"/>
          <w:sz w:val="28"/>
          <w:szCs w:val="28"/>
        </w:rPr>
        <w:t>, 1</w:t>
      </w:r>
      <w:r w:rsidR="00E668E3">
        <w:rPr>
          <w:color w:val="000000"/>
          <w:sz w:val="28"/>
          <w:szCs w:val="28"/>
        </w:rPr>
        <w:t>0</w:t>
      </w:r>
      <w:r w:rsidR="00000F8C">
        <w:rPr>
          <w:sz w:val="28"/>
          <w:szCs w:val="28"/>
        </w:rPr>
        <w:t>,</w:t>
      </w:r>
      <w:r w:rsidR="00E668E3">
        <w:rPr>
          <w:sz w:val="28"/>
          <w:szCs w:val="28"/>
        </w:rPr>
        <w:t xml:space="preserve"> отсутствуют</w:t>
      </w:r>
      <w:r w:rsidRPr="00083C41">
        <w:rPr>
          <w:sz w:val="28"/>
          <w:szCs w:val="28"/>
        </w:rPr>
        <w:t>.</w:t>
      </w:r>
    </w:p>
    <w:p w:rsidR="00196F39" w:rsidRPr="00083C41" w:rsidRDefault="00196F39" w:rsidP="00E668E3">
      <w:pPr>
        <w:ind w:left="7788"/>
        <w:jc w:val="both"/>
        <w:rPr>
          <w:sz w:val="28"/>
          <w:szCs w:val="28"/>
        </w:rPr>
      </w:pPr>
    </w:p>
    <w:p w:rsidR="005E3185" w:rsidRPr="001479D1" w:rsidRDefault="001A3F7F" w:rsidP="00C40D84">
      <w:pPr>
        <w:jc w:val="both"/>
        <w:rPr>
          <w:b/>
          <w:sz w:val="28"/>
          <w:szCs w:val="28"/>
        </w:rPr>
      </w:pPr>
      <w:r w:rsidRPr="001479D1">
        <w:rPr>
          <w:b/>
          <w:sz w:val="28"/>
          <w:szCs w:val="28"/>
        </w:rPr>
        <w:lastRenderedPageBreak/>
        <w:t xml:space="preserve">Раздел </w:t>
      </w:r>
      <w:r w:rsidR="005E3185" w:rsidRPr="001479D1">
        <w:rPr>
          <w:b/>
          <w:sz w:val="28"/>
          <w:szCs w:val="28"/>
        </w:rPr>
        <w:t>8.Решение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9E5233" w:rsidRPr="00083C41">
        <w:rPr>
          <w:sz w:val="28"/>
          <w:szCs w:val="28"/>
        </w:rPr>
        <w:t xml:space="preserve">осуществляет </w:t>
      </w:r>
      <w:r w:rsidR="00EA3C70" w:rsidRPr="00744BF6">
        <w:rPr>
          <w:color w:val="000000"/>
          <w:sz w:val="28"/>
          <w:szCs w:val="28"/>
        </w:rPr>
        <w:t>Акционерное общество «КрасЭко»</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r w:rsidR="00CA585A">
        <w:rPr>
          <w:sz w:val="28"/>
          <w:szCs w:val="28"/>
        </w:rPr>
        <w:t>Пинчугского</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w:t>
      </w:r>
      <w:r w:rsidR="00EA3C70" w:rsidRPr="00744BF6">
        <w:rPr>
          <w:color w:val="000000"/>
          <w:sz w:val="28"/>
          <w:szCs w:val="28"/>
        </w:rPr>
        <w:t>Акционерное общество «КрасЭко»</w:t>
      </w:r>
      <w:r w:rsidRPr="00A46D80">
        <w:rPr>
          <w:sz w:val="28"/>
          <w:szCs w:val="28"/>
        </w:rPr>
        <w:t>.</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w:t>
      </w:r>
      <w:r w:rsidR="00E668E3">
        <w:rPr>
          <w:sz w:val="28"/>
          <w:szCs w:val="28"/>
        </w:rPr>
        <w:t>договору аренды в</w:t>
      </w:r>
      <w:r w:rsidR="00A41759" w:rsidRPr="00744BF6">
        <w:rPr>
          <w:color w:val="000000"/>
          <w:sz w:val="28"/>
          <w:szCs w:val="28"/>
        </w:rPr>
        <w:t xml:space="preserve">Акционерное общество «КрасЭко»г. Красноярск, ул. </w:t>
      </w:r>
      <w:r w:rsidR="00E668E3">
        <w:rPr>
          <w:color w:val="000000"/>
          <w:sz w:val="28"/>
          <w:szCs w:val="28"/>
        </w:rPr>
        <w:t>Мира</w:t>
      </w:r>
      <w:r w:rsidR="00A41759" w:rsidRPr="00744BF6">
        <w:rPr>
          <w:color w:val="000000"/>
          <w:sz w:val="28"/>
          <w:szCs w:val="28"/>
        </w:rPr>
        <w:t>, 1</w:t>
      </w:r>
      <w:r w:rsidR="00E668E3">
        <w:rPr>
          <w:color w:val="000000"/>
          <w:sz w:val="28"/>
          <w:szCs w:val="28"/>
        </w:rPr>
        <w:t>0</w:t>
      </w:r>
      <w:r w:rsidR="00A41759">
        <w:rPr>
          <w:color w:val="000000"/>
          <w:sz w:val="28"/>
          <w:szCs w:val="28"/>
        </w:rPr>
        <w:t xml:space="preserve">, </w:t>
      </w:r>
      <w:r w:rsidR="00E668E3">
        <w:rPr>
          <w:sz w:val="28"/>
          <w:szCs w:val="28"/>
        </w:rPr>
        <w:t>с последующим заключением концессионного соглашения до 31.12.2037</w:t>
      </w:r>
      <w:r>
        <w:rPr>
          <w:sz w:val="28"/>
          <w:szCs w:val="28"/>
        </w:rPr>
        <w:t>.</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 xml:space="preserve">Раздел 10.Решение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r w:rsidR="00B1255B" w:rsidRPr="00083C41">
        <w:rPr>
          <w:sz w:val="28"/>
          <w:szCs w:val="28"/>
        </w:rPr>
        <w:t>Пинчугского</w:t>
      </w:r>
      <w:r w:rsidR="00BC17D3" w:rsidRPr="00083C41">
        <w:rPr>
          <w:sz w:val="28"/>
          <w:szCs w:val="28"/>
        </w:rPr>
        <w:t xml:space="preserve"> сель</w:t>
      </w:r>
      <w:r w:rsidR="00891E6D" w:rsidRPr="00083C41">
        <w:rPr>
          <w:sz w:val="28"/>
          <w:szCs w:val="28"/>
        </w:rPr>
        <w:t>совета</w:t>
      </w:r>
      <w:r w:rsidR="00D6671B">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81" w:rsidRDefault="00D83981">
      <w:r>
        <w:separator/>
      </w:r>
    </w:p>
  </w:endnote>
  <w:endnote w:type="continuationSeparator" w:id="1">
    <w:p w:rsidR="00D83981" w:rsidRDefault="00D83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9" w:rsidRDefault="00710A9F" w:rsidP="00BB1808">
    <w:pPr>
      <w:pStyle w:val="a7"/>
      <w:framePr w:wrap="around" w:vAnchor="text" w:hAnchor="margin" w:xAlign="center" w:y="1"/>
      <w:rPr>
        <w:rStyle w:val="a8"/>
      </w:rPr>
    </w:pPr>
    <w:r>
      <w:rPr>
        <w:rStyle w:val="a8"/>
      </w:rPr>
      <w:fldChar w:fldCharType="begin"/>
    </w:r>
    <w:r w:rsidR="00990CF9">
      <w:rPr>
        <w:rStyle w:val="a8"/>
      </w:rPr>
      <w:instrText xml:space="preserve">PAGE  </w:instrText>
    </w:r>
    <w:r>
      <w:rPr>
        <w:rStyle w:val="a8"/>
      </w:rPr>
      <w:fldChar w:fldCharType="end"/>
    </w:r>
  </w:p>
  <w:p w:rsidR="00990CF9" w:rsidRDefault="00990C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F9" w:rsidRDefault="00710A9F" w:rsidP="00BB1808">
    <w:pPr>
      <w:pStyle w:val="a7"/>
      <w:framePr w:wrap="around" w:vAnchor="text" w:hAnchor="margin" w:xAlign="center" w:y="1"/>
      <w:rPr>
        <w:rStyle w:val="a8"/>
      </w:rPr>
    </w:pPr>
    <w:r>
      <w:rPr>
        <w:rStyle w:val="a8"/>
      </w:rPr>
      <w:fldChar w:fldCharType="begin"/>
    </w:r>
    <w:r w:rsidR="00990CF9">
      <w:rPr>
        <w:rStyle w:val="a8"/>
      </w:rPr>
      <w:instrText xml:space="preserve">PAGE  </w:instrText>
    </w:r>
    <w:r>
      <w:rPr>
        <w:rStyle w:val="a8"/>
      </w:rPr>
      <w:fldChar w:fldCharType="separate"/>
    </w:r>
    <w:r w:rsidR="006349B4">
      <w:rPr>
        <w:rStyle w:val="a8"/>
        <w:noProof/>
      </w:rPr>
      <w:t>2</w:t>
    </w:r>
    <w:r>
      <w:rPr>
        <w:rStyle w:val="a8"/>
      </w:rPr>
      <w:fldChar w:fldCharType="end"/>
    </w:r>
  </w:p>
  <w:p w:rsidR="00990CF9" w:rsidRDefault="00990C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81" w:rsidRDefault="00D83981">
      <w:r>
        <w:separator/>
      </w:r>
    </w:p>
  </w:footnote>
  <w:footnote w:type="continuationSeparator" w:id="1">
    <w:p w:rsidR="00D83981" w:rsidRDefault="00D83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1BA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102"/>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C7B47"/>
    <w:rsid w:val="000D16A3"/>
    <w:rsid w:val="000D3D25"/>
    <w:rsid w:val="000D4128"/>
    <w:rsid w:val="000D4AA6"/>
    <w:rsid w:val="000D5851"/>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1BD"/>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577A"/>
    <w:rsid w:val="00167DF1"/>
    <w:rsid w:val="00173BC3"/>
    <w:rsid w:val="00175D31"/>
    <w:rsid w:val="001820C3"/>
    <w:rsid w:val="00191323"/>
    <w:rsid w:val="001922AC"/>
    <w:rsid w:val="0019303B"/>
    <w:rsid w:val="00194022"/>
    <w:rsid w:val="00194506"/>
    <w:rsid w:val="00194A80"/>
    <w:rsid w:val="001958A4"/>
    <w:rsid w:val="0019696F"/>
    <w:rsid w:val="00196F39"/>
    <w:rsid w:val="00197170"/>
    <w:rsid w:val="00197464"/>
    <w:rsid w:val="00197B09"/>
    <w:rsid w:val="001A049D"/>
    <w:rsid w:val="001A0E69"/>
    <w:rsid w:val="001A1C49"/>
    <w:rsid w:val="001A3727"/>
    <w:rsid w:val="001A3F7F"/>
    <w:rsid w:val="001A4C1E"/>
    <w:rsid w:val="001A4E95"/>
    <w:rsid w:val="001A5749"/>
    <w:rsid w:val="001A65DB"/>
    <w:rsid w:val="001A6FCE"/>
    <w:rsid w:val="001A7147"/>
    <w:rsid w:val="001B0F5A"/>
    <w:rsid w:val="001B16EB"/>
    <w:rsid w:val="001B2079"/>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31C2"/>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2C3"/>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2EAF"/>
    <w:rsid w:val="002C51B9"/>
    <w:rsid w:val="002C6D8E"/>
    <w:rsid w:val="002C6FBD"/>
    <w:rsid w:val="002D11B2"/>
    <w:rsid w:val="002D2D91"/>
    <w:rsid w:val="002D6AAA"/>
    <w:rsid w:val="002D6DC7"/>
    <w:rsid w:val="002D71F1"/>
    <w:rsid w:val="002E15CA"/>
    <w:rsid w:val="002E4148"/>
    <w:rsid w:val="002E562E"/>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0854"/>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3B51"/>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494D"/>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044"/>
    <w:rsid w:val="00452B2B"/>
    <w:rsid w:val="00454A82"/>
    <w:rsid w:val="00455746"/>
    <w:rsid w:val="0046156C"/>
    <w:rsid w:val="00461A48"/>
    <w:rsid w:val="00464814"/>
    <w:rsid w:val="004652E3"/>
    <w:rsid w:val="004724C6"/>
    <w:rsid w:val="004745D5"/>
    <w:rsid w:val="00476FB5"/>
    <w:rsid w:val="0048170E"/>
    <w:rsid w:val="00481813"/>
    <w:rsid w:val="00483F9A"/>
    <w:rsid w:val="004849D7"/>
    <w:rsid w:val="0048514F"/>
    <w:rsid w:val="004856D4"/>
    <w:rsid w:val="00486D70"/>
    <w:rsid w:val="00491257"/>
    <w:rsid w:val="004937A8"/>
    <w:rsid w:val="00494CCF"/>
    <w:rsid w:val="0049633E"/>
    <w:rsid w:val="004A15F4"/>
    <w:rsid w:val="004A1E7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17D14"/>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4E7E"/>
    <w:rsid w:val="005552A8"/>
    <w:rsid w:val="00555988"/>
    <w:rsid w:val="0055797A"/>
    <w:rsid w:val="00560093"/>
    <w:rsid w:val="005615A0"/>
    <w:rsid w:val="00562968"/>
    <w:rsid w:val="005644D3"/>
    <w:rsid w:val="00565427"/>
    <w:rsid w:val="0056639A"/>
    <w:rsid w:val="00570AB0"/>
    <w:rsid w:val="005713B5"/>
    <w:rsid w:val="0057221A"/>
    <w:rsid w:val="00574DEF"/>
    <w:rsid w:val="00580A70"/>
    <w:rsid w:val="00580E99"/>
    <w:rsid w:val="00582A70"/>
    <w:rsid w:val="00584366"/>
    <w:rsid w:val="00585D92"/>
    <w:rsid w:val="0058755E"/>
    <w:rsid w:val="0058773C"/>
    <w:rsid w:val="0059297C"/>
    <w:rsid w:val="00595BA7"/>
    <w:rsid w:val="005A005E"/>
    <w:rsid w:val="005A0C2C"/>
    <w:rsid w:val="005A54A7"/>
    <w:rsid w:val="005A606D"/>
    <w:rsid w:val="005A6BB8"/>
    <w:rsid w:val="005A71FD"/>
    <w:rsid w:val="005A76CD"/>
    <w:rsid w:val="005B0D40"/>
    <w:rsid w:val="005B1E5A"/>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0CA3"/>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49B4"/>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0A9F"/>
    <w:rsid w:val="00711358"/>
    <w:rsid w:val="0071375A"/>
    <w:rsid w:val="007149DC"/>
    <w:rsid w:val="00717144"/>
    <w:rsid w:val="00717552"/>
    <w:rsid w:val="007241EF"/>
    <w:rsid w:val="007248D0"/>
    <w:rsid w:val="00724947"/>
    <w:rsid w:val="007262F8"/>
    <w:rsid w:val="00727F81"/>
    <w:rsid w:val="007333D9"/>
    <w:rsid w:val="007340D8"/>
    <w:rsid w:val="00734C6B"/>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63B37"/>
    <w:rsid w:val="00770586"/>
    <w:rsid w:val="00770743"/>
    <w:rsid w:val="00772473"/>
    <w:rsid w:val="0077260A"/>
    <w:rsid w:val="007729EC"/>
    <w:rsid w:val="00773D2B"/>
    <w:rsid w:val="007757F6"/>
    <w:rsid w:val="007773FF"/>
    <w:rsid w:val="007777EF"/>
    <w:rsid w:val="00777890"/>
    <w:rsid w:val="00782074"/>
    <w:rsid w:val="00782542"/>
    <w:rsid w:val="007842FA"/>
    <w:rsid w:val="0078561D"/>
    <w:rsid w:val="0079003C"/>
    <w:rsid w:val="00790EEC"/>
    <w:rsid w:val="00790FD7"/>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E4F38"/>
    <w:rsid w:val="007F1508"/>
    <w:rsid w:val="007F341D"/>
    <w:rsid w:val="007F7166"/>
    <w:rsid w:val="00800118"/>
    <w:rsid w:val="00800E58"/>
    <w:rsid w:val="00803226"/>
    <w:rsid w:val="00803B3D"/>
    <w:rsid w:val="00807928"/>
    <w:rsid w:val="008115F8"/>
    <w:rsid w:val="0081416E"/>
    <w:rsid w:val="008149BA"/>
    <w:rsid w:val="00814BD4"/>
    <w:rsid w:val="00815E0B"/>
    <w:rsid w:val="00816A01"/>
    <w:rsid w:val="00816A4E"/>
    <w:rsid w:val="00820427"/>
    <w:rsid w:val="00823E68"/>
    <w:rsid w:val="00825D21"/>
    <w:rsid w:val="0083090D"/>
    <w:rsid w:val="00831F82"/>
    <w:rsid w:val="00833DFB"/>
    <w:rsid w:val="008344E3"/>
    <w:rsid w:val="00834D11"/>
    <w:rsid w:val="00837E80"/>
    <w:rsid w:val="00840EDD"/>
    <w:rsid w:val="00841759"/>
    <w:rsid w:val="00843011"/>
    <w:rsid w:val="00846798"/>
    <w:rsid w:val="008512A0"/>
    <w:rsid w:val="0085180F"/>
    <w:rsid w:val="008533CF"/>
    <w:rsid w:val="00854774"/>
    <w:rsid w:val="00854C59"/>
    <w:rsid w:val="0085520E"/>
    <w:rsid w:val="008557A3"/>
    <w:rsid w:val="008578EA"/>
    <w:rsid w:val="00861EA2"/>
    <w:rsid w:val="00864148"/>
    <w:rsid w:val="008646A8"/>
    <w:rsid w:val="00865CF5"/>
    <w:rsid w:val="00866C2A"/>
    <w:rsid w:val="00866E68"/>
    <w:rsid w:val="00871CE1"/>
    <w:rsid w:val="008722AF"/>
    <w:rsid w:val="00872A15"/>
    <w:rsid w:val="00872DEB"/>
    <w:rsid w:val="00873110"/>
    <w:rsid w:val="00873CCF"/>
    <w:rsid w:val="00875007"/>
    <w:rsid w:val="0087649F"/>
    <w:rsid w:val="00876CF3"/>
    <w:rsid w:val="00882C93"/>
    <w:rsid w:val="00884B8C"/>
    <w:rsid w:val="00886876"/>
    <w:rsid w:val="00887BC2"/>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E75A4"/>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018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0CF9"/>
    <w:rsid w:val="009915CD"/>
    <w:rsid w:val="0099187C"/>
    <w:rsid w:val="0099378F"/>
    <w:rsid w:val="00994315"/>
    <w:rsid w:val="0099578E"/>
    <w:rsid w:val="00996B8B"/>
    <w:rsid w:val="00996BBF"/>
    <w:rsid w:val="009A5431"/>
    <w:rsid w:val="009A57DB"/>
    <w:rsid w:val="009A6457"/>
    <w:rsid w:val="009B16F9"/>
    <w:rsid w:val="009B4653"/>
    <w:rsid w:val="009B5D68"/>
    <w:rsid w:val="009B7127"/>
    <w:rsid w:val="009B7651"/>
    <w:rsid w:val="009B771F"/>
    <w:rsid w:val="009B7C17"/>
    <w:rsid w:val="009C0147"/>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2CB"/>
    <w:rsid w:val="009E041C"/>
    <w:rsid w:val="009E08B8"/>
    <w:rsid w:val="009E1264"/>
    <w:rsid w:val="009E2487"/>
    <w:rsid w:val="009E3AA5"/>
    <w:rsid w:val="009E5233"/>
    <w:rsid w:val="009F0B99"/>
    <w:rsid w:val="009F15E9"/>
    <w:rsid w:val="009F3545"/>
    <w:rsid w:val="00A0123D"/>
    <w:rsid w:val="00A013B2"/>
    <w:rsid w:val="00A11187"/>
    <w:rsid w:val="00A111BA"/>
    <w:rsid w:val="00A11743"/>
    <w:rsid w:val="00A13FD0"/>
    <w:rsid w:val="00A14887"/>
    <w:rsid w:val="00A157B8"/>
    <w:rsid w:val="00A20442"/>
    <w:rsid w:val="00A215BA"/>
    <w:rsid w:val="00A22B03"/>
    <w:rsid w:val="00A23460"/>
    <w:rsid w:val="00A23A87"/>
    <w:rsid w:val="00A245D2"/>
    <w:rsid w:val="00A25D2C"/>
    <w:rsid w:val="00A31F18"/>
    <w:rsid w:val="00A3270D"/>
    <w:rsid w:val="00A32CDE"/>
    <w:rsid w:val="00A3334F"/>
    <w:rsid w:val="00A33D4F"/>
    <w:rsid w:val="00A34B76"/>
    <w:rsid w:val="00A37ED6"/>
    <w:rsid w:val="00A40FA7"/>
    <w:rsid w:val="00A41759"/>
    <w:rsid w:val="00A41CE3"/>
    <w:rsid w:val="00A421D1"/>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08C"/>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68C3"/>
    <w:rsid w:val="00B47037"/>
    <w:rsid w:val="00B477ED"/>
    <w:rsid w:val="00B50FBD"/>
    <w:rsid w:val="00B5305B"/>
    <w:rsid w:val="00B53B3A"/>
    <w:rsid w:val="00B55642"/>
    <w:rsid w:val="00B56123"/>
    <w:rsid w:val="00B56CB2"/>
    <w:rsid w:val="00B61766"/>
    <w:rsid w:val="00B62430"/>
    <w:rsid w:val="00B63D6F"/>
    <w:rsid w:val="00B6403C"/>
    <w:rsid w:val="00B649B8"/>
    <w:rsid w:val="00B64FC2"/>
    <w:rsid w:val="00B65F0B"/>
    <w:rsid w:val="00B66908"/>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2E5D"/>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2EF1"/>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A4C"/>
    <w:rsid w:val="00BF1B96"/>
    <w:rsid w:val="00BF4ABC"/>
    <w:rsid w:val="00BF523C"/>
    <w:rsid w:val="00BF5AC7"/>
    <w:rsid w:val="00BF60FE"/>
    <w:rsid w:val="00BF7220"/>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59AA"/>
    <w:rsid w:val="00C56C0E"/>
    <w:rsid w:val="00C56C54"/>
    <w:rsid w:val="00C57114"/>
    <w:rsid w:val="00C57744"/>
    <w:rsid w:val="00C57C75"/>
    <w:rsid w:val="00C61685"/>
    <w:rsid w:val="00C61EA8"/>
    <w:rsid w:val="00C62275"/>
    <w:rsid w:val="00C63EFB"/>
    <w:rsid w:val="00C64183"/>
    <w:rsid w:val="00C64611"/>
    <w:rsid w:val="00C64762"/>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CED"/>
    <w:rsid w:val="00C86EF1"/>
    <w:rsid w:val="00C875ED"/>
    <w:rsid w:val="00C93552"/>
    <w:rsid w:val="00C95004"/>
    <w:rsid w:val="00C967BC"/>
    <w:rsid w:val="00C974B1"/>
    <w:rsid w:val="00C97BE9"/>
    <w:rsid w:val="00CA1806"/>
    <w:rsid w:val="00CA3400"/>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71B"/>
    <w:rsid w:val="00D66DFE"/>
    <w:rsid w:val="00D6718F"/>
    <w:rsid w:val="00D744EA"/>
    <w:rsid w:val="00D75666"/>
    <w:rsid w:val="00D82514"/>
    <w:rsid w:val="00D82A87"/>
    <w:rsid w:val="00D83981"/>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3D4F"/>
    <w:rsid w:val="00E45E7D"/>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68E3"/>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2077"/>
    <w:rsid w:val="00EA39C6"/>
    <w:rsid w:val="00EA3C70"/>
    <w:rsid w:val="00EA6480"/>
    <w:rsid w:val="00EA7678"/>
    <w:rsid w:val="00EB003F"/>
    <w:rsid w:val="00EB70FE"/>
    <w:rsid w:val="00EC03D0"/>
    <w:rsid w:val="00EC387A"/>
    <w:rsid w:val="00EC7718"/>
    <w:rsid w:val="00ED0F65"/>
    <w:rsid w:val="00ED4D60"/>
    <w:rsid w:val="00ED5855"/>
    <w:rsid w:val="00ED5BE3"/>
    <w:rsid w:val="00ED6513"/>
    <w:rsid w:val="00ED667D"/>
    <w:rsid w:val="00ED67A6"/>
    <w:rsid w:val="00ED6F75"/>
    <w:rsid w:val="00ED7045"/>
    <w:rsid w:val="00ED720C"/>
    <w:rsid w:val="00ED74DF"/>
    <w:rsid w:val="00ED799B"/>
    <w:rsid w:val="00ED7E81"/>
    <w:rsid w:val="00ED7ED5"/>
    <w:rsid w:val="00EE18B6"/>
    <w:rsid w:val="00EE1B67"/>
    <w:rsid w:val="00EE459A"/>
    <w:rsid w:val="00EE5F6B"/>
    <w:rsid w:val="00EE6E19"/>
    <w:rsid w:val="00EE7270"/>
    <w:rsid w:val="00EF046C"/>
    <w:rsid w:val="00EF0F78"/>
    <w:rsid w:val="00EF3A1A"/>
    <w:rsid w:val="00EF4787"/>
    <w:rsid w:val="00EF6C27"/>
    <w:rsid w:val="00F002E8"/>
    <w:rsid w:val="00F01735"/>
    <w:rsid w:val="00F05635"/>
    <w:rsid w:val="00F05F27"/>
    <w:rsid w:val="00F11415"/>
    <w:rsid w:val="00F11E86"/>
    <w:rsid w:val="00F12B3A"/>
    <w:rsid w:val="00F14954"/>
    <w:rsid w:val="00F15CA1"/>
    <w:rsid w:val="00F15E6F"/>
    <w:rsid w:val="00F179F5"/>
    <w:rsid w:val="00F203F4"/>
    <w:rsid w:val="00F22175"/>
    <w:rsid w:val="00F22A5C"/>
    <w:rsid w:val="00F22FA7"/>
    <w:rsid w:val="00F259A1"/>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CFE"/>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177429728">
      <w:bodyDiv w:val="1"/>
      <w:marLeft w:val="0"/>
      <w:marRight w:val="0"/>
      <w:marTop w:val="0"/>
      <w:marBottom w:val="0"/>
      <w:divBdr>
        <w:top w:val="none" w:sz="0" w:space="0" w:color="auto"/>
        <w:left w:val="none" w:sz="0" w:space="0" w:color="auto"/>
        <w:bottom w:val="none" w:sz="0" w:space="0" w:color="auto"/>
        <w:right w:val="none" w:sz="0" w:space="0" w:color="auto"/>
      </w:divBdr>
    </w:div>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840E-51C9-4D62-B74F-68786A2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3468</Words>
  <Characters>19770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23192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DNA7 X86</cp:lastModifiedBy>
  <cp:revision>15</cp:revision>
  <cp:lastPrinted>2017-04-13T04:43:00Z</cp:lastPrinted>
  <dcterms:created xsi:type="dcterms:W3CDTF">2020-04-20T09:30:00Z</dcterms:created>
  <dcterms:modified xsi:type="dcterms:W3CDTF">2022-05-26T09:41:00Z</dcterms:modified>
</cp:coreProperties>
</file>