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5F1D9A"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443800" w:rsidP="00A934D7">
      <w:pPr>
        <w:pStyle w:val="a3"/>
        <w:tabs>
          <w:tab w:val="clear" w:pos="9355"/>
          <w:tab w:val="left" w:pos="472"/>
          <w:tab w:val="left" w:pos="9844"/>
        </w:tabs>
        <w:rPr>
          <w:b/>
          <w:i/>
          <w:sz w:val="32"/>
          <w:szCs w:val="32"/>
        </w:rPr>
      </w:pPr>
      <w:r>
        <w:rPr>
          <w:b/>
          <w:i/>
          <w:sz w:val="32"/>
          <w:szCs w:val="32"/>
        </w:rPr>
        <w:t>28.02</w:t>
      </w:r>
      <w:r w:rsidR="0059688F">
        <w:rPr>
          <w:b/>
          <w:i/>
          <w:sz w:val="32"/>
          <w:szCs w:val="32"/>
        </w:rPr>
        <w:t>.202</w:t>
      </w:r>
      <w:r>
        <w:rPr>
          <w:b/>
          <w:i/>
          <w:sz w:val="32"/>
          <w:szCs w:val="32"/>
        </w:rPr>
        <w:t xml:space="preserve">3               </w:t>
      </w:r>
      <w:r w:rsidR="0059688F">
        <w:rPr>
          <w:b/>
          <w:i/>
          <w:sz w:val="32"/>
          <w:szCs w:val="32"/>
        </w:rPr>
        <w:t xml:space="preserve">                                                 </w:t>
      </w:r>
      <w:r>
        <w:rPr>
          <w:b/>
          <w:i/>
          <w:sz w:val="32"/>
          <w:szCs w:val="32"/>
        </w:rPr>
        <w:t xml:space="preserve">                           </w:t>
      </w:r>
      <w:r w:rsidR="002D5159" w:rsidRPr="002D5159">
        <w:rPr>
          <w:b/>
          <w:i/>
          <w:sz w:val="32"/>
          <w:szCs w:val="32"/>
        </w:rPr>
        <w:t>№</w:t>
      </w:r>
      <w:r>
        <w:rPr>
          <w:b/>
          <w:i/>
          <w:sz w:val="32"/>
          <w:szCs w:val="32"/>
        </w:rPr>
        <w:t>2</w:t>
      </w:r>
    </w:p>
    <w:p w:rsidR="0059688F" w:rsidRDefault="0059688F" w:rsidP="00A934D7">
      <w:pPr>
        <w:pStyle w:val="a3"/>
        <w:tabs>
          <w:tab w:val="clear" w:pos="9355"/>
          <w:tab w:val="left" w:pos="472"/>
          <w:tab w:val="left" w:pos="9844"/>
        </w:tabs>
        <w:rPr>
          <w:b/>
          <w:i/>
          <w:sz w:val="32"/>
          <w:szCs w:val="32"/>
        </w:rPr>
      </w:pPr>
    </w:p>
    <w:p w:rsidR="00443800" w:rsidRDefault="00443800" w:rsidP="00A934D7">
      <w:pPr>
        <w:pStyle w:val="a3"/>
        <w:tabs>
          <w:tab w:val="clear" w:pos="9355"/>
          <w:tab w:val="left" w:pos="472"/>
          <w:tab w:val="left" w:pos="9844"/>
        </w:tabs>
        <w:rPr>
          <w:b/>
          <w:i/>
          <w:sz w:val="32"/>
          <w:szCs w:val="32"/>
        </w:rPr>
      </w:pPr>
    </w:p>
    <w:p w:rsidR="00575789" w:rsidRDefault="00575789" w:rsidP="00575789">
      <w:pPr>
        <w:pStyle w:val="a3"/>
        <w:jc w:val="center"/>
        <w:rPr>
          <w:sz w:val="28"/>
          <w:szCs w:val="28"/>
        </w:rPr>
      </w:pPr>
      <w:r>
        <w:rPr>
          <w:sz w:val="28"/>
          <w:szCs w:val="28"/>
        </w:rPr>
        <w:t>АДМИНИСТРАЦИЯ  ПИНЧУГСКОГО СЕЛЬСОВЕТА</w:t>
      </w:r>
    </w:p>
    <w:p w:rsidR="00575789" w:rsidRDefault="00575789" w:rsidP="00575789">
      <w:pPr>
        <w:pStyle w:val="a3"/>
        <w:jc w:val="center"/>
        <w:rPr>
          <w:sz w:val="28"/>
          <w:szCs w:val="28"/>
        </w:rPr>
      </w:pPr>
      <w:r>
        <w:rPr>
          <w:sz w:val="28"/>
          <w:szCs w:val="28"/>
        </w:rPr>
        <w:t>БОГУЧАНСКОГО РАЙОНА</w:t>
      </w:r>
    </w:p>
    <w:p w:rsidR="00575789" w:rsidRDefault="00575789" w:rsidP="00575789">
      <w:pPr>
        <w:pStyle w:val="a3"/>
        <w:jc w:val="center"/>
        <w:rPr>
          <w:sz w:val="28"/>
          <w:szCs w:val="28"/>
        </w:rPr>
      </w:pPr>
      <w:r>
        <w:rPr>
          <w:sz w:val="28"/>
          <w:szCs w:val="28"/>
        </w:rPr>
        <w:t>КРАСНОЯРСКОГО КРАЯ</w:t>
      </w:r>
    </w:p>
    <w:p w:rsidR="00575789" w:rsidRDefault="00575789" w:rsidP="00575789">
      <w:pPr>
        <w:pStyle w:val="a3"/>
        <w:jc w:val="center"/>
        <w:rPr>
          <w:sz w:val="28"/>
          <w:szCs w:val="28"/>
        </w:rPr>
      </w:pPr>
    </w:p>
    <w:p w:rsidR="00575789" w:rsidRDefault="00575789" w:rsidP="00575789">
      <w:pPr>
        <w:pStyle w:val="a3"/>
        <w:jc w:val="center"/>
        <w:rPr>
          <w:sz w:val="28"/>
          <w:szCs w:val="28"/>
        </w:rPr>
      </w:pPr>
      <w:r>
        <w:rPr>
          <w:sz w:val="28"/>
          <w:szCs w:val="28"/>
        </w:rPr>
        <w:t>П О С Т А Н О В Л Е Н И Е</w:t>
      </w:r>
    </w:p>
    <w:p w:rsidR="00575789" w:rsidRDefault="00575789" w:rsidP="00575789">
      <w:pPr>
        <w:pStyle w:val="a3"/>
        <w:jc w:val="center"/>
        <w:rPr>
          <w:sz w:val="28"/>
          <w:szCs w:val="28"/>
        </w:rPr>
      </w:pPr>
    </w:p>
    <w:p w:rsidR="00575789" w:rsidRDefault="00575789" w:rsidP="00575789">
      <w:pPr>
        <w:pStyle w:val="a3"/>
        <w:jc w:val="center"/>
        <w:rPr>
          <w:sz w:val="28"/>
          <w:szCs w:val="28"/>
        </w:rPr>
      </w:pPr>
      <w:r>
        <w:rPr>
          <w:sz w:val="28"/>
          <w:szCs w:val="28"/>
        </w:rPr>
        <w:t xml:space="preserve">16. 02 .2023 г.                            Пинчуга                                      №  7-п  </w:t>
      </w:r>
    </w:p>
    <w:p w:rsidR="00575789" w:rsidRDefault="00575789" w:rsidP="00575789">
      <w:pPr>
        <w:pStyle w:val="a3"/>
        <w:jc w:val="center"/>
        <w:rPr>
          <w:sz w:val="26"/>
          <w:szCs w:val="26"/>
        </w:rPr>
      </w:pPr>
    </w:p>
    <w:p w:rsidR="00575789" w:rsidRDefault="00575789" w:rsidP="00575789">
      <w:pPr>
        <w:pStyle w:val="a3"/>
        <w:jc w:val="center"/>
        <w:rPr>
          <w:sz w:val="26"/>
          <w:szCs w:val="26"/>
        </w:rPr>
      </w:pPr>
    </w:p>
    <w:p w:rsidR="00575789" w:rsidRPr="00F23784" w:rsidRDefault="00575789" w:rsidP="00575789">
      <w:pPr>
        <w:rPr>
          <w:sz w:val="26"/>
          <w:szCs w:val="26"/>
        </w:rPr>
      </w:pPr>
      <w:r w:rsidRPr="00F23784">
        <w:rPr>
          <w:sz w:val="26"/>
          <w:szCs w:val="26"/>
        </w:rPr>
        <w:t>Об организации защиты п. Пинчуга от</w:t>
      </w:r>
    </w:p>
    <w:p w:rsidR="00575789" w:rsidRPr="00F23784" w:rsidRDefault="00575789" w:rsidP="00575789">
      <w:pPr>
        <w:rPr>
          <w:sz w:val="26"/>
          <w:szCs w:val="26"/>
        </w:rPr>
      </w:pPr>
      <w:r w:rsidRPr="00F23784">
        <w:rPr>
          <w:sz w:val="26"/>
          <w:szCs w:val="26"/>
        </w:rPr>
        <w:t>лесных пожаров в 20</w:t>
      </w:r>
      <w:r>
        <w:rPr>
          <w:sz w:val="26"/>
          <w:szCs w:val="26"/>
        </w:rPr>
        <w:t>23</w:t>
      </w:r>
      <w:r w:rsidRPr="00F23784">
        <w:rPr>
          <w:sz w:val="26"/>
          <w:szCs w:val="26"/>
        </w:rPr>
        <w:t xml:space="preserve"> г</w:t>
      </w:r>
      <w:r>
        <w:rPr>
          <w:sz w:val="26"/>
          <w:szCs w:val="26"/>
        </w:rPr>
        <w:t>.</w:t>
      </w:r>
    </w:p>
    <w:p w:rsidR="00575789" w:rsidRDefault="00575789" w:rsidP="00575789">
      <w:pPr>
        <w:tabs>
          <w:tab w:val="left" w:pos="960"/>
        </w:tabs>
      </w:pPr>
      <w:r>
        <w:tab/>
      </w:r>
    </w:p>
    <w:p w:rsidR="00575789" w:rsidRPr="003F5DBE" w:rsidRDefault="00575789" w:rsidP="00575789">
      <w:pPr>
        <w:tabs>
          <w:tab w:val="left" w:pos="960"/>
        </w:tabs>
        <w:jc w:val="both"/>
        <w:rPr>
          <w:sz w:val="28"/>
          <w:szCs w:val="28"/>
        </w:rPr>
      </w:pPr>
      <w:r>
        <w:tab/>
      </w:r>
      <w:r w:rsidRPr="003F5DBE">
        <w:rPr>
          <w:sz w:val="28"/>
          <w:szCs w:val="28"/>
        </w:rPr>
        <w:t xml:space="preserve">В целях подготовки и предупреждения возникновения чрезвычайных ситуаций, связанных с угрозой лесных пожаров,  в соответствии с Федеральным закона № 68-ФЗ от 21.12.1994 года « О защите населения и территорий от чрезвычайных ситуаций природного и техногенного характера», и Постановлением Правительства Российской Федерации от 30 декабря 2003 года № 794 «О единой системе предупреждения и ликвидации чрезвычайных ситуаций», </w:t>
      </w:r>
    </w:p>
    <w:p w:rsidR="00575789" w:rsidRPr="003F5DBE" w:rsidRDefault="00575789" w:rsidP="00575789">
      <w:pPr>
        <w:tabs>
          <w:tab w:val="left" w:pos="960"/>
        </w:tabs>
        <w:rPr>
          <w:sz w:val="28"/>
          <w:szCs w:val="28"/>
        </w:rPr>
      </w:pPr>
      <w:r w:rsidRPr="003F5DBE">
        <w:rPr>
          <w:sz w:val="28"/>
          <w:szCs w:val="28"/>
        </w:rPr>
        <w:t>ПОСТАНОВЛЯЮ:</w:t>
      </w:r>
    </w:p>
    <w:p w:rsidR="00575789" w:rsidRDefault="00575789" w:rsidP="00575789">
      <w:pPr>
        <w:tabs>
          <w:tab w:val="left" w:pos="960"/>
        </w:tabs>
        <w:ind w:firstLine="709"/>
        <w:jc w:val="both"/>
        <w:rPr>
          <w:sz w:val="28"/>
          <w:szCs w:val="28"/>
        </w:rPr>
      </w:pPr>
      <w:r>
        <w:rPr>
          <w:sz w:val="28"/>
          <w:szCs w:val="28"/>
        </w:rPr>
        <w:t xml:space="preserve">1. </w:t>
      </w:r>
      <w:r w:rsidRPr="003F5DBE">
        <w:rPr>
          <w:sz w:val="28"/>
          <w:szCs w:val="28"/>
        </w:rPr>
        <w:t>Утвердить оперативную группу по организации защиты поселения от лесных пожаров, согласно приложению 1.</w:t>
      </w:r>
    </w:p>
    <w:p w:rsidR="00575789" w:rsidRPr="003F5DBE" w:rsidRDefault="00575789" w:rsidP="00575789">
      <w:pPr>
        <w:tabs>
          <w:tab w:val="left" w:pos="960"/>
        </w:tabs>
        <w:ind w:firstLine="709"/>
        <w:jc w:val="both"/>
        <w:rPr>
          <w:sz w:val="28"/>
          <w:szCs w:val="28"/>
        </w:rPr>
      </w:pPr>
      <w:r>
        <w:rPr>
          <w:sz w:val="28"/>
          <w:szCs w:val="28"/>
        </w:rPr>
        <w:t>2. Утвердить план отселения жителей п. Пинчуга при угрозе перехода лесного пожара на населённый пункт</w:t>
      </w:r>
    </w:p>
    <w:p w:rsidR="00575789" w:rsidRPr="003F5DBE" w:rsidRDefault="00575789" w:rsidP="00575789">
      <w:pPr>
        <w:tabs>
          <w:tab w:val="left" w:pos="960"/>
        </w:tabs>
        <w:ind w:firstLine="709"/>
        <w:jc w:val="both"/>
        <w:rPr>
          <w:sz w:val="28"/>
          <w:szCs w:val="28"/>
        </w:rPr>
      </w:pPr>
      <w:r>
        <w:rPr>
          <w:sz w:val="28"/>
          <w:szCs w:val="28"/>
        </w:rPr>
        <w:t xml:space="preserve">3. </w:t>
      </w:r>
      <w:r w:rsidRPr="003F5DBE">
        <w:rPr>
          <w:sz w:val="28"/>
          <w:szCs w:val="28"/>
        </w:rPr>
        <w:t>Постановление вступает со дня подписания.</w:t>
      </w:r>
    </w:p>
    <w:p w:rsidR="00575789" w:rsidRPr="003F5DBE" w:rsidRDefault="00575789" w:rsidP="00575789">
      <w:pPr>
        <w:tabs>
          <w:tab w:val="left" w:pos="960"/>
        </w:tabs>
        <w:ind w:firstLine="709"/>
        <w:jc w:val="both"/>
        <w:rPr>
          <w:sz w:val="28"/>
          <w:szCs w:val="28"/>
        </w:rPr>
      </w:pPr>
      <w:r>
        <w:rPr>
          <w:sz w:val="28"/>
          <w:szCs w:val="28"/>
        </w:rPr>
        <w:t xml:space="preserve">4. </w:t>
      </w:r>
      <w:r w:rsidRPr="003F5DBE">
        <w:rPr>
          <w:sz w:val="28"/>
          <w:szCs w:val="28"/>
        </w:rPr>
        <w:t>Контроль за исполнением данного постановления оставляю за собой.</w:t>
      </w:r>
    </w:p>
    <w:p w:rsidR="00575789" w:rsidRPr="003F5DBE" w:rsidRDefault="00575789" w:rsidP="00575789">
      <w:pPr>
        <w:tabs>
          <w:tab w:val="left" w:pos="960"/>
        </w:tabs>
        <w:ind w:firstLine="709"/>
        <w:jc w:val="both"/>
        <w:rPr>
          <w:sz w:val="28"/>
          <w:szCs w:val="28"/>
        </w:rPr>
      </w:pPr>
    </w:p>
    <w:p w:rsidR="00575789" w:rsidRPr="003F5DBE" w:rsidRDefault="00575789" w:rsidP="00575789">
      <w:pPr>
        <w:tabs>
          <w:tab w:val="left" w:pos="960"/>
        </w:tabs>
        <w:ind w:left="960"/>
        <w:jc w:val="both"/>
        <w:rPr>
          <w:sz w:val="28"/>
          <w:szCs w:val="28"/>
        </w:rPr>
      </w:pPr>
    </w:p>
    <w:p w:rsidR="00575789" w:rsidRDefault="00575789" w:rsidP="00575789">
      <w:pPr>
        <w:tabs>
          <w:tab w:val="left" w:pos="960"/>
        </w:tabs>
        <w:ind w:left="960"/>
        <w:jc w:val="both"/>
        <w:rPr>
          <w:sz w:val="28"/>
          <w:szCs w:val="28"/>
        </w:rPr>
      </w:pPr>
    </w:p>
    <w:p w:rsidR="00575789" w:rsidRDefault="00575789" w:rsidP="00575789">
      <w:pPr>
        <w:tabs>
          <w:tab w:val="left" w:pos="960"/>
        </w:tabs>
        <w:ind w:left="960"/>
        <w:jc w:val="both"/>
        <w:rPr>
          <w:sz w:val="28"/>
          <w:szCs w:val="28"/>
        </w:rPr>
      </w:pPr>
    </w:p>
    <w:p w:rsidR="00575789" w:rsidRPr="003F5DBE" w:rsidRDefault="00575789" w:rsidP="00575789">
      <w:pPr>
        <w:tabs>
          <w:tab w:val="left" w:pos="960"/>
        </w:tabs>
        <w:ind w:left="960"/>
        <w:jc w:val="both"/>
        <w:rPr>
          <w:sz w:val="28"/>
          <w:szCs w:val="28"/>
        </w:rPr>
      </w:pPr>
    </w:p>
    <w:p w:rsidR="00575789" w:rsidRPr="003F5DBE" w:rsidRDefault="00575789" w:rsidP="00575789">
      <w:pPr>
        <w:tabs>
          <w:tab w:val="left" w:pos="960"/>
        </w:tabs>
        <w:ind w:left="960"/>
        <w:jc w:val="both"/>
        <w:rPr>
          <w:sz w:val="28"/>
          <w:szCs w:val="28"/>
        </w:rPr>
      </w:pPr>
    </w:p>
    <w:p w:rsidR="00575789" w:rsidRPr="003F5DBE" w:rsidRDefault="00575789" w:rsidP="00575789">
      <w:pPr>
        <w:tabs>
          <w:tab w:val="left" w:pos="960"/>
        </w:tabs>
        <w:jc w:val="both"/>
        <w:rPr>
          <w:sz w:val="28"/>
          <w:szCs w:val="28"/>
        </w:rPr>
      </w:pPr>
      <w:r w:rsidRPr="003F5DBE">
        <w:rPr>
          <w:sz w:val="28"/>
          <w:szCs w:val="28"/>
        </w:rPr>
        <w:t xml:space="preserve"> </w:t>
      </w:r>
      <w:r>
        <w:rPr>
          <w:sz w:val="28"/>
          <w:szCs w:val="28"/>
        </w:rPr>
        <w:t xml:space="preserve">И.о. </w:t>
      </w:r>
      <w:r w:rsidRPr="003F5DBE">
        <w:rPr>
          <w:sz w:val="28"/>
          <w:szCs w:val="28"/>
        </w:rPr>
        <w:t>Глав</w:t>
      </w:r>
      <w:r>
        <w:rPr>
          <w:sz w:val="28"/>
          <w:szCs w:val="28"/>
        </w:rPr>
        <w:t>ы</w:t>
      </w:r>
      <w:r w:rsidRPr="003F5DBE">
        <w:rPr>
          <w:sz w:val="28"/>
          <w:szCs w:val="28"/>
        </w:rPr>
        <w:t xml:space="preserve"> Пинчугского сельсовета:                                    </w:t>
      </w:r>
      <w:r>
        <w:rPr>
          <w:sz w:val="28"/>
          <w:szCs w:val="28"/>
        </w:rPr>
        <w:t>Е.С. Шептякова</w:t>
      </w:r>
    </w:p>
    <w:p w:rsidR="00575789" w:rsidRPr="00973E73" w:rsidRDefault="00575789" w:rsidP="00575789">
      <w:pPr>
        <w:tabs>
          <w:tab w:val="left" w:pos="960"/>
        </w:tabs>
        <w:ind w:left="960"/>
        <w:jc w:val="both"/>
        <w:rPr>
          <w:sz w:val="26"/>
          <w:szCs w:val="28"/>
        </w:rPr>
      </w:pPr>
    </w:p>
    <w:p w:rsidR="00575789" w:rsidRPr="00973E73" w:rsidRDefault="00575789" w:rsidP="00575789">
      <w:pPr>
        <w:tabs>
          <w:tab w:val="left" w:pos="960"/>
        </w:tabs>
        <w:ind w:left="960"/>
        <w:jc w:val="both"/>
        <w:rPr>
          <w:sz w:val="26"/>
          <w:szCs w:val="28"/>
        </w:rPr>
      </w:pPr>
    </w:p>
    <w:p w:rsidR="00575789" w:rsidRDefault="00575789" w:rsidP="00575789">
      <w:pPr>
        <w:tabs>
          <w:tab w:val="left" w:pos="960"/>
        </w:tabs>
        <w:ind w:left="960"/>
        <w:jc w:val="both"/>
        <w:rPr>
          <w:sz w:val="28"/>
          <w:szCs w:val="28"/>
        </w:rPr>
      </w:pPr>
    </w:p>
    <w:p w:rsidR="00575789" w:rsidRPr="00CE27FE" w:rsidRDefault="00575789" w:rsidP="00575789">
      <w:pPr>
        <w:jc w:val="center"/>
      </w:pPr>
      <w:r>
        <w:t xml:space="preserve">ГЛАВА </w:t>
      </w:r>
      <w:r w:rsidRPr="00CE27FE">
        <w:t>ПИНЧУГСКОГО СЕЛЬСОВЕТА</w:t>
      </w:r>
    </w:p>
    <w:p w:rsidR="00575789" w:rsidRPr="00C66506" w:rsidRDefault="00575789" w:rsidP="00575789">
      <w:pPr>
        <w:jc w:val="center"/>
      </w:pPr>
      <w:r w:rsidRPr="00CE27FE">
        <w:t>БОГУЧАНСКОГО  РАЙОНА</w:t>
      </w:r>
    </w:p>
    <w:p w:rsidR="00575789" w:rsidRPr="00C66506" w:rsidRDefault="00575789" w:rsidP="00575789">
      <w:pPr>
        <w:jc w:val="center"/>
      </w:pPr>
      <w:r w:rsidRPr="00C66506">
        <w:t>КРАСНОЯРСКОГО КРАЯ</w:t>
      </w:r>
    </w:p>
    <w:p w:rsidR="00575789" w:rsidRPr="00C66506" w:rsidRDefault="00575789" w:rsidP="00575789">
      <w:pPr>
        <w:jc w:val="center"/>
      </w:pPr>
    </w:p>
    <w:p w:rsidR="00575789" w:rsidRPr="00C66506" w:rsidRDefault="00575789" w:rsidP="00575789">
      <w:r>
        <w:t xml:space="preserve">                                                                        ПОСТАНОВЛЕНИЕ                            </w:t>
      </w:r>
    </w:p>
    <w:p w:rsidR="00575789" w:rsidRPr="00C66506" w:rsidRDefault="00575789" w:rsidP="00575789"/>
    <w:p w:rsidR="00575789" w:rsidRDefault="00575789" w:rsidP="00575789">
      <w:r>
        <w:t>20.02.2023</w:t>
      </w:r>
      <w:r w:rsidRPr="00C66506">
        <w:t xml:space="preserve">               </w:t>
      </w:r>
      <w:r>
        <w:t xml:space="preserve">                               </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w:t>
      </w:r>
      <w:r w:rsidRPr="00C66506">
        <w:t xml:space="preserve">№ </w:t>
      </w:r>
      <w:r>
        <w:t xml:space="preserve"> 11- п</w:t>
      </w:r>
    </w:p>
    <w:p w:rsidR="00575789" w:rsidRDefault="00575789" w:rsidP="00575789"/>
    <w:p w:rsidR="00575789" w:rsidRDefault="00575789" w:rsidP="00575789"/>
    <w:p w:rsidR="00575789" w:rsidRPr="00C66506" w:rsidRDefault="00575789" w:rsidP="00575789"/>
    <w:p w:rsidR="00575789" w:rsidRPr="00CA779A" w:rsidRDefault="00575789" w:rsidP="00575789">
      <w:pPr>
        <w:pStyle w:val="ConsPlusTitle"/>
        <w:jc w:val="both"/>
        <w:rPr>
          <w:rFonts w:ascii="Times New Roman" w:hAnsi="Times New Roman" w:cs="Times New Roman"/>
          <w:b w:val="0"/>
          <w:sz w:val="24"/>
          <w:szCs w:val="24"/>
        </w:rPr>
      </w:pPr>
      <w:r w:rsidRPr="00CA779A">
        <w:rPr>
          <w:rFonts w:ascii="Times New Roman" w:hAnsi="Times New Roman" w:cs="Times New Roman"/>
          <w:b w:val="0"/>
          <w:sz w:val="24"/>
          <w:szCs w:val="24"/>
        </w:rPr>
        <w:t xml:space="preserve">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b w:val="0"/>
          <w:sz w:val="24"/>
          <w:szCs w:val="24"/>
        </w:rPr>
        <w:t>Пинчугский сельсовет</w:t>
      </w:r>
    </w:p>
    <w:p w:rsidR="00575789" w:rsidRPr="00CA779A" w:rsidRDefault="00575789" w:rsidP="00575789"/>
    <w:p w:rsidR="00575789" w:rsidRPr="00CA779A" w:rsidRDefault="00575789" w:rsidP="00575789">
      <w:pPr>
        <w:pStyle w:val="a9"/>
        <w:tabs>
          <w:tab w:val="left" w:pos="1080"/>
        </w:tabs>
        <w:ind w:firstLine="709"/>
      </w:pPr>
      <w:r w:rsidRPr="00CA779A">
        <w:t xml:space="preserve">В соответствии с Федеральными законами от 06.10.2003 </w:t>
      </w:r>
      <w:hyperlink r:id="rId9" w:history="1">
        <w:r w:rsidRPr="00CA779A">
          <w:t>N 131-ФЗ</w:t>
        </w:r>
      </w:hyperlink>
      <w:r w:rsidRPr="00CA779A">
        <w:t xml:space="preserve"> "Об общих принципах организации местного самоуправления в Российской Федерации", от 26.07.2006 </w:t>
      </w:r>
      <w:hyperlink r:id="rId10" w:history="1">
        <w:r w:rsidRPr="00CA779A">
          <w:t>N 135-ФЗ</w:t>
        </w:r>
      </w:hyperlink>
      <w:r w:rsidRPr="00CA779A">
        <w:t xml:space="preserve"> "О защите конкуренции", от 12.01.1996 </w:t>
      </w:r>
      <w:hyperlink r:id="rId11" w:history="1">
        <w:r w:rsidRPr="00CA779A">
          <w:t>N 8-ФЗ</w:t>
        </w:r>
      </w:hyperlink>
      <w:r w:rsidRPr="00CA779A">
        <w:t xml:space="preserve"> "О погребении и похоронном деле", руководствуясь </w:t>
      </w:r>
      <w:r>
        <w:t xml:space="preserve">Уставом Пинчугского сельсовета </w:t>
      </w:r>
      <w:r w:rsidRPr="00CA779A">
        <w:t>Богучанского района</w:t>
      </w:r>
      <w:r>
        <w:t xml:space="preserve"> </w:t>
      </w:r>
      <w:r w:rsidRPr="00CA779A">
        <w:t>Красноярского края ПОСТАНОВЛЯЮ:</w:t>
      </w:r>
    </w:p>
    <w:p w:rsidR="00575789" w:rsidRPr="00CA779A" w:rsidRDefault="00575789" w:rsidP="00575789">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 xml:space="preserve">1. </w:t>
      </w:r>
      <w:hyperlink w:anchor="P34" w:history="1">
        <w:r w:rsidRPr="00CA779A">
          <w:rPr>
            <w:rFonts w:ascii="Times New Roman" w:hAnsi="Times New Roman" w:cs="Times New Roman"/>
            <w:sz w:val="24"/>
            <w:szCs w:val="24"/>
          </w:rPr>
          <w:t>Утвердить порядок</w:t>
        </w:r>
      </w:hyperlink>
      <w:r w:rsidRPr="00CA779A">
        <w:rPr>
          <w:rFonts w:ascii="Times New Roman" w:hAnsi="Times New Roman" w:cs="Times New Roman"/>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согласно приложению 1.</w:t>
      </w:r>
    </w:p>
    <w:p w:rsidR="00575789" w:rsidRPr="00CA779A" w:rsidRDefault="00575789" w:rsidP="00575789">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2.</w:t>
      </w:r>
      <w:hyperlink w:anchor="P260" w:history="1">
        <w:r w:rsidRPr="00CA779A">
          <w:rPr>
            <w:rFonts w:ascii="Times New Roman" w:hAnsi="Times New Roman" w:cs="Times New Roman"/>
            <w:sz w:val="24"/>
            <w:szCs w:val="24"/>
          </w:rPr>
          <w:t xml:space="preserve"> Утвердить положение</w:t>
        </w:r>
      </w:hyperlink>
      <w:r w:rsidRPr="00CA779A">
        <w:rPr>
          <w:rFonts w:ascii="Times New Roman" w:hAnsi="Times New Roman" w:cs="Times New Roman"/>
          <w:sz w:val="24"/>
          <w:szCs w:val="24"/>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согласно приложению 2.</w:t>
      </w:r>
    </w:p>
    <w:p w:rsidR="00575789" w:rsidRPr="00CA779A" w:rsidRDefault="00575789" w:rsidP="00575789">
      <w:pPr>
        <w:pStyle w:val="a9"/>
        <w:tabs>
          <w:tab w:val="left" w:pos="1080"/>
        </w:tabs>
        <w:ind w:firstLine="709"/>
      </w:pPr>
      <w:r w:rsidRPr="00CA779A">
        <w:t>3.</w:t>
      </w:r>
      <w:hyperlink w:anchor="P370" w:history="1">
        <w:r w:rsidRPr="00CA779A">
          <w:t xml:space="preserve"> Утвердить порядок</w:t>
        </w:r>
      </w:hyperlink>
      <w:r w:rsidRPr="00CA779A">
        <w:t xml:space="preserve"> деятельности специализированной службы по вопросам похоронного дела на территории  муниципального образования </w:t>
      </w:r>
      <w:r>
        <w:t>Пинчугский сельсовет</w:t>
      </w:r>
      <w:r w:rsidRPr="00CA779A">
        <w:t xml:space="preserve"> согласно приложению 3.</w:t>
      </w:r>
    </w:p>
    <w:p w:rsidR="00575789" w:rsidRPr="00CA779A" w:rsidRDefault="00575789" w:rsidP="00575789">
      <w:pPr>
        <w:pStyle w:val="a9"/>
        <w:tabs>
          <w:tab w:val="left" w:pos="1080"/>
        </w:tabs>
        <w:ind w:firstLine="709"/>
      </w:pPr>
      <w:r w:rsidRPr="00CA779A">
        <w:t xml:space="preserve">4. Утвердить состав конкурсной комиссии по проведению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t>Пинчугский сельсовет</w:t>
      </w:r>
      <w:r w:rsidRPr="00CA779A">
        <w:t xml:space="preserve"> согласно приложению 4.</w:t>
      </w:r>
    </w:p>
    <w:p w:rsidR="00575789" w:rsidRPr="00CA779A" w:rsidRDefault="00575789" w:rsidP="0057578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A779A">
        <w:rPr>
          <w:rFonts w:ascii="Times New Roman" w:hAnsi="Times New Roman" w:cs="Times New Roman"/>
          <w:b w:val="0"/>
          <w:sz w:val="24"/>
          <w:szCs w:val="24"/>
        </w:rPr>
        <w:t>5</w:t>
      </w:r>
      <w:r w:rsidRPr="00BC115A">
        <w:rPr>
          <w:rFonts w:ascii="Times New Roman" w:hAnsi="Times New Roman" w:cs="Times New Roman"/>
          <w:b w:val="0"/>
          <w:sz w:val="24"/>
          <w:szCs w:val="24"/>
        </w:rPr>
        <w:t xml:space="preserve">. Признать утратившими силу Постановление администрации </w:t>
      </w:r>
      <w:r>
        <w:rPr>
          <w:rFonts w:ascii="Times New Roman" w:hAnsi="Times New Roman" w:cs="Times New Roman"/>
          <w:b w:val="0"/>
          <w:sz w:val="24"/>
          <w:szCs w:val="24"/>
        </w:rPr>
        <w:t>Пинчугского сельсовета</w:t>
      </w:r>
      <w:r w:rsidRPr="00BC115A">
        <w:rPr>
          <w:rFonts w:ascii="Times New Roman" w:hAnsi="Times New Roman" w:cs="Times New Roman"/>
          <w:b w:val="0"/>
          <w:sz w:val="24"/>
          <w:szCs w:val="24"/>
        </w:rPr>
        <w:t xml:space="preserve"> № 3</w:t>
      </w:r>
      <w:r>
        <w:rPr>
          <w:rFonts w:ascii="Times New Roman" w:hAnsi="Times New Roman" w:cs="Times New Roman"/>
          <w:b w:val="0"/>
          <w:sz w:val="24"/>
          <w:szCs w:val="24"/>
        </w:rPr>
        <w:t>4</w:t>
      </w:r>
      <w:r w:rsidRPr="00BC115A">
        <w:rPr>
          <w:rFonts w:ascii="Times New Roman" w:hAnsi="Times New Roman" w:cs="Times New Roman"/>
          <w:b w:val="0"/>
          <w:sz w:val="24"/>
          <w:szCs w:val="24"/>
        </w:rPr>
        <w:t xml:space="preserve">-п от </w:t>
      </w:r>
      <w:r>
        <w:rPr>
          <w:rFonts w:ascii="Times New Roman" w:hAnsi="Times New Roman" w:cs="Times New Roman"/>
          <w:b w:val="0"/>
          <w:sz w:val="24"/>
          <w:szCs w:val="24"/>
        </w:rPr>
        <w:t>10</w:t>
      </w:r>
      <w:r w:rsidRPr="00BC115A">
        <w:rPr>
          <w:rFonts w:ascii="Times New Roman" w:hAnsi="Times New Roman" w:cs="Times New Roman"/>
          <w:b w:val="0"/>
          <w:sz w:val="24"/>
          <w:szCs w:val="24"/>
        </w:rPr>
        <w:t>.0</w:t>
      </w:r>
      <w:r>
        <w:rPr>
          <w:rFonts w:ascii="Times New Roman" w:hAnsi="Times New Roman" w:cs="Times New Roman"/>
          <w:b w:val="0"/>
          <w:sz w:val="24"/>
          <w:szCs w:val="24"/>
        </w:rPr>
        <w:t>4</w:t>
      </w:r>
      <w:r w:rsidRPr="00BC115A">
        <w:rPr>
          <w:rFonts w:ascii="Times New Roman" w:hAnsi="Times New Roman" w:cs="Times New Roman"/>
          <w:b w:val="0"/>
          <w:sz w:val="24"/>
          <w:szCs w:val="24"/>
        </w:rPr>
        <w:t>.2015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Пинчугский сельсовет</w:t>
      </w:r>
      <w:r>
        <w:rPr>
          <w:rFonts w:ascii="Times New Roman" w:hAnsi="Times New Roman" w:cs="Times New Roman"/>
          <w:b w:val="0"/>
          <w:sz w:val="26"/>
          <w:szCs w:val="26"/>
        </w:rPr>
        <w:t>».</w:t>
      </w:r>
    </w:p>
    <w:p w:rsidR="00575789" w:rsidRPr="00CA779A" w:rsidRDefault="00575789" w:rsidP="00575789">
      <w:pPr>
        <w:pStyle w:val="ae"/>
        <w:tabs>
          <w:tab w:val="left" w:pos="1080"/>
        </w:tabs>
        <w:ind w:firstLine="709"/>
      </w:pPr>
      <w:r>
        <w:t>6</w:t>
      </w:r>
      <w:r w:rsidRPr="00CA779A">
        <w:t xml:space="preserve">.Контроль за исполнением данного постановления </w:t>
      </w:r>
      <w:r>
        <w:t>оставляю за собой</w:t>
      </w:r>
      <w:r w:rsidRPr="00CA779A">
        <w:t>.</w:t>
      </w:r>
    </w:p>
    <w:p w:rsidR="00575789" w:rsidRDefault="00575789" w:rsidP="00575789">
      <w:pPr>
        <w:pStyle w:val="27"/>
        <w:rPr>
          <w:sz w:val="24"/>
          <w:szCs w:val="24"/>
        </w:rPr>
      </w:pPr>
      <w:r>
        <w:rPr>
          <w:sz w:val="24"/>
          <w:szCs w:val="24"/>
        </w:rPr>
        <w:t xml:space="preserve">            7</w:t>
      </w:r>
      <w:r w:rsidRPr="00CA779A">
        <w:rPr>
          <w:sz w:val="24"/>
          <w:szCs w:val="24"/>
        </w:rPr>
        <w:t>.</w:t>
      </w:r>
      <w:r w:rsidRPr="00010875">
        <w:rPr>
          <w:sz w:val="26"/>
          <w:szCs w:val="26"/>
        </w:rPr>
        <w:t xml:space="preserve"> </w:t>
      </w:r>
      <w:r w:rsidRPr="00010875">
        <w:rPr>
          <w:sz w:val="24"/>
          <w:szCs w:val="24"/>
        </w:rPr>
        <w:t xml:space="preserve">Постановление вступает в силу со дня подписания, и подлежит размещению на официальном сайте муниципального образования </w:t>
      </w:r>
      <w:r>
        <w:rPr>
          <w:sz w:val="24"/>
          <w:szCs w:val="24"/>
        </w:rPr>
        <w:t>Пинчугский сельсовет.</w:t>
      </w:r>
    </w:p>
    <w:p w:rsidR="00575789" w:rsidRDefault="00575789" w:rsidP="00575789">
      <w:pPr>
        <w:pStyle w:val="27"/>
        <w:rPr>
          <w:sz w:val="24"/>
          <w:szCs w:val="24"/>
        </w:rPr>
      </w:pPr>
    </w:p>
    <w:p w:rsidR="00575789" w:rsidRDefault="00575789" w:rsidP="00575789">
      <w:pPr>
        <w:pStyle w:val="27"/>
        <w:rPr>
          <w:sz w:val="24"/>
          <w:szCs w:val="24"/>
        </w:rPr>
      </w:pPr>
    </w:p>
    <w:p w:rsidR="00575789" w:rsidRPr="00010875" w:rsidRDefault="00575789" w:rsidP="00575789">
      <w:pPr>
        <w:pStyle w:val="27"/>
        <w:rPr>
          <w:sz w:val="24"/>
          <w:szCs w:val="24"/>
        </w:rPr>
      </w:pPr>
    </w:p>
    <w:p w:rsidR="00575789" w:rsidRPr="00CA779A" w:rsidRDefault="00575789" w:rsidP="00575789">
      <w:pPr>
        <w:pStyle w:val="27"/>
        <w:tabs>
          <w:tab w:val="left" w:pos="1080"/>
        </w:tabs>
        <w:ind w:firstLine="709"/>
        <w:rPr>
          <w:sz w:val="24"/>
          <w:szCs w:val="24"/>
        </w:rPr>
      </w:pPr>
    </w:p>
    <w:tbl>
      <w:tblPr>
        <w:tblW w:w="5000" w:type="pct"/>
        <w:tblLook w:val="01E0"/>
      </w:tblPr>
      <w:tblGrid>
        <w:gridCol w:w="6390"/>
        <w:gridCol w:w="3181"/>
      </w:tblGrid>
      <w:tr w:rsidR="00575789" w:rsidRPr="00CA779A" w:rsidTr="004C714A">
        <w:tc>
          <w:tcPr>
            <w:tcW w:w="3338" w:type="pct"/>
          </w:tcPr>
          <w:p w:rsidR="00575789" w:rsidRPr="00CA779A" w:rsidRDefault="00575789" w:rsidP="004C714A">
            <w:pPr>
              <w:pStyle w:val="a9"/>
              <w:tabs>
                <w:tab w:val="num" w:pos="0"/>
              </w:tabs>
              <w:ind w:right="34"/>
              <w:jc w:val="left"/>
            </w:pPr>
            <w:bookmarkStart w:id="0" w:name="_GoBack"/>
            <w:r w:rsidRPr="00CA779A">
              <w:t xml:space="preserve"> </w:t>
            </w:r>
            <w:r>
              <w:t xml:space="preserve">И.о. </w:t>
            </w:r>
            <w:r w:rsidRPr="00CA779A">
              <w:t>Глав</w:t>
            </w:r>
            <w:r>
              <w:t>ы Пинчугского сельсовета</w:t>
            </w:r>
          </w:p>
        </w:tc>
        <w:tc>
          <w:tcPr>
            <w:tcW w:w="1662" w:type="pct"/>
          </w:tcPr>
          <w:p w:rsidR="00575789" w:rsidRPr="00CA779A" w:rsidRDefault="00575789" w:rsidP="004C714A">
            <w:pPr>
              <w:pStyle w:val="a9"/>
              <w:tabs>
                <w:tab w:val="num" w:pos="0"/>
              </w:tabs>
            </w:pPr>
            <w:r>
              <w:t xml:space="preserve">                 Е.С. Шептякова </w:t>
            </w:r>
          </w:p>
        </w:tc>
      </w:tr>
      <w:bookmarkEnd w:id="0"/>
    </w:tbl>
    <w:p w:rsidR="00575789" w:rsidRPr="00CA779A" w:rsidRDefault="00575789" w:rsidP="00575789">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br w:type="page"/>
      </w:r>
    </w:p>
    <w:p w:rsidR="00575789" w:rsidRPr="00CA779A"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575789" w:rsidRPr="00CA779A"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r>
        <w:rPr>
          <w:rFonts w:ascii="Times New Roman" w:hAnsi="Times New Roman" w:cs="Times New Roman"/>
          <w:sz w:val="26"/>
          <w:szCs w:val="26"/>
        </w:rPr>
        <w:t>Пинчугского сельсовета</w:t>
      </w:r>
    </w:p>
    <w:p w:rsidR="00575789" w:rsidRPr="00CA779A" w:rsidRDefault="00575789" w:rsidP="00575789">
      <w:pPr>
        <w:pStyle w:val="ConsPlusNormal"/>
        <w:jc w:val="right"/>
        <w:rPr>
          <w:rFonts w:ascii="Times New Roman" w:hAnsi="Times New Roman" w:cs="Times New Roman"/>
          <w:sz w:val="26"/>
          <w:szCs w:val="26"/>
        </w:rPr>
      </w:pPr>
      <w:r>
        <w:rPr>
          <w:rFonts w:ascii="Times New Roman" w:hAnsi="Times New Roman" w:cs="Times New Roman"/>
          <w:sz w:val="26"/>
          <w:szCs w:val="26"/>
        </w:rPr>
        <w:t>от 20.02.2023</w:t>
      </w:r>
      <w:r w:rsidRPr="00CA779A">
        <w:rPr>
          <w:rFonts w:ascii="Times New Roman" w:hAnsi="Times New Roman" w:cs="Times New Roman"/>
          <w:sz w:val="26"/>
          <w:szCs w:val="26"/>
        </w:rPr>
        <w:t xml:space="preserve">  № </w:t>
      </w:r>
      <w:r>
        <w:rPr>
          <w:rFonts w:ascii="Times New Roman" w:hAnsi="Times New Roman" w:cs="Times New Roman"/>
          <w:sz w:val="26"/>
          <w:szCs w:val="26"/>
        </w:rPr>
        <w:t>11</w:t>
      </w:r>
      <w:r w:rsidRPr="00CA779A">
        <w:rPr>
          <w:rFonts w:ascii="Times New Roman" w:hAnsi="Times New Roman" w:cs="Times New Roman"/>
          <w:sz w:val="26"/>
          <w:szCs w:val="26"/>
        </w:rPr>
        <w:t>-п</w:t>
      </w:r>
    </w:p>
    <w:p w:rsidR="00575789" w:rsidRPr="00CA779A" w:rsidRDefault="00575789" w:rsidP="00575789">
      <w:pPr>
        <w:pStyle w:val="ConsPlusNormal"/>
        <w:jc w:val="right"/>
        <w:rPr>
          <w:rFonts w:ascii="Times New Roman" w:hAnsi="Times New Roman" w:cs="Times New Roman"/>
        </w:rPr>
      </w:pPr>
    </w:p>
    <w:p w:rsidR="00575789" w:rsidRPr="00CA779A" w:rsidRDefault="00575789" w:rsidP="00575789">
      <w:pPr>
        <w:pStyle w:val="ConsPlusTitle"/>
        <w:jc w:val="center"/>
        <w:rPr>
          <w:rFonts w:ascii="Times New Roman" w:hAnsi="Times New Roman" w:cs="Times New Roman"/>
          <w:sz w:val="24"/>
          <w:szCs w:val="24"/>
        </w:rPr>
      </w:pPr>
      <w:bookmarkStart w:id="1" w:name="P34"/>
      <w:bookmarkEnd w:id="1"/>
      <w:r w:rsidRPr="00CA779A">
        <w:rPr>
          <w:rFonts w:ascii="Times New Roman" w:hAnsi="Times New Roman" w:cs="Times New Roman"/>
          <w:sz w:val="24"/>
          <w:szCs w:val="24"/>
        </w:rPr>
        <w:t>ПОРЯДОК</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 ЗАКЛЮЧЕНИЯ ДОГОВОРА</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ПО ПОГРЕБЕНИЮ С ПРИСВОЕНИЕМ СТАТУСА</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СПЕЦИАЛИЗИРОВАННОЙ СЛУЖБЫ ПО ВОПРОСАМ ПОХОРОННОГО ДЕЛА</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НА ТЕРРИТОРИИ </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ПИНЧУГСКИЙ СЕЛЬСОВЕТ</w:t>
      </w:r>
    </w:p>
    <w:p w:rsidR="00575789" w:rsidRPr="00CA779A" w:rsidRDefault="00575789" w:rsidP="00575789"/>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Настоящий Порядок регламентирует механизм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(далее - Конкурс).</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 Предметом Конкурса является право на заключение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Основными принципами конкурсного отбора являются: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создание равных условий для всех участников конкурсного отбора;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объективность оценки представленных заявок;</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единство требований и гласность при подведении итогов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 Организатором Конкурса выступает </w:t>
      </w:r>
      <w:r>
        <w:rPr>
          <w:rFonts w:ascii="Times New Roman" w:hAnsi="Times New Roman" w:cs="Times New Roman"/>
          <w:sz w:val="24"/>
          <w:szCs w:val="24"/>
        </w:rPr>
        <w:t>администрация Пинчугского сельсовета</w:t>
      </w:r>
      <w:r w:rsidRPr="00CA779A">
        <w:rPr>
          <w:rFonts w:ascii="Times New Roman" w:hAnsi="Times New Roman" w:cs="Times New Roman"/>
          <w:sz w:val="24"/>
          <w:szCs w:val="24"/>
        </w:rPr>
        <w:t xml:space="preserve"> (далее - Организатор), к полномочиям которого относятся: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утверждение и опубликование (размещение) конкурсной документации, внесение в нее изменений;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и опубликование (размещение) извещения о проведении Конкурса, внесение в него изменений;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утверждение протокола об определении победителя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опубликование протокола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заключение договора.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5. Извещение о проведении Конкурса публикуется в Официальном вестнике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 xml:space="preserve"> и размещается на официальном сайте 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извещении о проведении Конкурса должны быть указаны следующие сведения: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местонахождение, почтовый адрес, адрес электронной почты, номер контактного телефона Организатора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предмет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порядок оформления участия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порядок, дата начала и окончания срока подачи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в течение которого Организатор Конкурса может отказаться от его проведения;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дата и время вскрытия конвертов с заявками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и дата рассмотрения заявок на участие в Конкурсе и подведение итогов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критерии и порядок определения победителя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Конкурсная документация должна содержать:</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К конкурсной документации прилагается проект договора, разработанный Организатором на основе примерного </w:t>
      </w:r>
      <w:hyperlink w:anchor="P170" w:history="1">
        <w:r w:rsidRPr="00CA779A">
          <w:rPr>
            <w:rFonts w:ascii="Times New Roman" w:hAnsi="Times New Roman" w:cs="Times New Roman"/>
            <w:sz w:val="24"/>
            <w:szCs w:val="24"/>
          </w:rPr>
          <w:t>договора</w:t>
        </w:r>
      </w:hyperlink>
      <w:r w:rsidRPr="00CA779A">
        <w:rPr>
          <w:rFonts w:ascii="Times New Roman" w:hAnsi="Times New Roman" w:cs="Times New Roman"/>
          <w:sz w:val="24"/>
          <w:szCs w:val="24"/>
        </w:rPr>
        <w:t xml:space="preserve"> по форме согласно приложению к настоящему Порядку.</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размещаются Организатором Конкурса на официальном сайте 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 xml:space="preserve"> в течение двух рабочих дней с даты принятия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CA779A">
          <w:rPr>
            <w:rFonts w:ascii="Times New Roman" w:hAnsi="Times New Roman" w:cs="Times New Roman"/>
            <w:sz w:val="24"/>
            <w:szCs w:val="24"/>
          </w:rPr>
          <w:t>подпунктом 1 пункта 3 статьи 284</w:t>
        </w:r>
      </w:hyperlink>
      <w:r w:rsidRPr="00CA779A">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находящиеся в процессе реорганизации, ликвидации или несостоятельности (банкротства);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13" w:history="1">
        <w:r w:rsidRPr="00CA779A">
          <w:rPr>
            <w:rFonts w:ascii="Times New Roman" w:hAnsi="Times New Roman" w:cs="Times New Roman"/>
            <w:sz w:val="24"/>
            <w:szCs w:val="24"/>
          </w:rPr>
          <w:t>справки</w:t>
        </w:r>
      </w:hyperlink>
      <w:r w:rsidRPr="00CA779A">
        <w:rPr>
          <w:rFonts w:ascii="Times New Roman" w:hAnsi="Times New Roman" w:cs="Times New Roman"/>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Для участия в Конкурсе претендент представляет заявку.</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претендент имеет право подать только одну заявку на участие в Конкурсе в отношении предмета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8. Заявка на участие в Конкурсе должна содержать следующие документы: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заявление претендента на имя Организатора Конкурса, составленное по форме, указанной в конкурсной документации;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свидетельства о постановке на учет в налоговом органе;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r w:rsidRPr="00CA779A">
        <w:rPr>
          <w:rFonts w:ascii="Times New Roman" w:hAnsi="Times New Roman" w:cs="Times New Roman"/>
          <w:sz w:val="24"/>
          <w:szCs w:val="24"/>
        </w:rPr>
        <w:lastRenderedPageBreak/>
        <w:t>ранее чем за 30 дней до даты подачи документов;</w:t>
      </w:r>
    </w:p>
    <w:p w:rsidR="00575789" w:rsidRPr="00CA779A" w:rsidRDefault="00575789" w:rsidP="00575789">
      <w:pPr>
        <w:pStyle w:val="ConsPlusNormal"/>
        <w:ind w:firstLine="540"/>
        <w:jc w:val="both"/>
        <w:rPr>
          <w:rFonts w:ascii="Times New Roman" w:hAnsi="Times New Roman" w:cs="Times New Roman"/>
          <w:sz w:val="24"/>
          <w:szCs w:val="24"/>
        </w:rPr>
      </w:pPr>
      <w:hyperlink r:id="rId14" w:history="1">
        <w:r w:rsidRPr="00CA779A">
          <w:rPr>
            <w:rFonts w:ascii="Times New Roman" w:hAnsi="Times New Roman" w:cs="Times New Roman"/>
            <w:sz w:val="24"/>
            <w:szCs w:val="24"/>
          </w:rPr>
          <w:t>справку</w:t>
        </w:r>
      </w:hyperlink>
      <w:r w:rsidRPr="00CA779A">
        <w:rPr>
          <w:rFonts w:ascii="Times New Roman" w:hAnsi="Times New Roman" w:cs="Times New Roman"/>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конкурсное предложение претендента;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документы, подтверждающие выполнение критериев, установленных </w:t>
      </w:r>
      <w:hyperlink w:anchor="P115" w:history="1">
        <w:r w:rsidRPr="00CA779A">
          <w:rPr>
            <w:rFonts w:ascii="Times New Roman" w:hAnsi="Times New Roman" w:cs="Times New Roman"/>
            <w:sz w:val="24"/>
            <w:szCs w:val="24"/>
          </w:rPr>
          <w:t>пунктом 15</w:t>
        </w:r>
      </w:hyperlink>
      <w:r w:rsidRPr="00CA779A">
        <w:rPr>
          <w:rFonts w:ascii="Times New Roman" w:hAnsi="Times New Roman" w:cs="Times New Roman"/>
          <w:sz w:val="24"/>
          <w:szCs w:val="24"/>
        </w:rPr>
        <w:t xml:space="preserve"> настоящего Порядка (при наличии):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телефонной связи, - копии договоров об оказании услуг связи.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Не допускаются к участию в Конкурсе претенденты: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представившие заявки, не соответствующие требованиям настоящего Порядка.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конкурсной комиссии является основанием для допуска заявок к участию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О принятых решениях Организатор Конкурса уведомляет претендентов в письменном виде в течение трех рабочих дней с даты утверждения протокола конкурсной </w:t>
      </w:r>
      <w:r w:rsidRPr="00CA779A">
        <w:rPr>
          <w:rFonts w:ascii="Times New Roman" w:hAnsi="Times New Roman" w:cs="Times New Roman"/>
          <w:sz w:val="24"/>
          <w:szCs w:val="24"/>
        </w:rPr>
        <w:lastRenderedPageBreak/>
        <w:t>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575789" w:rsidRPr="00CA779A" w:rsidRDefault="00575789" w:rsidP="00575789">
      <w:pPr>
        <w:pStyle w:val="ConsPlusNormal"/>
        <w:ind w:firstLine="540"/>
        <w:jc w:val="both"/>
        <w:rPr>
          <w:rFonts w:ascii="Times New Roman" w:hAnsi="Times New Roman" w:cs="Times New Roman"/>
          <w:sz w:val="24"/>
          <w:szCs w:val="24"/>
        </w:rPr>
      </w:pPr>
      <w:bookmarkStart w:id="2" w:name="P115"/>
      <w:bookmarkEnd w:id="2"/>
      <w:r w:rsidRPr="00CA779A">
        <w:rPr>
          <w:rFonts w:ascii="Times New Roman" w:hAnsi="Times New Roman" w:cs="Times New Roman"/>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575789" w:rsidRPr="00CA779A" w:rsidRDefault="00575789" w:rsidP="0057578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5"/>
        <w:gridCol w:w="4485"/>
        <w:gridCol w:w="1735"/>
        <w:gridCol w:w="2074"/>
      </w:tblGrid>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Номер критерия</w:t>
            </w:r>
          </w:p>
        </w:tc>
        <w:tc>
          <w:tcPr>
            <w:tcW w:w="2366"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Наименование критерия оценки заявок</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Оценка критерия</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Количество баллов, проценты</w:t>
            </w:r>
          </w:p>
        </w:tc>
      </w:tr>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w:t>
            </w:r>
          </w:p>
        </w:tc>
        <w:tc>
          <w:tcPr>
            <w:tcW w:w="2366" w:type="pct"/>
            <w:vAlign w:val="center"/>
          </w:tcPr>
          <w:p w:rsidR="00575789" w:rsidRPr="002F7554" w:rsidRDefault="00575789" w:rsidP="004C714A">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специализированного транспорта для транспортировки тел (останков) умерших (погибших)</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40</w:t>
            </w:r>
          </w:p>
        </w:tc>
      </w:tr>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2</w:t>
            </w:r>
          </w:p>
        </w:tc>
        <w:tc>
          <w:tcPr>
            <w:tcW w:w="2366" w:type="pct"/>
            <w:vAlign w:val="center"/>
          </w:tcPr>
          <w:p w:rsidR="00575789" w:rsidRPr="002F7554" w:rsidRDefault="00575789" w:rsidP="004C714A">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30</w:t>
            </w:r>
          </w:p>
        </w:tc>
      </w:tr>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w:t>
            </w:r>
          </w:p>
        </w:tc>
        <w:tc>
          <w:tcPr>
            <w:tcW w:w="2366" w:type="pct"/>
            <w:vAlign w:val="center"/>
          </w:tcPr>
          <w:p w:rsidR="00575789" w:rsidRPr="002F7554" w:rsidRDefault="00575789" w:rsidP="004C714A">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помещений, необходимых для организации приемных пунктов заказов и проведения ритуальных услуг</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w:t>
            </w:r>
          </w:p>
        </w:tc>
        <w:tc>
          <w:tcPr>
            <w:tcW w:w="2366" w:type="pct"/>
            <w:vAlign w:val="center"/>
          </w:tcPr>
          <w:p w:rsidR="00575789" w:rsidRPr="002F7554" w:rsidRDefault="00575789" w:rsidP="004C714A">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персонала, необходимого для оказания услуг</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575789" w:rsidRPr="002F7554" w:rsidTr="004C714A">
        <w:tc>
          <w:tcPr>
            <w:tcW w:w="62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5</w:t>
            </w:r>
          </w:p>
        </w:tc>
        <w:tc>
          <w:tcPr>
            <w:tcW w:w="2366" w:type="pct"/>
            <w:vAlign w:val="center"/>
          </w:tcPr>
          <w:p w:rsidR="00575789" w:rsidRPr="002F7554" w:rsidRDefault="00575789" w:rsidP="004C714A">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575789" w:rsidRPr="002F7554" w:rsidRDefault="00575789" w:rsidP="004C714A">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bl>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месте, дате, времени проведения оценки и сопоставления таких заявок;</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 участниках Конкурса, заявки на участие в Конкурсе которых были рассмотрены;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порядке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 принятом на основании результатов оценки и сопоставления заявок на участие в </w:t>
      </w:r>
      <w:r w:rsidRPr="00CA779A">
        <w:rPr>
          <w:rFonts w:ascii="Times New Roman" w:hAnsi="Times New Roman" w:cs="Times New Roman"/>
          <w:sz w:val="24"/>
          <w:szCs w:val="24"/>
        </w:rPr>
        <w:lastRenderedPageBreak/>
        <w:t>Конкурсе решении о присвоении заявкам на участие в Конкурсе порядковых номеров;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победителе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составляется в двух экземплярах, один из которых хранится у Организатора Конкурса.</w:t>
      </w:r>
    </w:p>
    <w:p w:rsidR="00575789" w:rsidRPr="002F7554"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19. Копии протокола оценки и сопоставления заявок на участие в Конкурсе не позднее трех </w:t>
      </w:r>
      <w:r w:rsidRPr="002F7554">
        <w:rPr>
          <w:rFonts w:ascii="Times New Roman" w:hAnsi="Times New Roman" w:cs="Times New Roman"/>
          <w:sz w:val="24"/>
          <w:szCs w:val="24"/>
        </w:rPr>
        <w:t>рабочих дней с даты его подписания направляются Организатором Конкурса участникам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2F7554">
        <w:rPr>
          <w:rFonts w:ascii="Times New Roman" w:hAnsi="Times New Roman" w:cs="Times New Roman"/>
          <w:sz w:val="24"/>
          <w:szCs w:val="24"/>
        </w:rPr>
        <w:t xml:space="preserve">20. По итогам Конкурса между Организатором Конкурса и победителем Конкурса заключается договор. </w:t>
      </w:r>
      <w:hyperlink w:anchor="P170" w:history="1">
        <w:r w:rsidRPr="002F7554">
          <w:rPr>
            <w:rFonts w:ascii="Times New Roman" w:hAnsi="Times New Roman" w:cs="Times New Roman"/>
            <w:sz w:val="24"/>
            <w:szCs w:val="24"/>
          </w:rPr>
          <w:t>Договор</w:t>
        </w:r>
      </w:hyperlink>
      <w:r w:rsidRPr="002F7554">
        <w:rPr>
          <w:rFonts w:ascii="Times New Roman" w:hAnsi="Times New Roman" w:cs="Times New Roman"/>
          <w:sz w:val="24"/>
          <w:szCs w:val="24"/>
        </w:rPr>
        <w:t xml:space="preserve"> заключается не позднее пятнадцати рабочих дней с даты подписания протокола оценки и сопоставления заявок на участие в Конкурсе по форме согласно приложению к настоящему</w:t>
      </w:r>
      <w:r w:rsidRPr="00CA779A">
        <w:rPr>
          <w:rFonts w:ascii="Times New Roman" w:hAnsi="Times New Roman" w:cs="Times New Roman"/>
          <w:sz w:val="24"/>
          <w:szCs w:val="24"/>
        </w:rPr>
        <w:t xml:space="preserve"> Порядку.</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right"/>
        <w:outlineLvl w:val="1"/>
        <w:rPr>
          <w:rFonts w:ascii="Times New Roman" w:hAnsi="Times New Roman" w:cs="Times New Roman"/>
          <w:sz w:val="24"/>
          <w:szCs w:val="24"/>
        </w:rPr>
      </w:pPr>
      <w:r w:rsidRPr="00CA779A">
        <w:rPr>
          <w:rFonts w:ascii="Times New Roman" w:hAnsi="Times New Roman" w:cs="Times New Roman"/>
          <w:sz w:val="24"/>
          <w:szCs w:val="24"/>
        </w:rPr>
        <w:t>Приложение</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к Порядку</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заключения договора оказания</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услуг по погребению с присвоением</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статуса специализированной службы</w:t>
      </w:r>
    </w:p>
    <w:p w:rsidR="00575789" w:rsidRPr="00CA779A"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по вопросам похоронного дела</w:t>
      </w:r>
    </w:p>
    <w:p w:rsidR="00575789"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на территории  </w:t>
      </w:r>
    </w:p>
    <w:p w:rsidR="00575789" w:rsidRDefault="00575789" w:rsidP="00575789">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p>
    <w:p w:rsidR="00575789" w:rsidRDefault="00575789" w:rsidP="00575789">
      <w:pPr>
        <w:pStyle w:val="ConsPlusNormal"/>
        <w:jc w:val="right"/>
        <w:rPr>
          <w:rFonts w:ascii="Times New Roman" w:hAnsi="Times New Roman" w:cs="Times New Roman"/>
          <w:sz w:val="24"/>
          <w:szCs w:val="24"/>
        </w:rPr>
      </w:pPr>
      <w:r>
        <w:rPr>
          <w:rFonts w:ascii="Times New Roman" w:hAnsi="Times New Roman" w:cs="Times New Roman"/>
          <w:sz w:val="24"/>
          <w:szCs w:val="24"/>
        </w:rPr>
        <w:t>Пинчугский сельсовет</w:t>
      </w:r>
    </w:p>
    <w:p w:rsidR="00575789" w:rsidRPr="00CA779A" w:rsidRDefault="00575789" w:rsidP="00575789">
      <w:pPr>
        <w:pStyle w:val="ConsPlusNormal"/>
        <w:jc w:val="right"/>
        <w:rPr>
          <w:rFonts w:ascii="Times New Roman" w:hAnsi="Times New Roman" w:cs="Times New Roman"/>
          <w:sz w:val="24"/>
          <w:szCs w:val="24"/>
        </w:rPr>
      </w:pPr>
    </w:p>
    <w:p w:rsidR="00575789" w:rsidRPr="00CA779A" w:rsidRDefault="00575789" w:rsidP="00575789">
      <w:pPr>
        <w:pStyle w:val="ConsPlusNonformat"/>
        <w:jc w:val="center"/>
        <w:rPr>
          <w:rFonts w:ascii="Times New Roman" w:hAnsi="Times New Roman" w:cs="Times New Roman"/>
          <w:sz w:val="24"/>
          <w:szCs w:val="24"/>
        </w:rPr>
      </w:pPr>
      <w:bookmarkStart w:id="3" w:name="P170"/>
      <w:bookmarkEnd w:id="3"/>
      <w:r w:rsidRPr="00CA779A">
        <w:rPr>
          <w:rFonts w:ascii="Times New Roman" w:hAnsi="Times New Roman" w:cs="Times New Roman"/>
          <w:sz w:val="24"/>
          <w:szCs w:val="24"/>
        </w:rPr>
        <w:t>ПРИМЕРНЫЙ ДОГОВОР</w:t>
      </w:r>
    </w:p>
    <w:p w:rsidR="00575789" w:rsidRPr="00CA779A" w:rsidRDefault="00575789" w:rsidP="00575789">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специализированной службы по вопросам</w:t>
      </w:r>
    </w:p>
    <w:p w:rsidR="00575789" w:rsidRDefault="00575789" w:rsidP="00575789">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по погребению умерших на территории  </w:t>
      </w:r>
    </w:p>
    <w:p w:rsidR="00575789" w:rsidRPr="00CA779A" w:rsidRDefault="00575789" w:rsidP="00575789">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Пинчугский сельсовет</w:t>
      </w:r>
    </w:p>
    <w:p w:rsidR="00575789" w:rsidRPr="00CA779A" w:rsidRDefault="00575789" w:rsidP="00575789">
      <w:pPr>
        <w:pStyle w:val="ConsPlusNonformat"/>
        <w:rPr>
          <w:rFonts w:ascii="Times New Roman" w:hAnsi="Times New Roman" w:cs="Times New Roman"/>
          <w:sz w:val="24"/>
          <w:szCs w:val="24"/>
        </w:rPr>
      </w:pPr>
    </w:p>
    <w:p w:rsidR="00575789" w:rsidRPr="00CA779A" w:rsidRDefault="00575789" w:rsidP="00575789">
      <w:pPr>
        <w:pStyle w:val="ConsPlusNonformat"/>
        <w:rPr>
          <w:rFonts w:ascii="Times New Roman" w:hAnsi="Times New Roman" w:cs="Times New Roman"/>
          <w:sz w:val="24"/>
          <w:szCs w:val="24"/>
        </w:rPr>
      </w:pPr>
      <w:r>
        <w:rPr>
          <w:rFonts w:ascii="Times New Roman" w:hAnsi="Times New Roman" w:cs="Times New Roman"/>
          <w:sz w:val="24"/>
          <w:szCs w:val="24"/>
        </w:rPr>
        <w:t>п. Пинчуга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w:t>
      </w:r>
      <w:r w:rsidRPr="00CA779A">
        <w:rPr>
          <w:rFonts w:ascii="Times New Roman" w:hAnsi="Times New Roman" w:cs="Times New Roman"/>
          <w:sz w:val="24"/>
          <w:szCs w:val="24"/>
        </w:rPr>
        <w:t xml:space="preserve"> 20__ г.</w:t>
      </w:r>
    </w:p>
    <w:p w:rsidR="00575789" w:rsidRPr="00CA779A" w:rsidRDefault="00575789" w:rsidP="00575789">
      <w:pPr>
        <w:pStyle w:val="ConsPlusNonformat"/>
        <w:rPr>
          <w:rFonts w:ascii="Times New Roman" w:hAnsi="Times New Roman" w:cs="Times New Roman"/>
          <w:sz w:val="24"/>
          <w:szCs w:val="24"/>
        </w:rPr>
      </w:pPr>
    </w:p>
    <w:p w:rsidR="00575789" w:rsidRPr="00CA779A" w:rsidRDefault="00575789" w:rsidP="00575789">
      <w:pPr>
        <w:pStyle w:val="ConsPlusNonformat"/>
        <w:rPr>
          <w:rFonts w:ascii="Times New Roman" w:hAnsi="Times New Roman" w:cs="Times New Roman"/>
          <w:sz w:val="24"/>
          <w:szCs w:val="24"/>
        </w:rPr>
      </w:pPr>
      <w:r w:rsidRPr="002F7554">
        <w:rPr>
          <w:rFonts w:ascii="Times New Roman" w:hAnsi="Times New Roman" w:cs="Times New Roman"/>
          <w:sz w:val="24"/>
          <w:szCs w:val="24"/>
        </w:rPr>
        <w:t xml:space="preserve">Администрация </w:t>
      </w:r>
      <w:r>
        <w:rPr>
          <w:rFonts w:ascii="Times New Roman" w:hAnsi="Times New Roman" w:cs="Times New Roman"/>
          <w:sz w:val="24"/>
          <w:szCs w:val="24"/>
        </w:rPr>
        <w:t>Пинчугского сельсовета,</w:t>
      </w:r>
      <w:r w:rsidRPr="002F755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F7554">
        <w:rPr>
          <w:rFonts w:ascii="Times New Roman" w:hAnsi="Times New Roman" w:cs="Times New Roman"/>
          <w:sz w:val="24"/>
          <w:szCs w:val="24"/>
        </w:rPr>
        <w:t>лице  ______________</w:t>
      </w:r>
      <w:r>
        <w:rPr>
          <w:rFonts w:ascii="Times New Roman" w:hAnsi="Times New Roman" w:cs="Times New Roman"/>
          <w:sz w:val="24"/>
          <w:szCs w:val="24"/>
        </w:rPr>
        <w:t xml:space="preserve">___________,  действующего  на ________ </w:t>
      </w:r>
      <w:r w:rsidRPr="00CA779A">
        <w:rPr>
          <w:rFonts w:ascii="Times New Roman" w:hAnsi="Times New Roman" w:cs="Times New Roman"/>
          <w:sz w:val="24"/>
          <w:szCs w:val="24"/>
        </w:rPr>
        <w:t>(далее -Заказчик), с одной стороны, и ____________________ в лице_____________________, действующего на основании _____________ (далее -Исполнитель), с другой стороны, совместно именуемые "Стороны", заключилинастоящий договор о нижеследующем:</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1. Предмет договора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Исполнитель принимает на себя полномочия специализированной службы по вопросам </w:t>
      </w:r>
      <w:r w:rsidRPr="002F7554">
        <w:rPr>
          <w:rFonts w:ascii="Times New Roman" w:hAnsi="Times New Roman" w:cs="Times New Roman"/>
          <w:sz w:val="24"/>
          <w:szCs w:val="24"/>
        </w:rPr>
        <w:t xml:space="preserve">похоронного дела и обязуется оказывать услуги захоронения, ритуальные услуги в соответствии со </w:t>
      </w:r>
      <w:hyperlink r:id="rId15" w:history="1">
        <w:r w:rsidRPr="002F7554">
          <w:rPr>
            <w:rFonts w:ascii="Times New Roman" w:hAnsi="Times New Roman" w:cs="Times New Roman"/>
            <w:sz w:val="24"/>
            <w:szCs w:val="24"/>
          </w:rPr>
          <w:t>статьями 9</w:t>
        </w:r>
      </w:hyperlink>
      <w:r w:rsidRPr="002F7554">
        <w:rPr>
          <w:rFonts w:ascii="Times New Roman" w:hAnsi="Times New Roman" w:cs="Times New Roman"/>
          <w:sz w:val="24"/>
          <w:szCs w:val="24"/>
        </w:rPr>
        <w:t xml:space="preserve">, </w:t>
      </w:r>
      <w:hyperlink r:id="rId16" w:history="1">
        <w:r w:rsidRPr="002F7554">
          <w:rPr>
            <w:rFonts w:ascii="Times New Roman" w:hAnsi="Times New Roman" w:cs="Times New Roman"/>
            <w:sz w:val="24"/>
            <w:szCs w:val="24"/>
          </w:rPr>
          <w:t>12</w:t>
        </w:r>
      </w:hyperlink>
      <w:r w:rsidRPr="002F7554">
        <w:rPr>
          <w:rFonts w:ascii="Times New Roman" w:hAnsi="Times New Roman" w:cs="Times New Roman"/>
          <w:sz w:val="24"/>
          <w:szCs w:val="24"/>
        </w:rPr>
        <w:t xml:space="preserve"> Федерального закона от 12.01.1996 N 8-ФЗ "О погребении и похоронном деле", </w:t>
      </w:r>
      <w:hyperlink r:id="rId17" w:history="1">
        <w:r w:rsidRPr="002F7554">
          <w:rPr>
            <w:rFonts w:ascii="Times New Roman" w:hAnsi="Times New Roman" w:cs="Times New Roman"/>
            <w:sz w:val="24"/>
            <w:szCs w:val="24"/>
          </w:rPr>
          <w:t>Правилами</w:t>
        </w:r>
      </w:hyperlink>
      <w:r w:rsidRPr="002F7554">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2. Оказание услуг</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Срок оказания услуг - 5 (пять) лет со дня подписания настоящего договора.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3. Обязанности Исполнителя</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 Исполнитель обязан:</w:t>
      </w:r>
    </w:p>
    <w:p w:rsidR="00575789" w:rsidRPr="00C76BF2"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3.1.1. Обеспечивать </w:t>
      </w:r>
      <w:r w:rsidRPr="00C76BF2">
        <w:rPr>
          <w:rFonts w:ascii="Times New Roman" w:hAnsi="Times New Roman" w:cs="Times New Roman"/>
          <w:sz w:val="24"/>
          <w:szCs w:val="24"/>
        </w:rPr>
        <w:t xml:space="preserve">своевременное и качественное оказание услуг по настоящему договору в соответствии с Федеральным </w:t>
      </w:r>
      <w:hyperlink r:id="rId18" w:history="1">
        <w:r w:rsidRPr="00C76BF2">
          <w:rPr>
            <w:rFonts w:ascii="Times New Roman" w:hAnsi="Times New Roman" w:cs="Times New Roman"/>
            <w:sz w:val="24"/>
            <w:szCs w:val="24"/>
          </w:rPr>
          <w:t>законом</w:t>
        </w:r>
      </w:hyperlink>
      <w:r w:rsidRPr="00C76BF2">
        <w:rPr>
          <w:rFonts w:ascii="Times New Roman" w:hAnsi="Times New Roman" w:cs="Times New Roman"/>
          <w:sz w:val="24"/>
          <w:szCs w:val="24"/>
        </w:rPr>
        <w:t xml:space="preserve"> от 12.01.1996 N 8-ФЗ "О погребении и похоронном деле", </w:t>
      </w:r>
      <w:hyperlink r:id="rId19" w:history="1">
        <w:r w:rsidRPr="00C76BF2">
          <w:rPr>
            <w:rFonts w:ascii="Times New Roman" w:hAnsi="Times New Roman" w:cs="Times New Roman"/>
            <w:sz w:val="24"/>
            <w:szCs w:val="24"/>
          </w:rPr>
          <w:t>Правилами</w:t>
        </w:r>
      </w:hyperlink>
      <w:r w:rsidRPr="00C76BF2">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20" w:history="1">
        <w:r w:rsidRPr="00C76BF2">
          <w:rPr>
            <w:rFonts w:ascii="Times New Roman" w:hAnsi="Times New Roman" w:cs="Times New Roman"/>
            <w:sz w:val="24"/>
            <w:szCs w:val="24"/>
          </w:rPr>
          <w:t>СанПин 2.1.2882-11</w:t>
        </w:r>
      </w:hyperlink>
      <w:r w:rsidRPr="00C76BF2">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76BF2">
        <w:rPr>
          <w:rFonts w:ascii="Times New Roman" w:hAnsi="Times New Roman" w:cs="Times New Roman"/>
          <w:sz w:val="24"/>
          <w:szCs w:val="24"/>
        </w:rPr>
        <w:t>3.1.2. В полном объеме предоставлять гарантированный перечень ритуальных услуг по ценам и качеству, установленным</w:t>
      </w:r>
      <w:r w:rsidRPr="00CA779A">
        <w:rPr>
          <w:rFonts w:ascii="Times New Roman" w:hAnsi="Times New Roman" w:cs="Times New Roman"/>
          <w:sz w:val="24"/>
          <w:szCs w:val="24"/>
        </w:rPr>
        <w:t xml:space="preserve"> н</w:t>
      </w:r>
      <w:r>
        <w:rPr>
          <w:rFonts w:ascii="Times New Roman" w:hAnsi="Times New Roman" w:cs="Times New Roman"/>
          <w:sz w:val="24"/>
          <w:szCs w:val="24"/>
        </w:rPr>
        <w:t>ормативно-правовым актом</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3.1.6. До начала работ осуществлять проверку сертификатов и соответствия им качества приобретаемых материалов.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575789" w:rsidRPr="00CA779A" w:rsidRDefault="00575789" w:rsidP="00575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Pr="00CA779A">
        <w:rPr>
          <w:rFonts w:ascii="Times New Roman" w:hAnsi="Times New Roman" w:cs="Times New Roman"/>
          <w:sz w:val="24"/>
          <w:szCs w:val="24"/>
        </w:rPr>
        <w:t>. Участвовать во всех проверках и инспекциях, проводимых Заказчиком по исполнению условий настоящего договора.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w:t>
      </w:r>
      <w:r>
        <w:rPr>
          <w:rFonts w:ascii="Times New Roman" w:hAnsi="Times New Roman" w:cs="Times New Roman"/>
          <w:sz w:val="24"/>
          <w:szCs w:val="24"/>
        </w:rPr>
        <w:t>9</w:t>
      </w:r>
      <w:r w:rsidRPr="00CA779A">
        <w:rPr>
          <w:rFonts w:ascii="Times New Roman" w:hAnsi="Times New Roman" w:cs="Times New Roman"/>
          <w:sz w:val="24"/>
          <w:szCs w:val="24"/>
        </w:rPr>
        <w:t>.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Pr>
          <w:rFonts w:ascii="Times New Roman" w:hAnsi="Times New Roman" w:cs="Times New Roman"/>
          <w:sz w:val="24"/>
          <w:szCs w:val="24"/>
        </w:rPr>
        <w:t>0</w:t>
      </w:r>
      <w:r w:rsidRPr="00CA779A">
        <w:rPr>
          <w:rFonts w:ascii="Times New Roman" w:hAnsi="Times New Roman" w:cs="Times New Roman"/>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Pr>
          <w:rFonts w:ascii="Times New Roman" w:hAnsi="Times New Roman" w:cs="Times New Roman"/>
          <w:sz w:val="24"/>
          <w:szCs w:val="24"/>
        </w:rPr>
        <w:t>1</w:t>
      </w:r>
      <w:r w:rsidRPr="00CA779A">
        <w:rPr>
          <w:rFonts w:ascii="Times New Roman" w:hAnsi="Times New Roman" w:cs="Times New Roman"/>
          <w:sz w:val="24"/>
          <w:szCs w:val="24"/>
        </w:rPr>
        <w:t>. Выполнять иные обязанности, предусмотренные законодательством Российской Федерации и настоящим договором.</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4. Обязанности и права Заказчика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 Заказчик обязан:</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4.1.1. Осуществлять контроль за исполнением Исполнителем условий настоящего договора.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w:t>
      </w:r>
      <w:r w:rsidRPr="00CA779A">
        <w:rPr>
          <w:rFonts w:ascii="Times New Roman" w:hAnsi="Times New Roman" w:cs="Times New Roman"/>
          <w:sz w:val="24"/>
          <w:szCs w:val="24"/>
        </w:rPr>
        <w:lastRenderedPageBreak/>
        <w:t>устранения.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 Заказчик (либо уполномоченные им лица) вправе: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5. Ответственность сторон</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5.5. Основаниями для расторжения настоящего договора являются: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w:t>
      </w:r>
      <w:r>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6. Форс-мажор</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w:t>
      </w:r>
      <w:r w:rsidRPr="00CA779A">
        <w:rPr>
          <w:rFonts w:ascii="Times New Roman" w:hAnsi="Times New Roman" w:cs="Times New Roman"/>
          <w:sz w:val="24"/>
          <w:szCs w:val="24"/>
        </w:rPr>
        <w:lastRenderedPageBreak/>
        <w:t>исполнившая обязательства полностью или частично, не могла ни предвидеть, ни предотвратить разумными методами.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7. Срок действия договора и иные условия</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8. Юридические адреса и банковские реквизиты сторон</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575789" w:rsidRPr="00CA779A"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r>
        <w:rPr>
          <w:rFonts w:ascii="Times New Roman" w:hAnsi="Times New Roman" w:cs="Times New Roman"/>
          <w:sz w:val="26"/>
          <w:szCs w:val="26"/>
        </w:rPr>
        <w:t>Пинчугского сельсовета</w:t>
      </w:r>
    </w:p>
    <w:p w:rsidR="00575789" w:rsidRPr="00CA779A" w:rsidRDefault="00575789" w:rsidP="00575789">
      <w:pPr>
        <w:pStyle w:val="ConsPlusNormal"/>
        <w:jc w:val="right"/>
        <w:rPr>
          <w:rFonts w:ascii="Times New Roman" w:hAnsi="Times New Roman" w:cs="Times New Roman"/>
          <w:sz w:val="24"/>
          <w:szCs w:val="24"/>
        </w:rPr>
      </w:pPr>
      <w:r>
        <w:rPr>
          <w:rFonts w:ascii="Times New Roman" w:hAnsi="Times New Roman" w:cs="Times New Roman"/>
          <w:sz w:val="26"/>
          <w:szCs w:val="26"/>
        </w:rPr>
        <w:t>от 20.02.2023</w:t>
      </w:r>
      <w:r w:rsidRPr="00CA779A">
        <w:rPr>
          <w:rFonts w:ascii="Times New Roman" w:hAnsi="Times New Roman" w:cs="Times New Roman"/>
          <w:sz w:val="26"/>
          <w:szCs w:val="26"/>
        </w:rPr>
        <w:t xml:space="preserve">  № </w:t>
      </w:r>
      <w:r>
        <w:rPr>
          <w:rFonts w:ascii="Times New Roman" w:hAnsi="Times New Roman" w:cs="Times New Roman"/>
          <w:sz w:val="26"/>
          <w:szCs w:val="26"/>
        </w:rPr>
        <w:t>11</w:t>
      </w:r>
      <w:r w:rsidRPr="00CA779A">
        <w:rPr>
          <w:rFonts w:ascii="Times New Roman" w:hAnsi="Times New Roman" w:cs="Times New Roman"/>
          <w:sz w:val="26"/>
          <w:szCs w:val="26"/>
        </w:rPr>
        <w:t>-п</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rPr>
          <w:rFonts w:ascii="Times New Roman" w:hAnsi="Times New Roman" w:cs="Times New Roman"/>
          <w:sz w:val="24"/>
          <w:szCs w:val="24"/>
        </w:rPr>
      </w:pPr>
      <w:bookmarkStart w:id="4" w:name="P260"/>
      <w:bookmarkEnd w:id="4"/>
      <w:r w:rsidRPr="00CA779A">
        <w:rPr>
          <w:rFonts w:ascii="Times New Roman" w:hAnsi="Times New Roman" w:cs="Times New Roman"/>
          <w:sz w:val="24"/>
          <w:szCs w:val="24"/>
        </w:rPr>
        <w:t>ПОЛОЖЕНИЕ</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 КОМИССИИ ПО ПРОВЕДЕНИЮ КОНКУРСОВ НА ПРАВО ЗАКЛЮЧЕНИЯ</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ДОГОВОРА ОКАЗАНИЯ УСЛУГ ПО ПОГРЕБЕНИЮ С ПРИСВОЕНИЕМ СТАТУСАСПЕЦИАЛИЗИРОВАННОЙ СЛУЖБЫ ПО ВОПРОСАМ ПОХОРОННОГО ДЕЛАНА ТЕРРИТОРИИ  МУНИЦИПАЛЬНОГО ОБРАЗОВАНИЯ </w:t>
      </w:r>
      <w:r>
        <w:rPr>
          <w:rFonts w:ascii="Times New Roman" w:hAnsi="Times New Roman" w:cs="Times New Roman"/>
          <w:sz w:val="24"/>
          <w:szCs w:val="24"/>
        </w:rPr>
        <w:t>ПИНЧУГСКИЙ СЕЛЬСОВЕТ</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(далее - Конкурс).</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Конкурсная комиссия является коллегиальным органом.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w:t>
      </w:r>
      <w:r w:rsidRPr="00EF58F8">
        <w:rPr>
          <w:rFonts w:ascii="Times New Roman" w:hAnsi="Times New Roman" w:cs="Times New Roman"/>
          <w:sz w:val="24"/>
          <w:szCs w:val="24"/>
        </w:rPr>
        <w:t xml:space="preserve">Конкурсная комиссия в своей деятельности руководствуется Гражданским </w:t>
      </w:r>
      <w:hyperlink r:id="rId21" w:history="1">
        <w:r w:rsidRPr="00EF58F8">
          <w:rPr>
            <w:rFonts w:ascii="Times New Roman" w:hAnsi="Times New Roman" w:cs="Times New Roman"/>
            <w:sz w:val="24"/>
            <w:szCs w:val="24"/>
          </w:rPr>
          <w:t>кодексом</w:t>
        </w:r>
      </w:hyperlink>
      <w:r w:rsidRPr="00EF58F8">
        <w:rPr>
          <w:rFonts w:ascii="Times New Roman" w:hAnsi="Times New Roman" w:cs="Times New Roman"/>
          <w:sz w:val="24"/>
          <w:szCs w:val="24"/>
        </w:rPr>
        <w:t xml:space="preserve"> Российской Федерации, иными федеральными законами и нормативными правовыми актами</w:t>
      </w:r>
      <w:r w:rsidRPr="00CA779A">
        <w:rPr>
          <w:rFonts w:ascii="Times New Roman" w:hAnsi="Times New Roman" w:cs="Times New Roman"/>
          <w:sz w:val="24"/>
          <w:szCs w:val="24"/>
        </w:rPr>
        <w:t xml:space="preserve"> Российской Федерации и Красноярского края, правовыми актами </w:t>
      </w:r>
      <w:r>
        <w:rPr>
          <w:rFonts w:ascii="Times New Roman" w:hAnsi="Times New Roman" w:cs="Times New Roman"/>
          <w:sz w:val="24"/>
          <w:szCs w:val="24"/>
        </w:rPr>
        <w:t xml:space="preserve">МО </w:t>
      </w:r>
      <w:r>
        <w:rPr>
          <w:rFonts w:ascii="Times New Roman" w:hAnsi="Times New Roman" w:cs="Times New Roman"/>
          <w:sz w:val="24"/>
          <w:szCs w:val="24"/>
        </w:rPr>
        <w:lastRenderedPageBreak/>
        <w:t>Богучанский район</w:t>
      </w:r>
      <w:r w:rsidRPr="00CA779A">
        <w:rPr>
          <w:rFonts w:ascii="Times New Roman" w:hAnsi="Times New Roman" w:cs="Times New Roman"/>
          <w:sz w:val="24"/>
          <w:szCs w:val="24"/>
        </w:rPr>
        <w:t xml:space="preserve"> и настоящим Положением.</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ЦЕЛИ И ЗАДАЧИ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Исходя из целей деятельности Конкурсной комиссии в задачи Конкурсной комиссии входит:</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обеспечение объективности при рассмотрении, сопоставлении и оценке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соблюдение принципов публичности, прозрачности, конкурентности, равных условий при проведении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устранение возможностей злоупотребления и коррупции при проведении Конкурса.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ПОРЯДОК ФОРМИРОВАНИЯ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Конкурсная комиссия </w:t>
      </w:r>
      <w:r>
        <w:rPr>
          <w:rFonts w:ascii="Times New Roman" w:hAnsi="Times New Roman" w:cs="Times New Roman"/>
          <w:sz w:val="24"/>
          <w:szCs w:val="24"/>
        </w:rPr>
        <w:t xml:space="preserve">может </w:t>
      </w:r>
      <w:r w:rsidRPr="00CA779A">
        <w:rPr>
          <w:rFonts w:ascii="Times New Roman" w:hAnsi="Times New Roman" w:cs="Times New Roman"/>
          <w:sz w:val="24"/>
          <w:szCs w:val="24"/>
        </w:rPr>
        <w:t>формир</w:t>
      </w:r>
      <w:r>
        <w:rPr>
          <w:rFonts w:ascii="Times New Roman" w:hAnsi="Times New Roman" w:cs="Times New Roman"/>
          <w:sz w:val="24"/>
          <w:szCs w:val="24"/>
        </w:rPr>
        <w:t>оваться</w:t>
      </w:r>
      <w:r w:rsidRPr="00CA779A">
        <w:rPr>
          <w:rFonts w:ascii="Times New Roman" w:hAnsi="Times New Roman" w:cs="Times New Roman"/>
          <w:sz w:val="24"/>
          <w:szCs w:val="24"/>
        </w:rPr>
        <w:t xml:space="preserve"> из числа должностных лиц и работников 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 xml:space="preserve">, депутатов </w:t>
      </w:r>
      <w:r>
        <w:rPr>
          <w:rFonts w:ascii="Times New Roman" w:hAnsi="Times New Roman" w:cs="Times New Roman"/>
          <w:sz w:val="24"/>
          <w:szCs w:val="24"/>
        </w:rPr>
        <w:t xml:space="preserve">Пинчугского сельского </w:t>
      </w:r>
      <w:r w:rsidRPr="00CA779A">
        <w:rPr>
          <w:rFonts w:ascii="Times New Roman" w:hAnsi="Times New Roman" w:cs="Times New Roman"/>
          <w:sz w:val="24"/>
          <w:szCs w:val="24"/>
        </w:rPr>
        <w:t>Совета депутатов</w:t>
      </w:r>
      <w:r>
        <w:rPr>
          <w:rFonts w:ascii="Times New Roman" w:hAnsi="Times New Roman" w:cs="Times New Roman"/>
          <w:sz w:val="24"/>
          <w:szCs w:val="24"/>
        </w:rPr>
        <w:t xml:space="preserve"> Богучанского района</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Конкурсная комиссия состоит из председателя, заместителя председателя, секретаря и членов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Персональный состав Конкурсной комиссии утверждается </w:t>
      </w:r>
      <w:r>
        <w:rPr>
          <w:rFonts w:ascii="Times New Roman" w:hAnsi="Times New Roman" w:cs="Times New Roman"/>
          <w:sz w:val="24"/>
          <w:szCs w:val="24"/>
        </w:rPr>
        <w:t xml:space="preserve">постановлением </w:t>
      </w:r>
      <w:r w:rsidRPr="00CA779A">
        <w:rPr>
          <w:rFonts w:ascii="Times New Roman" w:hAnsi="Times New Roman" w:cs="Times New Roman"/>
          <w:sz w:val="24"/>
          <w:szCs w:val="24"/>
        </w:rPr>
        <w:t xml:space="preserve">администрации </w:t>
      </w:r>
      <w:r>
        <w:rPr>
          <w:rFonts w:ascii="Times New Roman" w:hAnsi="Times New Roman" w:cs="Times New Roman"/>
          <w:sz w:val="24"/>
          <w:szCs w:val="24"/>
        </w:rPr>
        <w:t>Пинчугского сельсовета</w:t>
      </w:r>
      <w:r w:rsidRPr="00CA779A">
        <w:rPr>
          <w:rFonts w:ascii="Times New Roman" w:hAnsi="Times New Roman" w:cs="Times New Roman"/>
          <w:sz w:val="24"/>
          <w:szCs w:val="24"/>
        </w:rPr>
        <w:t xml:space="preserve"> (далее - Организатор Конкурса), общее количество не более 7 человек.</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IV. ФУНКЦИИ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Основными функциями Конкурсной комиссии являются: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вскрытие конвертов с заявками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рассмотрение, оценка и сопоставление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определение победителя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Председатель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общее руководство работой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открывает и ведет заседания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определяет порядок ведения заседания и рассмотрения обсуждаемых вопросов;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победителя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в соответствии с действующим законодательством Российской Федерации и настоящим Положением.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11. В отсутствие председателя заседания Конкурсной комиссии проводятся </w:t>
      </w:r>
      <w:r w:rsidRPr="00CA779A">
        <w:rPr>
          <w:rFonts w:ascii="Times New Roman" w:hAnsi="Times New Roman" w:cs="Times New Roman"/>
          <w:sz w:val="24"/>
          <w:szCs w:val="24"/>
        </w:rPr>
        <w:lastRenderedPageBreak/>
        <w:t>заместителем председателя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Секретарь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организационно-технического характера.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 ПРАВА И ОБЯЗАННОСТИ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Для осуществления возложенных на нее функций Конкурсная комиссия: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15. При осуществлении своих полномочий члены Конкурсной комиссии обязаны: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руководствоваться в своей деятельности требованиями законодательства Российской Федерации и настоящего Положения;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лично присутствовать на заседаниях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соблюдать правила вскрытия конвертов, рассмотрения,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проводить переговоров с заявителями до проведения Конкурса и (или) во время проведения процедур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При осуществлении своих полномочий члены Конкурсной комиссии вправе: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знакомиться со всеми представленными на рассмотрение документами и сведениями, </w:t>
      </w:r>
      <w:r w:rsidRPr="00CA779A">
        <w:rPr>
          <w:rFonts w:ascii="Times New Roman" w:hAnsi="Times New Roman" w:cs="Times New Roman"/>
          <w:sz w:val="24"/>
          <w:szCs w:val="24"/>
        </w:rPr>
        <w:lastRenderedPageBreak/>
        <w:t>составляющими заявку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выступать по вопросам повестки дня на заседаниях Комиссии;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осуществлять иные действия в соответствии с действующим законодательством Российской Федерации и настоящим Положением.</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 РЕГЛАМЕНТ РАБОТЫ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24. Комиссия принимает решение о признании Конкурса несостоявшимся в случаях, если: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было подано ни одной заявки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была подана только одна заявка;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ни один из заявителей не был допущен к участию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 участию в Конкурсе был допущен только один заявитель.</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w:t>
      </w:r>
      <w:r w:rsidRPr="00CA779A">
        <w:rPr>
          <w:rFonts w:ascii="Times New Roman" w:hAnsi="Times New Roman" w:cs="Times New Roman"/>
          <w:sz w:val="24"/>
          <w:szCs w:val="24"/>
        </w:rPr>
        <w:lastRenderedPageBreak/>
        <w:t>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Участник Конкурса, подавший заявку, которой присвоен первый номер, признается победителем Конкурса.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VII. ПОРЯДОК ОБЖАЛОВАНИЯ РЕШЕНИЙ КОНКУРСНОЙ КОМИССИИ,</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ОТВЕТСТВЕННОСТЬ ЧЛЕНОВ КОНКУРСНОЙ КОМИССИИ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28. Заявители, участники Конкурса вправе обжаловать решения Конкурсной комиссии в судебном порядке.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575789" w:rsidRPr="00CA779A" w:rsidRDefault="00575789" w:rsidP="00575789">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r>
        <w:rPr>
          <w:rFonts w:ascii="Times New Roman" w:hAnsi="Times New Roman" w:cs="Times New Roman"/>
          <w:sz w:val="26"/>
          <w:szCs w:val="26"/>
        </w:rPr>
        <w:t>Пинчугского сельслвета</w:t>
      </w:r>
    </w:p>
    <w:p w:rsidR="00575789" w:rsidRPr="00CA779A" w:rsidRDefault="00575789" w:rsidP="00575789">
      <w:pPr>
        <w:pStyle w:val="ConsPlusNormal"/>
        <w:jc w:val="right"/>
        <w:rPr>
          <w:rFonts w:ascii="Times New Roman" w:hAnsi="Times New Roman" w:cs="Times New Roman"/>
          <w:sz w:val="24"/>
          <w:szCs w:val="24"/>
        </w:rPr>
      </w:pPr>
      <w:r>
        <w:rPr>
          <w:rFonts w:ascii="Times New Roman" w:hAnsi="Times New Roman" w:cs="Times New Roman"/>
          <w:sz w:val="26"/>
          <w:szCs w:val="26"/>
        </w:rPr>
        <w:t>от 20.02.2023</w:t>
      </w:r>
      <w:r w:rsidRPr="00CA779A">
        <w:rPr>
          <w:rFonts w:ascii="Times New Roman" w:hAnsi="Times New Roman" w:cs="Times New Roman"/>
          <w:sz w:val="26"/>
          <w:szCs w:val="26"/>
        </w:rPr>
        <w:t xml:space="preserve">  № </w:t>
      </w:r>
      <w:r>
        <w:rPr>
          <w:rFonts w:ascii="Times New Roman" w:hAnsi="Times New Roman" w:cs="Times New Roman"/>
          <w:sz w:val="26"/>
          <w:szCs w:val="26"/>
        </w:rPr>
        <w:t>11</w:t>
      </w:r>
      <w:r w:rsidRPr="00CA779A">
        <w:rPr>
          <w:rFonts w:ascii="Times New Roman" w:hAnsi="Times New Roman" w:cs="Times New Roman"/>
          <w:sz w:val="26"/>
          <w:szCs w:val="26"/>
        </w:rPr>
        <w:t>-п</w:t>
      </w:r>
    </w:p>
    <w:p w:rsidR="00575789" w:rsidRPr="00CA779A" w:rsidRDefault="00575789" w:rsidP="00575789">
      <w:pPr>
        <w:pStyle w:val="ConsPlusNormal"/>
        <w:jc w:val="right"/>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rPr>
          <w:rFonts w:ascii="Times New Roman" w:hAnsi="Times New Roman" w:cs="Times New Roman"/>
          <w:sz w:val="24"/>
          <w:szCs w:val="24"/>
        </w:rPr>
      </w:pPr>
      <w:bookmarkStart w:id="5" w:name="P370"/>
      <w:bookmarkEnd w:id="5"/>
      <w:r w:rsidRPr="00CA779A">
        <w:rPr>
          <w:rFonts w:ascii="Times New Roman" w:hAnsi="Times New Roman" w:cs="Times New Roman"/>
          <w:sz w:val="24"/>
          <w:szCs w:val="24"/>
        </w:rPr>
        <w:t>ПОРЯДОК</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ДЕЯТЕЛЬНОСТИ СПЕЦИАЛИЗИРОВАННОЙ СЛУЖБЫ ПО ВОПРОСАМ</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НА ТЕРРИТОРИИ  МУНИЦИПАЛЬНОГО ОБРАЗОВАНИЯ </w:t>
      </w:r>
      <w:r>
        <w:rPr>
          <w:rFonts w:ascii="Times New Roman" w:hAnsi="Times New Roman" w:cs="Times New Roman"/>
          <w:sz w:val="24"/>
          <w:szCs w:val="24"/>
        </w:rPr>
        <w:t>ПИНЧУГСКИЙ СЕЛЬСОВЕТ</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575789" w:rsidRPr="00CA779A" w:rsidRDefault="00575789" w:rsidP="00575789">
      <w:pPr>
        <w:pStyle w:val="ConsPlusNormal"/>
        <w:jc w:val="both"/>
        <w:rPr>
          <w:rFonts w:ascii="Times New Roman" w:hAnsi="Times New Roman" w:cs="Times New Roman"/>
          <w:sz w:val="24"/>
          <w:szCs w:val="24"/>
        </w:rPr>
      </w:pPr>
    </w:p>
    <w:p w:rsidR="00575789" w:rsidRPr="00EF58F8"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Специализированная служба по вопросам похоронного дела на территории  </w:t>
      </w:r>
      <w:r w:rsidRPr="00EF58F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Пинчугский сельсовет</w:t>
      </w:r>
      <w:r w:rsidRPr="00EF58F8">
        <w:rPr>
          <w:rFonts w:ascii="Times New Roman" w:hAnsi="Times New Roman" w:cs="Times New Roman"/>
          <w:sz w:val="24"/>
          <w:szCs w:val="24"/>
        </w:rPr>
        <w:t xml:space="preserve"> (далее - специализированная служба) действует в соответствии с Федеральным </w:t>
      </w:r>
      <w:hyperlink r:id="rId22" w:history="1">
        <w:r w:rsidRPr="00EF58F8">
          <w:rPr>
            <w:rFonts w:ascii="Times New Roman" w:hAnsi="Times New Roman" w:cs="Times New Roman"/>
            <w:sz w:val="24"/>
            <w:szCs w:val="24"/>
          </w:rPr>
          <w:t>законом</w:t>
        </w:r>
      </w:hyperlink>
      <w:r w:rsidRPr="00EF58F8">
        <w:rPr>
          <w:rFonts w:ascii="Times New Roman" w:hAnsi="Times New Roman" w:cs="Times New Roman"/>
          <w:sz w:val="24"/>
          <w:szCs w:val="24"/>
        </w:rPr>
        <w:t xml:space="preserve"> от 12.01.1996 N 8-ФЗ "О погребении и похоронном деле", </w:t>
      </w:r>
      <w:hyperlink r:id="rId23"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w:t>
      </w:r>
      <w:r w:rsidRPr="00EF58F8">
        <w:rPr>
          <w:rFonts w:ascii="Times New Roman" w:hAnsi="Times New Roman" w:cs="Times New Roman"/>
          <w:sz w:val="24"/>
          <w:szCs w:val="24"/>
        </w:rPr>
        <w:lastRenderedPageBreak/>
        <w:t>Федерации, утвержденными Постановлением Правительства Российской Федерации от 15.08.1997 N 1025.</w:t>
      </w:r>
    </w:p>
    <w:p w:rsidR="00575789" w:rsidRPr="00CA779A" w:rsidRDefault="00575789" w:rsidP="00575789">
      <w:pPr>
        <w:pStyle w:val="ConsPlusNormal"/>
        <w:ind w:firstLine="540"/>
        <w:jc w:val="both"/>
        <w:rPr>
          <w:rFonts w:ascii="Times New Roman" w:hAnsi="Times New Roman" w:cs="Times New Roman"/>
          <w:sz w:val="24"/>
          <w:szCs w:val="24"/>
        </w:rPr>
      </w:pPr>
      <w:r w:rsidRPr="00EF58F8">
        <w:rPr>
          <w:rFonts w:ascii="Times New Roman" w:hAnsi="Times New Roman" w:cs="Times New Roman"/>
          <w:sz w:val="24"/>
          <w:szCs w:val="24"/>
        </w:rPr>
        <w:t xml:space="preserve">2. Специализированная служба осуществляет захоронения и оказывает ритуальные услуги в соответствии со </w:t>
      </w:r>
      <w:hyperlink r:id="rId24" w:history="1">
        <w:r w:rsidRPr="00EF58F8">
          <w:rPr>
            <w:rFonts w:ascii="Times New Roman" w:hAnsi="Times New Roman" w:cs="Times New Roman"/>
            <w:sz w:val="24"/>
            <w:szCs w:val="24"/>
          </w:rPr>
          <w:t>статьями 9</w:t>
        </w:r>
      </w:hyperlink>
      <w:r w:rsidRPr="00EF58F8">
        <w:rPr>
          <w:rFonts w:ascii="Times New Roman" w:hAnsi="Times New Roman" w:cs="Times New Roman"/>
          <w:sz w:val="24"/>
          <w:szCs w:val="24"/>
        </w:rPr>
        <w:t xml:space="preserve">, </w:t>
      </w:r>
      <w:hyperlink r:id="rId25" w:history="1">
        <w:r w:rsidRPr="00EF58F8">
          <w:rPr>
            <w:rFonts w:ascii="Times New Roman" w:hAnsi="Times New Roman" w:cs="Times New Roman"/>
            <w:sz w:val="24"/>
            <w:szCs w:val="24"/>
          </w:rPr>
          <w:t>12</w:t>
        </w:r>
      </w:hyperlink>
      <w:r w:rsidRPr="00EF58F8">
        <w:rPr>
          <w:rFonts w:ascii="Times New Roman" w:hAnsi="Times New Roman" w:cs="Times New Roman"/>
          <w:sz w:val="24"/>
          <w:szCs w:val="24"/>
        </w:rPr>
        <w:t xml:space="preserve"> Федерального закона от 12.01.1996 N 8-ФЗ "О погребении и похоронном деле", </w:t>
      </w:r>
      <w:hyperlink r:id="rId26"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по результатам конкурса.</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ТРЕБОВАНИЯ К ХОЗЯЙСТВУЮЩИМ СУБЪЕКТАМ, ОКАЗЫВАЮЩИМ</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РИТУАЛЬНЫЕ УСЛУГИ</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Специализированная служба, осуществляющая прием заказа и заключение договора на организацию похорон, должна: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обеспечивать необходимое количество автотранспорта.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575789" w:rsidRPr="00575BBC"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Специализированная служба в </w:t>
      </w:r>
      <w:r w:rsidRPr="00575BBC">
        <w:rPr>
          <w:rFonts w:ascii="Times New Roman" w:hAnsi="Times New Roman" w:cs="Times New Roman"/>
          <w:sz w:val="24"/>
          <w:szCs w:val="24"/>
        </w:rPr>
        <w:t xml:space="preserve">соответствии с </w:t>
      </w:r>
      <w:hyperlink r:id="rId27" w:history="1">
        <w:r w:rsidRPr="00575BBC">
          <w:rPr>
            <w:rFonts w:ascii="Times New Roman" w:hAnsi="Times New Roman" w:cs="Times New Roman"/>
            <w:sz w:val="24"/>
            <w:szCs w:val="24"/>
          </w:rPr>
          <w:t>Правилами</w:t>
        </w:r>
      </w:hyperlink>
      <w:r w:rsidRPr="00575BBC">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575789" w:rsidRPr="00CA779A" w:rsidRDefault="00575789" w:rsidP="00575789">
      <w:pPr>
        <w:pStyle w:val="ConsPlusNormal"/>
        <w:ind w:firstLine="540"/>
        <w:jc w:val="both"/>
        <w:rPr>
          <w:rFonts w:ascii="Times New Roman" w:hAnsi="Times New Roman" w:cs="Times New Roman"/>
          <w:sz w:val="24"/>
          <w:szCs w:val="24"/>
        </w:rPr>
      </w:pPr>
      <w:r w:rsidRPr="00575BBC">
        <w:rPr>
          <w:rFonts w:ascii="Times New Roman" w:hAnsi="Times New Roman" w:cs="Times New Roman"/>
          <w:sz w:val="24"/>
          <w:szCs w:val="24"/>
        </w:rPr>
        <w:t>гарантированный перечень услуг по погребению</w:t>
      </w:r>
      <w:r w:rsidRPr="00CA779A">
        <w:rPr>
          <w:rFonts w:ascii="Times New Roman" w:hAnsi="Times New Roman" w:cs="Times New Roman"/>
          <w:sz w:val="24"/>
          <w:szCs w:val="24"/>
        </w:rPr>
        <w:t>, предоставляемых на безвозмездной основе, и сведения о порядке их предоставления;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сроки оказания услуг (выполнения работ);</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гарантийные сроки, если они установлены;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цены на оказываемые услуги и др.</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10. Основаниями для расторжения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w:t>
      </w:r>
      <w:r>
        <w:rPr>
          <w:rFonts w:ascii="Times New Roman" w:hAnsi="Times New Roman" w:cs="Times New Roman"/>
          <w:sz w:val="24"/>
          <w:szCs w:val="24"/>
        </w:rPr>
        <w:t>Пинчугский сельсовет</w:t>
      </w:r>
      <w:r w:rsidRPr="00CA779A">
        <w:rPr>
          <w:rFonts w:ascii="Times New Roman" w:hAnsi="Times New Roman" w:cs="Times New Roman"/>
          <w:sz w:val="24"/>
          <w:szCs w:val="24"/>
        </w:rPr>
        <w:t xml:space="preserve"> являются: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действующего законодательства Российской Федерации, нормативных правовых актов Красноярского края, </w:t>
      </w:r>
      <w:r>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11. Отказ </w:t>
      </w:r>
      <w:r w:rsidRPr="00575BBC">
        <w:rPr>
          <w:rFonts w:ascii="Times New Roman" w:hAnsi="Times New Roman" w:cs="Times New Roman"/>
          <w:sz w:val="24"/>
          <w:szCs w:val="24"/>
        </w:rPr>
        <w:t xml:space="preserve">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8" w:history="1">
        <w:r w:rsidRPr="00575BBC">
          <w:rPr>
            <w:rFonts w:ascii="Times New Roman" w:hAnsi="Times New Roman" w:cs="Times New Roman"/>
            <w:sz w:val="24"/>
            <w:szCs w:val="24"/>
          </w:rPr>
          <w:t>пунктом 1</w:t>
        </w:r>
      </w:hyperlink>
      <w:r w:rsidRPr="00575BBC">
        <w:rPr>
          <w:rFonts w:ascii="Times New Roman" w:hAnsi="Times New Roman" w:cs="Times New Roman"/>
          <w:sz w:val="24"/>
          <w:szCs w:val="24"/>
        </w:rPr>
        <w:t xml:space="preserve"> Указа Президента Российской Федерации от 29.06.1996 N 1001 "О гарантиях прав граждан на предоставление</w:t>
      </w:r>
      <w:r w:rsidRPr="00CA779A">
        <w:rPr>
          <w:rFonts w:ascii="Times New Roman" w:hAnsi="Times New Roman" w:cs="Times New Roman"/>
          <w:sz w:val="24"/>
          <w:szCs w:val="24"/>
        </w:rPr>
        <w:t xml:space="preserve"> услуг по погребению умерших".</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ТРЕБОВАНИЯ К КАЧЕСТВУ ГАРАНТИРОВАННОГО ПЕРЕЧНЯ</w:t>
      </w:r>
    </w:p>
    <w:p w:rsidR="00575789" w:rsidRPr="00CA779A" w:rsidRDefault="00575789" w:rsidP="00575789">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УСЛУГ ПО ПОГРЕБЕНИЮ</w:t>
      </w:r>
    </w:p>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575789"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необрезная, дерево - сосна) и соответствует следующим размерам:</w:t>
      </w:r>
    </w:p>
    <w:p w:rsidR="00575789" w:rsidRDefault="00575789" w:rsidP="00575789">
      <w:pPr>
        <w:pStyle w:val="ConsPlusNormal"/>
        <w:ind w:firstLine="540"/>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p>
    <w:p w:rsidR="00575789" w:rsidRPr="00CA779A" w:rsidRDefault="00575789" w:rsidP="0057578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66"/>
        <w:gridCol w:w="2074"/>
        <w:gridCol w:w="2074"/>
        <w:gridCol w:w="2665"/>
      </w:tblGrid>
      <w:tr w:rsidR="00575789" w:rsidRPr="00575BBC" w:rsidTr="004C714A">
        <w:tc>
          <w:tcPr>
            <w:tcW w:w="1406" w:type="pct"/>
            <w:vMerge w:val="restar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Гроб похоронный</w:t>
            </w:r>
          </w:p>
        </w:tc>
        <w:tc>
          <w:tcPr>
            <w:tcW w:w="2187" w:type="pct"/>
            <w:gridSpan w:val="2"/>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Размер, мм</w:t>
            </w:r>
          </w:p>
        </w:tc>
        <w:tc>
          <w:tcPr>
            <w:tcW w:w="1406" w:type="pct"/>
            <w:vMerge w:val="restar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Ширина приголовника, мм</w:t>
            </w:r>
          </w:p>
        </w:tc>
      </w:tr>
      <w:tr w:rsidR="00575789" w:rsidRPr="00575BBC" w:rsidTr="004C714A">
        <w:tc>
          <w:tcPr>
            <w:tcW w:w="1406" w:type="pct"/>
            <w:vMerge/>
          </w:tcPr>
          <w:p w:rsidR="00575789" w:rsidRPr="00575BBC" w:rsidRDefault="00575789" w:rsidP="004C714A">
            <w:pPr>
              <w:rPr>
                <w:sz w:val="22"/>
              </w:rPr>
            </w:pP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длина гроба</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высота у наружного края приголовника</w:t>
            </w:r>
          </w:p>
        </w:tc>
        <w:tc>
          <w:tcPr>
            <w:tcW w:w="1406" w:type="pct"/>
            <w:vMerge/>
          </w:tcPr>
          <w:p w:rsidR="00575789" w:rsidRPr="00575BBC" w:rsidRDefault="00575789" w:rsidP="004C714A">
            <w:pPr>
              <w:rPr>
                <w:sz w:val="22"/>
              </w:rPr>
            </w:pPr>
          </w:p>
        </w:tc>
      </w:tr>
      <w:tr w:rsidR="00575789" w:rsidRPr="00575BBC" w:rsidTr="004C714A">
        <w:tc>
          <w:tcPr>
            <w:tcW w:w="1406" w:type="pct"/>
          </w:tcPr>
          <w:p w:rsidR="00575789" w:rsidRPr="00575BBC" w:rsidRDefault="00575789" w:rsidP="004C714A">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Взрослый</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1400 - 2200</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450 - 500</w:t>
            </w:r>
          </w:p>
        </w:tc>
        <w:tc>
          <w:tcPr>
            <w:tcW w:w="1406"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450 - 700</w:t>
            </w:r>
          </w:p>
        </w:tc>
      </w:tr>
      <w:tr w:rsidR="00575789" w:rsidRPr="00575BBC" w:rsidTr="004C714A">
        <w:tc>
          <w:tcPr>
            <w:tcW w:w="1406" w:type="pct"/>
          </w:tcPr>
          <w:p w:rsidR="00575789" w:rsidRPr="00575BBC" w:rsidRDefault="00575789" w:rsidP="004C714A">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Подростковый</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1000 - 1400</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400 - 450</w:t>
            </w:r>
          </w:p>
        </w:tc>
        <w:tc>
          <w:tcPr>
            <w:tcW w:w="1406"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370 - 450</w:t>
            </w:r>
          </w:p>
        </w:tc>
      </w:tr>
      <w:tr w:rsidR="00575789" w:rsidRPr="00575BBC" w:rsidTr="004C714A">
        <w:tc>
          <w:tcPr>
            <w:tcW w:w="1406" w:type="pct"/>
          </w:tcPr>
          <w:p w:rsidR="00575789" w:rsidRPr="00575BBC" w:rsidRDefault="00575789" w:rsidP="004C714A">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Детский</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650 - 1000</w:t>
            </w:r>
          </w:p>
        </w:tc>
        <w:tc>
          <w:tcPr>
            <w:tcW w:w="1094"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350 - 400</w:t>
            </w:r>
          </w:p>
        </w:tc>
        <w:tc>
          <w:tcPr>
            <w:tcW w:w="1406" w:type="pct"/>
          </w:tcPr>
          <w:p w:rsidR="00575789" w:rsidRPr="00575BBC" w:rsidRDefault="00575789" w:rsidP="004C714A">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350 - 450</w:t>
            </w:r>
          </w:p>
        </w:tc>
      </w:tr>
    </w:tbl>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погребение тела: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облачение тела;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предоставление гроба: похоронный гроб оббитый, изготавливается из пиломатериала (доска необрезная, дерево - сосна) и соответствует следующим размерам:</w:t>
      </w:r>
    </w:p>
    <w:p w:rsidR="00575789" w:rsidRPr="00CA779A" w:rsidRDefault="00575789" w:rsidP="0057578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25"/>
        <w:gridCol w:w="1683"/>
        <w:gridCol w:w="3784"/>
        <w:gridCol w:w="1987"/>
      </w:tblGrid>
      <w:tr w:rsidR="00575789" w:rsidRPr="00CA779A" w:rsidTr="004C714A">
        <w:trPr>
          <w:trHeight w:val="149"/>
        </w:trPr>
        <w:tc>
          <w:tcPr>
            <w:tcW w:w="1068" w:type="pct"/>
            <w:vMerge w:val="restar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Гроб похоронный</w:t>
            </w:r>
          </w:p>
        </w:tc>
        <w:tc>
          <w:tcPr>
            <w:tcW w:w="2884" w:type="pct"/>
            <w:gridSpan w:val="2"/>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Размер, мм</w:t>
            </w:r>
          </w:p>
        </w:tc>
        <w:tc>
          <w:tcPr>
            <w:tcW w:w="1048" w:type="pct"/>
            <w:vMerge w:val="restar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Ширина приголовника, мм</w:t>
            </w:r>
          </w:p>
        </w:tc>
      </w:tr>
      <w:tr w:rsidR="00575789" w:rsidRPr="00CA779A" w:rsidTr="004C714A">
        <w:trPr>
          <w:trHeight w:val="355"/>
        </w:trPr>
        <w:tc>
          <w:tcPr>
            <w:tcW w:w="1068" w:type="pct"/>
            <w:vMerge/>
          </w:tcPr>
          <w:p w:rsidR="00575789" w:rsidRPr="00CA779A" w:rsidRDefault="00575789" w:rsidP="004C714A"/>
        </w:tc>
        <w:tc>
          <w:tcPr>
            <w:tcW w:w="88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длина гроба</w:t>
            </w:r>
          </w:p>
        </w:tc>
        <w:tc>
          <w:tcPr>
            <w:tcW w:w="1996"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высота у наружного края приголовника</w:t>
            </w:r>
          </w:p>
        </w:tc>
        <w:tc>
          <w:tcPr>
            <w:tcW w:w="1048" w:type="pct"/>
            <w:vMerge/>
          </w:tcPr>
          <w:p w:rsidR="00575789" w:rsidRPr="00CA779A" w:rsidRDefault="00575789" w:rsidP="004C714A"/>
        </w:tc>
      </w:tr>
      <w:tr w:rsidR="00575789" w:rsidRPr="00CA779A" w:rsidTr="004C714A">
        <w:tc>
          <w:tcPr>
            <w:tcW w:w="1068" w:type="pct"/>
          </w:tcPr>
          <w:p w:rsidR="00575789" w:rsidRPr="00CA779A" w:rsidRDefault="00575789" w:rsidP="004C714A">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Взрослый</w:t>
            </w:r>
          </w:p>
        </w:tc>
        <w:tc>
          <w:tcPr>
            <w:tcW w:w="88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1400 - 2200</w:t>
            </w:r>
          </w:p>
        </w:tc>
        <w:tc>
          <w:tcPr>
            <w:tcW w:w="1996"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450 - 500</w:t>
            </w:r>
          </w:p>
        </w:tc>
        <w:tc>
          <w:tcPr>
            <w:tcW w:w="104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450 - 700</w:t>
            </w:r>
          </w:p>
        </w:tc>
      </w:tr>
      <w:tr w:rsidR="00575789" w:rsidRPr="00CA779A" w:rsidTr="004C714A">
        <w:tc>
          <w:tcPr>
            <w:tcW w:w="1068" w:type="pct"/>
          </w:tcPr>
          <w:p w:rsidR="00575789" w:rsidRPr="00CA779A" w:rsidRDefault="00575789" w:rsidP="004C714A">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Подростковый</w:t>
            </w:r>
          </w:p>
        </w:tc>
        <w:tc>
          <w:tcPr>
            <w:tcW w:w="88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1000 - 1400</w:t>
            </w:r>
          </w:p>
        </w:tc>
        <w:tc>
          <w:tcPr>
            <w:tcW w:w="1996"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400 - 450</w:t>
            </w:r>
          </w:p>
        </w:tc>
        <w:tc>
          <w:tcPr>
            <w:tcW w:w="104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370 - 450</w:t>
            </w:r>
          </w:p>
        </w:tc>
      </w:tr>
      <w:tr w:rsidR="00575789" w:rsidRPr="00CA779A" w:rsidTr="004C714A">
        <w:tc>
          <w:tcPr>
            <w:tcW w:w="1068" w:type="pct"/>
          </w:tcPr>
          <w:p w:rsidR="00575789" w:rsidRPr="00CA779A" w:rsidRDefault="00575789" w:rsidP="004C714A">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Детский</w:t>
            </w:r>
          </w:p>
        </w:tc>
        <w:tc>
          <w:tcPr>
            <w:tcW w:w="88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650 - 1000</w:t>
            </w:r>
          </w:p>
        </w:tc>
        <w:tc>
          <w:tcPr>
            <w:tcW w:w="1996"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350 - 400</w:t>
            </w:r>
          </w:p>
        </w:tc>
        <w:tc>
          <w:tcPr>
            <w:tcW w:w="1048" w:type="pct"/>
          </w:tcPr>
          <w:p w:rsidR="00575789" w:rsidRPr="00CA779A" w:rsidRDefault="00575789" w:rsidP="004C714A">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350 - 450</w:t>
            </w:r>
          </w:p>
        </w:tc>
      </w:tr>
    </w:tbl>
    <w:p w:rsidR="00575789" w:rsidRPr="00CA779A" w:rsidRDefault="00575789" w:rsidP="00575789">
      <w:pPr>
        <w:pStyle w:val="ConsPlusNormal"/>
        <w:jc w:val="both"/>
        <w:rPr>
          <w:rFonts w:ascii="Times New Roman" w:hAnsi="Times New Roman" w:cs="Times New Roman"/>
          <w:sz w:val="24"/>
          <w:szCs w:val="24"/>
        </w:rPr>
      </w:pP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погребение тела:</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575789" w:rsidRPr="00CA779A" w:rsidRDefault="00575789" w:rsidP="00575789">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575789" w:rsidRPr="00CA779A" w:rsidRDefault="00575789" w:rsidP="00575789">
      <w:pPr>
        <w:pStyle w:val="ConsPlusNormal"/>
        <w:widowControl/>
        <w:ind w:firstLine="0"/>
        <w:rPr>
          <w:rFonts w:ascii="Times New Roman" w:hAnsi="Times New Roman" w:cs="Times New Roman"/>
          <w:sz w:val="24"/>
          <w:szCs w:val="24"/>
        </w:rPr>
      </w:pPr>
    </w:p>
    <w:p w:rsidR="00575789" w:rsidRPr="00CA779A" w:rsidRDefault="00575789" w:rsidP="00575789">
      <w:r w:rsidRPr="00CA779A">
        <w:br w:type="page"/>
      </w:r>
    </w:p>
    <w:p w:rsidR="00575789" w:rsidRPr="00CA779A" w:rsidRDefault="00575789" w:rsidP="00575789">
      <w:pPr>
        <w:pStyle w:val="ConsPlusNormal"/>
        <w:widowControl/>
        <w:ind w:firstLine="0"/>
        <w:rPr>
          <w:rFonts w:ascii="Times New Roman" w:hAnsi="Times New Roman" w:cs="Times New Roman"/>
          <w:sz w:val="24"/>
          <w:szCs w:val="24"/>
        </w:rPr>
      </w:pPr>
    </w:p>
    <w:p w:rsidR="00575789" w:rsidRPr="00CA779A" w:rsidRDefault="00575789" w:rsidP="00575789">
      <w:pPr>
        <w:pStyle w:val="ConsPlusNormal"/>
        <w:widowControl/>
        <w:ind w:left="6237" w:firstLine="0"/>
        <w:rPr>
          <w:rFonts w:ascii="Times New Roman" w:hAnsi="Times New Roman" w:cs="Times New Roman"/>
          <w:sz w:val="26"/>
          <w:szCs w:val="26"/>
        </w:rPr>
      </w:pPr>
      <w:r>
        <w:rPr>
          <w:rFonts w:ascii="Times New Roman" w:hAnsi="Times New Roman" w:cs="Times New Roman"/>
          <w:sz w:val="26"/>
          <w:szCs w:val="26"/>
        </w:rPr>
        <w:t>Приложение № 4</w:t>
      </w:r>
      <w:r w:rsidRPr="00CA779A">
        <w:rPr>
          <w:rFonts w:ascii="Times New Roman" w:hAnsi="Times New Roman" w:cs="Times New Roman"/>
          <w:sz w:val="26"/>
          <w:szCs w:val="26"/>
        </w:rPr>
        <w:t xml:space="preserve"> к</w:t>
      </w:r>
    </w:p>
    <w:p w:rsidR="00575789" w:rsidRPr="00CA779A" w:rsidRDefault="00575789" w:rsidP="00575789">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r>
        <w:rPr>
          <w:rFonts w:ascii="Times New Roman" w:hAnsi="Times New Roman" w:cs="Times New Roman"/>
          <w:sz w:val="26"/>
          <w:szCs w:val="26"/>
        </w:rPr>
        <w:t>Пинчугского сельсовета</w:t>
      </w:r>
    </w:p>
    <w:p w:rsidR="00575789" w:rsidRPr="00CA779A" w:rsidRDefault="00575789" w:rsidP="00575789">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от </w:t>
      </w:r>
      <w:r>
        <w:rPr>
          <w:rFonts w:ascii="Times New Roman" w:hAnsi="Times New Roman" w:cs="Times New Roman"/>
          <w:sz w:val="26"/>
          <w:szCs w:val="26"/>
        </w:rPr>
        <w:t>20.02.2023</w:t>
      </w:r>
      <w:r w:rsidRPr="00CA779A">
        <w:rPr>
          <w:rFonts w:ascii="Times New Roman" w:hAnsi="Times New Roman" w:cs="Times New Roman"/>
          <w:sz w:val="26"/>
          <w:szCs w:val="26"/>
        </w:rPr>
        <w:t xml:space="preserve">  № </w:t>
      </w:r>
      <w:r>
        <w:rPr>
          <w:rFonts w:ascii="Times New Roman" w:hAnsi="Times New Roman" w:cs="Times New Roman"/>
          <w:sz w:val="26"/>
          <w:szCs w:val="26"/>
        </w:rPr>
        <w:t>11</w:t>
      </w:r>
      <w:r w:rsidRPr="00CA779A">
        <w:rPr>
          <w:rFonts w:ascii="Times New Roman" w:hAnsi="Times New Roman" w:cs="Times New Roman"/>
          <w:sz w:val="26"/>
          <w:szCs w:val="26"/>
        </w:rPr>
        <w:t>-п</w:t>
      </w:r>
    </w:p>
    <w:p w:rsidR="00575789" w:rsidRPr="00CA779A" w:rsidRDefault="00575789" w:rsidP="00575789">
      <w:pPr>
        <w:pStyle w:val="ConsPlusNormal"/>
        <w:widowControl/>
        <w:ind w:left="6237" w:firstLine="0"/>
        <w:rPr>
          <w:rFonts w:ascii="Times New Roman" w:hAnsi="Times New Roman" w:cs="Times New Roman"/>
          <w:sz w:val="26"/>
          <w:szCs w:val="26"/>
        </w:rPr>
      </w:pPr>
    </w:p>
    <w:p w:rsidR="00575789" w:rsidRPr="00CA779A" w:rsidRDefault="00575789" w:rsidP="00575789">
      <w:pPr>
        <w:autoSpaceDE w:val="0"/>
        <w:autoSpaceDN w:val="0"/>
        <w:adjustRightInd w:val="0"/>
        <w:jc w:val="right"/>
        <w:outlineLvl w:val="0"/>
        <w:rPr>
          <w:sz w:val="26"/>
          <w:szCs w:val="26"/>
        </w:rPr>
      </w:pPr>
    </w:p>
    <w:p w:rsidR="00575789" w:rsidRPr="00CA779A" w:rsidRDefault="00575789" w:rsidP="00575789">
      <w:pPr>
        <w:autoSpaceDE w:val="0"/>
        <w:autoSpaceDN w:val="0"/>
        <w:adjustRightInd w:val="0"/>
        <w:jc w:val="right"/>
        <w:outlineLvl w:val="0"/>
        <w:rPr>
          <w:sz w:val="26"/>
          <w:szCs w:val="26"/>
        </w:rPr>
      </w:pPr>
    </w:p>
    <w:p w:rsidR="00575789" w:rsidRPr="00CA779A" w:rsidRDefault="00575789" w:rsidP="00575789">
      <w:pPr>
        <w:pStyle w:val="a9"/>
        <w:rPr>
          <w:sz w:val="26"/>
          <w:szCs w:val="26"/>
        </w:rPr>
      </w:pPr>
      <w:r w:rsidRPr="00CA779A">
        <w:rPr>
          <w:sz w:val="26"/>
          <w:szCs w:val="26"/>
        </w:rPr>
        <w:t>СОСТАВ</w:t>
      </w:r>
    </w:p>
    <w:p w:rsidR="00575789" w:rsidRPr="00CA779A" w:rsidRDefault="00575789" w:rsidP="00575789">
      <w:pPr>
        <w:pStyle w:val="ConsPlusTitle"/>
        <w:widowControl/>
        <w:jc w:val="center"/>
        <w:rPr>
          <w:rFonts w:ascii="Times New Roman" w:hAnsi="Times New Roman" w:cs="Times New Roman"/>
          <w:b w:val="0"/>
          <w:sz w:val="26"/>
          <w:szCs w:val="26"/>
        </w:rPr>
      </w:pPr>
      <w:r w:rsidRPr="00CA779A">
        <w:rPr>
          <w:rFonts w:ascii="Times New Roman" w:hAnsi="Times New Roman" w:cs="Times New Roman"/>
          <w:b w:val="0"/>
          <w:sz w:val="26"/>
          <w:szCs w:val="26"/>
        </w:rPr>
        <w:t xml:space="preserve">конкурсной комиссии  по проведению  открытого  конкурса повыбору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Pr>
          <w:rFonts w:ascii="Times New Roman" w:hAnsi="Times New Roman" w:cs="Times New Roman"/>
          <w:b w:val="0"/>
          <w:sz w:val="26"/>
          <w:szCs w:val="26"/>
        </w:rPr>
        <w:t>Пинчугский сельсовет</w:t>
      </w:r>
    </w:p>
    <w:p w:rsidR="00575789" w:rsidRPr="00CA779A" w:rsidRDefault="00575789" w:rsidP="00575789">
      <w:pPr>
        <w:pStyle w:val="a9"/>
        <w:rPr>
          <w:sz w:val="26"/>
          <w:szCs w:val="26"/>
        </w:rPr>
      </w:pPr>
    </w:p>
    <w:p w:rsidR="00575789" w:rsidRPr="00CA779A" w:rsidRDefault="00575789" w:rsidP="00575789">
      <w:pPr>
        <w:pStyle w:val="a9"/>
        <w:rPr>
          <w:sz w:val="26"/>
          <w:szCs w:val="26"/>
        </w:rPr>
      </w:pPr>
    </w:p>
    <w:tbl>
      <w:tblPr>
        <w:tblW w:w="0" w:type="auto"/>
        <w:tblLook w:val="01E0"/>
      </w:tblPr>
      <w:tblGrid>
        <w:gridCol w:w="648"/>
        <w:gridCol w:w="3420"/>
        <w:gridCol w:w="5450"/>
      </w:tblGrid>
      <w:tr w:rsidR="00575789" w:rsidRPr="00CA779A" w:rsidTr="004C714A">
        <w:tc>
          <w:tcPr>
            <w:tcW w:w="648" w:type="dxa"/>
          </w:tcPr>
          <w:p w:rsidR="00575789" w:rsidRPr="00CA779A" w:rsidRDefault="00575789" w:rsidP="004C714A">
            <w:pPr>
              <w:pStyle w:val="a9"/>
              <w:jc w:val="right"/>
              <w:rPr>
                <w:sz w:val="26"/>
                <w:szCs w:val="26"/>
              </w:rPr>
            </w:pPr>
            <w:r w:rsidRPr="00CA779A">
              <w:rPr>
                <w:sz w:val="26"/>
                <w:szCs w:val="26"/>
              </w:rPr>
              <w:t>1.</w:t>
            </w:r>
          </w:p>
        </w:tc>
        <w:tc>
          <w:tcPr>
            <w:tcW w:w="3420" w:type="dxa"/>
          </w:tcPr>
          <w:p w:rsidR="00575789" w:rsidRDefault="00575789" w:rsidP="004C714A">
            <w:pPr>
              <w:pStyle w:val="a9"/>
              <w:rPr>
                <w:sz w:val="26"/>
                <w:szCs w:val="26"/>
              </w:rPr>
            </w:pPr>
            <w:r>
              <w:rPr>
                <w:sz w:val="26"/>
                <w:szCs w:val="26"/>
              </w:rPr>
              <w:t>Логинов Алексей</w:t>
            </w:r>
          </w:p>
          <w:p w:rsidR="00575789" w:rsidRDefault="00575789" w:rsidP="004C714A">
            <w:pPr>
              <w:pStyle w:val="a9"/>
              <w:rPr>
                <w:sz w:val="26"/>
                <w:szCs w:val="26"/>
              </w:rPr>
            </w:pPr>
            <w:r>
              <w:rPr>
                <w:sz w:val="26"/>
                <w:szCs w:val="26"/>
              </w:rPr>
              <w:t>Владимирович</w:t>
            </w:r>
          </w:p>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rPr>
            </w:pPr>
            <w:r w:rsidRPr="00CA779A">
              <w:rPr>
                <w:sz w:val="26"/>
                <w:szCs w:val="26"/>
              </w:rPr>
              <w:t>-Глав</w:t>
            </w:r>
            <w:r>
              <w:rPr>
                <w:sz w:val="26"/>
                <w:szCs w:val="26"/>
              </w:rPr>
              <w:t>а</w:t>
            </w:r>
            <w:r w:rsidRPr="00CA779A">
              <w:rPr>
                <w:sz w:val="26"/>
                <w:szCs w:val="26"/>
              </w:rPr>
              <w:t xml:space="preserve"> </w:t>
            </w:r>
            <w:r>
              <w:rPr>
                <w:sz w:val="26"/>
                <w:szCs w:val="26"/>
              </w:rPr>
              <w:t>Пинчугского сельсовета</w:t>
            </w:r>
            <w:r w:rsidRPr="00CA779A">
              <w:rPr>
                <w:sz w:val="26"/>
                <w:szCs w:val="26"/>
              </w:rPr>
              <w:t>, председатель комиссии;</w:t>
            </w:r>
          </w:p>
        </w:tc>
      </w:tr>
      <w:tr w:rsidR="00575789" w:rsidRPr="00CA779A" w:rsidTr="004C714A">
        <w:tc>
          <w:tcPr>
            <w:tcW w:w="648" w:type="dxa"/>
          </w:tcPr>
          <w:p w:rsidR="00575789" w:rsidRPr="00CA779A" w:rsidRDefault="00575789" w:rsidP="004C714A">
            <w:pPr>
              <w:pStyle w:val="a9"/>
              <w:jc w:val="right"/>
              <w:rPr>
                <w:sz w:val="26"/>
                <w:szCs w:val="26"/>
              </w:rPr>
            </w:pPr>
            <w:r w:rsidRPr="00CA779A">
              <w:rPr>
                <w:sz w:val="26"/>
                <w:szCs w:val="26"/>
              </w:rPr>
              <w:t>2.</w:t>
            </w:r>
          </w:p>
        </w:tc>
        <w:tc>
          <w:tcPr>
            <w:tcW w:w="3420" w:type="dxa"/>
          </w:tcPr>
          <w:p w:rsidR="00575789" w:rsidRDefault="00575789" w:rsidP="004C714A">
            <w:pPr>
              <w:pStyle w:val="a9"/>
              <w:rPr>
                <w:sz w:val="26"/>
                <w:szCs w:val="26"/>
              </w:rPr>
            </w:pPr>
            <w:r>
              <w:rPr>
                <w:sz w:val="26"/>
                <w:szCs w:val="26"/>
              </w:rPr>
              <w:t xml:space="preserve">Шептякова </w:t>
            </w:r>
          </w:p>
          <w:p w:rsidR="00575789" w:rsidRPr="00CA779A" w:rsidRDefault="00575789" w:rsidP="004C714A">
            <w:pPr>
              <w:pStyle w:val="a9"/>
              <w:rPr>
                <w:sz w:val="26"/>
                <w:szCs w:val="26"/>
              </w:rPr>
            </w:pPr>
            <w:r>
              <w:rPr>
                <w:sz w:val="26"/>
                <w:szCs w:val="26"/>
              </w:rPr>
              <w:t>Елена Сергеевна</w:t>
            </w:r>
          </w:p>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rPr>
            </w:pPr>
            <w:r w:rsidRPr="00CA779A">
              <w:rPr>
                <w:sz w:val="26"/>
                <w:szCs w:val="26"/>
              </w:rPr>
              <w:t xml:space="preserve">-Заместитель Главы </w:t>
            </w:r>
            <w:r>
              <w:rPr>
                <w:sz w:val="26"/>
                <w:szCs w:val="26"/>
              </w:rPr>
              <w:t>Пинчугского сельсовета</w:t>
            </w:r>
            <w:r w:rsidRPr="00CA779A">
              <w:rPr>
                <w:sz w:val="26"/>
                <w:szCs w:val="26"/>
              </w:rPr>
              <w:t>, заместитель председателя комиссии;</w:t>
            </w:r>
          </w:p>
        </w:tc>
      </w:tr>
      <w:tr w:rsidR="00575789" w:rsidRPr="00CA779A" w:rsidTr="004C714A">
        <w:tc>
          <w:tcPr>
            <w:tcW w:w="648" w:type="dxa"/>
          </w:tcPr>
          <w:p w:rsidR="00575789" w:rsidRPr="00CA779A" w:rsidRDefault="00575789" w:rsidP="004C714A">
            <w:pPr>
              <w:pStyle w:val="a9"/>
              <w:jc w:val="right"/>
              <w:rPr>
                <w:sz w:val="26"/>
                <w:szCs w:val="26"/>
              </w:rPr>
            </w:pPr>
            <w:r w:rsidRPr="00CA779A">
              <w:rPr>
                <w:sz w:val="26"/>
                <w:szCs w:val="26"/>
              </w:rPr>
              <w:t>3.</w:t>
            </w:r>
          </w:p>
        </w:tc>
        <w:tc>
          <w:tcPr>
            <w:tcW w:w="3420" w:type="dxa"/>
          </w:tcPr>
          <w:p w:rsidR="00575789" w:rsidRDefault="00575789" w:rsidP="004C714A">
            <w:pPr>
              <w:pStyle w:val="a9"/>
              <w:rPr>
                <w:sz w:val="26"/>
                <w:szCs w:val="26"/>
              </w:rPr>
            </w:pPr>
            <w:r>
              <w:rPr>
                <w:sz w:val="26"/>
                <w:szCs w:val="26"/>
              </w:rPr>
              <w:t>Брюханова Евгения</w:t>
            </w:r>
          </w:p>
          <w:p w:rsidR="00575789" w:rsidRPr="00CA779A" w:rsidRDefault="00575789" w:rsidP="004C714A">
            <w:pPr>
              <w:pStyle w:val="a9"/>
              <w:rPr>
                <w:sz w:val="26"/>
                <w:szCs w:val="26"/>
              </w:rPr>
            </w:pPr>
            <w:r>
              <w:rPr>
                <w:sz w:val="26"/>
                <w:szCs w:val="26"/>
              </w:rPr>
              <w:t>Александровна</w:t>
            </w:r>
          </w:p>
        </w:tc>
        <w:tc>
          <w:tcPr>
            <w:tcW w:w="5450" w:type="dxa"/>
          </w:tcPr>
          <w:p w:rsidR="00575789" w:rsidRPr="00CA779A" w:rsidRDefault="00575789" w:rsidP="004C714A">
            <w:pPr>
              <w:pStyle w:val="a9"/>
              <w:rPr>
                <w:sz w:val="26"/>
                <w:szCs w:val="26"/>
              </w:rPr>
            </w:pPr>
            <w:r w:rsidRPr="00CA779A">
              <w:rPr>
                <w:sz w:val="26"/>
                <w:szCs w:val="26"/>
              </w:rPr>
              <w:t>-</w:t>
            </w:r>
            <w:r>
              <w:rPr>
                <w:sz w:val="26"/>
                <w:szCs w:val="26"/>
              </w:rPr>
              <w:t xml:space="preserve">Главный специалист </w:t>
            </w:r>
            <w:r w:rsidRPr="00CA779A">
              <w:rPr>
                <w:sz w:val="26"/>
                <w:szCs w:val="26"/>
              </w:rPr>
              <w:t xml:space="preserve">администрации </w:t>
            </w:r>
            <w:r>
              <w:rPr>
                <w:sz w:val="26"/>
                <w:szCs w:val="26"/>
              </w:rPr>
              <w:t>Пинчугского сельсовета</w:t>
            </w:r>
            <w:r w:rsidRPr="00CA779A">
              <w:rPr>
                <w:sz w:val="26"/>
                <w:szCs w:val="26"/>
              </w:rPr>
              <w:t>, секретарь комиссии;</w:t>
            </w:r>
          </w:p>
        </w:tc>
      </w:tr>
      <w:tr w:rsidR="00575789" w:rsidRPr="00CA779A" w:rsidTr="004C714A">
        <w:tc>
          <w:tcPr>
            <w:tcW w:w="648" w:type="dxa"/>
          </w:tcPr>
          <w:p w:rsidR="00575789" w:rsidRPr="00CA779A" w:rsidRDefault="00575789" w:rsidP="004C714A">
            <w:pPr>
              <w:pStyle w:val="a9"/>
              <w:jc w:val="right"/>
              <w:rPr>
                <w:sz w:val="26"/>
                <w:szCs w:val="26"/>
              </w:rPr>
            </w:pPr>
          </w:p>
        </w:tc>
        <w:tc>
          <w:tcPr>
            <w:tcW w:w="3420" w:type="dxa"/>
          </w:tcPr>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u w:val="single"/>
              </w:rPr>
            </w:pPr>
          </w:p>
          <w:p w:rsidR="00575789" w:rsidRDefault="00575789" w:rsidP="004C714A">
            <w:pPr>
              <w:pStyle w:val="a9"/>
              <w:rPr>
                <w:sz w:val="26"/>
                <w:szCs w:val="26"/>
                <w:u w:val="single"/>
              </w:rPr>
            </w:pPr>
            <w:r w:rsidRPr="00CA779A">
              <w:rPr>
                <w:sz w:val="26"/>
                <w:szCs w:val="26"/>
                <w:u w:val="single"/>
              </w:rPr>
              <w:t>Другие члены комиссии:</w:t>
            </w:r>
          </w:p>
          <w:p w:rsidR="00575789" w:rsidRPr="00CA779A" w:rsidRDefault="00575789" w:rsidP="004C714A">
            <w:pPr>
              <w:pStyle w:val="a9"/>
              <w:rPr>
                <w:sz w:val="26"/>
                <w:szCs w:val="26"/>
                <w:u w:val="single"/>
              </w:rPr>
            </w:pPr>
          </w:p>
        </w:tc>
      </w:tr>
      <w:tr w:rsidR="00575789" w:rsidRPr="00CA779A" w:rsidTr="004C714A">
        <w:tc>
          <w:tcPr>
            <w:tcW w:w="648" w:type="dxa"/>
          </w:tcPr>
          <w:p w:rsidR="00575789" w:rsidRPr="00CA779A" w:rsidRDefault="00575789" w:rsidP="004C714A">
            <w:pPr>
              <w:pStyle w:val="a9"/>
              <w:jc w:val="right"/>
              <w:rPr>
                <w:sz w:val="26"/>
                <w:szCs w:val="26"/>
              </w:rPr>
            </w:pPr>
            <w:r w:rsidRPr="00CA779A">
              <w:rPr>
                <w:sz w:val="26"/>
                <w:szCs w:val="26"/>
              </w:rPr>
              <w:t>4.</w:t>
            </w:r>
          </w:p>
        </w:tc>
        <w:tc>
          <w:tcPr>
            <w:tcW w:w="3420" w:type="dxa"/>
          </w:tcPr>
          <w:p w:rsidR="00575789" w:rsidRPr="00CA779A" w:rsidRDefault="00575789" w:rsidP="004C714A">
            <w:pPr>
              <w:pStyle w:val="a9"/>
              <w:rPr>
                <w:sz w:val="26"/>
                <w:szCs w:val="26"/>
              </w:rPr>
            </w:pPr>
            <w:r>
              <w:rPr>
                <w:sz w:val="26"/>
                <w:szCs w:val="26"/>
              </w:rPr>
              <w:t>Табашникова</w:t>
            </w:r>
          </w:p>
          <w:p w:rsidR="00575789" w:rsidRPr="00CA779A" w:rsidRDefault="00575789" w:rsidP="004C714A">
            <w:pPr>
              <w:pStyle w:val="a9"/>
              <w:rPr>
                <w:sz w:val="26"/>
                <w:szCs w:val="26"/>
              </w:rPr>
            </w:pPr>
            <w:r>
              <w:rPr>
                <w:sz w:val="26"/>
                <w:szCs w:val="26"/>
              </w:rPr>
              <w:t>Наталья Владимировна</w:t>
            </w:r>
          </w:p>
        </w:tc>
        <w:tc>
          <w:tcPr>
            <w:tcW w:w="5450" w:type="dxa"/>
          </w:tcPr>
          <w:p w:rsidR="00575789" w:rsidRPr="00CA779A" w:rsidRDefault="00575789" w:rsidP="004C714A">
            <w:pPr>
              <w:pStyle w:val="a9"/>
              <w:rPr>
                <w:sz w:val="26"/>
                <w:szCs w:val="26"/>
              </w:rPr>
            </w:pPr>
            <w:r>
              <w:rPr>
                <w:sz w:val="26"/>
                <w:szCs w:val="26"/>
              </w:rPr>
              <w:t>-Главный бухгалтер администрации Пинчугского сельсовета</w:t>
            </w:r>
          </w:p>
        </w:tc>
      </w:tr>
      <w:tr w:rsidR="00575789" w:rsidRPr="00CA779A" w:rsidTr="004C714A">
        <w:tc>
          <w:tcPr>
            <w:tcW w:w="648" w:type="dxa"/>
          </w:tcPr>
          <w:p w:rsidR="00575789" w:rsidRPr="00CA779A" w:rsidRDefault="00575789" w:rsidP="004C714A">
            <w:pPr>
              <w:pStyle w:val="a9"/>
              <w:jc w:val="right"/>
              <w:rPr>
                <w:sz w:val="26"/>
                <w:szCs w:val="26"/>
              </w:rPr>
            </w:pPr>
          </w:p>
        </w:tc>
        <w:tc>
          <w:tcPr>
            <w:tcW w:w="3420" w:type="dxa"/>
          </w:tcPr>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rPr>
            </w:pPr>
          </w:p>
        </w:tc>
      </w:tr>
      <w:tr w:rsidR="00575789" w:rsidRPr="00CA779A" w:rsidTr="004C714A">
        <w:tc>
          <w:tcPr>
            <w:tcW w:w="648" w:type="dxa"/>
          </w:tcPr>
          <w:p w:rsidR="00575789" w:rsidRPr="00CA779A" w:rsidRDefault="00575789" w:rsidP="004C714A">
            <w:pPr>
              <w:pStyle w:val="a9"/>
              <w:jc w:val="right"/>
              <w:rPr>
                <w:sz w:val="26"/>
                <w:szCs w:val="26"/>
              </w:rPr>
            </w:pPr>
            <w:r>
              <w:rPr>
                <w:sz w:val="26"/>
                <w:szCs w:val="26"/>
              </w:rPr>
              <w:t>5</w:t>
            </w:r>
            <w:r w:rsidRPr="00CA779A">
              <w:rPr>
                <w:sz w:val="26"/>
                <w:szCs w:val="26"/>
              </w:rPr>
              <w:t>.</w:t>
            </w:r>
          </w:p>
        </w:tc>
        <w:tc>
          <w:tcPr>
            <w:tcW w:w="3420" w:type="dxa"/>
          </w:tcPr>
          <w:p w:rsidR="00575789" w:rsidRPr="00CA779A" w:rsidRDefault="00575789" w:rsidP="004C714A">
            <w:pPr>
              <w:pStyle w:val="a9"/>
              <w:rPr>
                <w:sz w:val="26"/>
                <w:szCs w:val="26"/>
              </w:rPr>
            </w:pPr>
            <w:r>
              <w:rPr>
                <w:sz w:val="26"/>
                <w:szCs w:val="26"/>
              </w:rPr>
              <w:t>Якутис Анна</w:t>
            </w:r>
          </w:p>
          <w:p w:rsidR="00575789" w:rsidRPr="00CA779A" w:rsidRDefault="00575789" w:rsidP="004C714A">
            <w:pPr>
              <w:pStyle w:val="a9"/>
              <w:jc w:val="left"/>
              <w:rPr>
                <w:sz w:val="26"/>
                <w:szCs w:val="26"/>
              </w:rPr>
            </w:pPr>
            <w:r>
              <w:rPr>
                <w:sz w:val="26"/>
                <w:szCs w:val="26"/>
              </w:rPr>
              <w:t>Михайловна</w:t>
            </w:r>
          </w:p>
        </w:tc>
        <w:tc>
          <w:tcPr>
            <w:tcW w:w="5450" w:type="dxa"/>
          </w:tcPr>
          <w:p w:rsidR="00575789" w:rsidRPr="00CA779A" w:rsidRDefault="00575789" w:rsidP="004C714A">
            <w:pPr>
              <w:pStyle w:val="a9"/>
              <w:rPr>
                <w:sz w:val="26"/>
                <w:szCs w:val="26"/>
              </w:rPr>
            </w:pPr>
            <w:r>
              <w:rPr>
                <w:sz w:val="26"/>
                <w:szCs w:val="26"/>
              </w:rPr>
              <w:t xml:space="preserve">-Ведущий специалист </w:t>
            </w:r>
            <w:r w:rsidRPr="00CA779A">
              <w:rPr>
                <w:sz w:val="26"/>
                <w:szCs w:val="26"/>
              </w:rPr>
              <w:t xml:space="preserve">администрации </w:t>
            </w:r>
            <w:r>
              <w:rPr>
                <w:sz w:val="26"/>
                <w:szCs w:val="26"/>
              </w:rPr>
              <w:t>Пинчугского сельсовета.</w:t>
            </w:r>
          </w:p>
        </w:tc>
      </w:tr>
      <w:tr w:rsidR="00575789" w:rsidRPr="00CA779A" w:rsidTr="004C714A">
        <w:tc>
          <w:tcPr>
            <w:tcW w:w="648" w:type="dxa"/>
          </w:tcPr>
          <w:p w:rsidR="00575789" w:rsidRPr="00CA779A" w:rsidRDefault="00575789" w:rsidP="004C714A">
            <w:pPr>
              <w:pStyle w:val="a9"/>
              <w:jc w:val="right"/>
              <w:rPr>
                <w:sz w:val="26"/>
                <w:szCs w:val="26"/>
              </w:rPr>
            </w:pPr>
          </w:p>
        </w:tc>
        <w:tc>
          <w:tcPr>
            <w:tcW w:w="3420" w:type="dxa"/>
          </w:tcPr>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rPr>
            </w:pPr>
          </w:p>
        </w:tc>
      </w:tr>
      <w:tr w:rsidR="00575789" w:rsidRPr="00CA779A" w:rsidTr="004C714A">
        <w:tc>
          <w:tcPr>
            <w:tcW w:w="648" w:type="dxa"/>
          </w:tcPr>
          <w:p w:rsidR="00575789" w:rsidRPr="00CA779A" w:rsidRDefault="00575789" w:rsidP="004C714A">
            <w:pPr>
              <w:pStyle w:val="a9"/>
              <w:jc w:val="right"/>
              <w:rPr>
                <w:sz w:val="26"/>
                <w:szCs w:val="26"/>
              </w:rPr>
            </w:pPr>
          </w:p>
        </w:tc>
        <w:tc>
          <w:tcPr>
            <w:tcW w:w="3420" w:type="dxa"/>
          </w:tcPr>
          <w:p w:rsidR="00575789" w:rsidRPr="00CA779A" w:rsidRDefault="00575789" w:rsidP="004C714A">
            <w:pPr>
              <w:pStyle w:val="a9"/>
              <w:rPr>
                <w:sz w:val="26"/>
                <w:szCs w:val="26"/>
              </w:rPr>
            </w:pPr>
          </w:p>
        </w:tc>
        <w:tc>
          <w:tcPr>
            <w:tcW w:w="5450" w:type="dxa"/>
          </w:tcPr>
          <w:p w:rsidR="00575789" w:rsidRPr="00CA779A" w:rsidRDefault="00575789" w:rsidP="004C714A">
            <w:pPr>
              <w:pStyle w:val="a9"/>
              <w:rPr>
                <w:sz w:val="26"/>
                <w:szCs w:val="26"/>
              </w:rPr>
            </w:pPr>
          </w:p>
        </w:tc>
      </w:tr>
    </w:tbl>
    <w:p w:rsidR="00575789" w:rsidRPr="00CA779A" w:rsidRDefault="00575789" w:rsidP="00575789">
      <w:pPr>
        <w:tabs>
          <w:tab w:val="left" w:pos="915"/>
        </w:tabs>
        <w:autoSpaceDE w:val="0"/>
        <w:autoSpaceDN w:val="0"/>
        <w:adjustRightInd w:val="0"/>
        <w:outlineLvl w:val="1"/>
        <w:rPr>
          <w:sz w:val="26"/>
          <w:szCs w:val="26"/>
        </w:rPr>
      </w:pPr>
      <w:r w:rsidRPr="00CA779A">
        <w:rPr>
          <w:sz w:val="26"/>
          <w:szCs w:val="26"/>
        </w:rPr>
        <w:tab/>
      </w:r>
    </w:p>
    <w:p w:rsidR="0059688F" w:rsidRDefault="0059688F"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575789">
      <w:pPr>
        <w:pStyle w:val="a3"/>
        <w:jc w:val="center"/>
        <w:rPr>
          <w:sz w:val="28"/>
          <w:szCs w:val="28"/>
        </w:rPr>
      </w:pPr>
      <w:r>
        <w:rPr>
          <w:sz w:val="28"/>
          <w:szCs w:val="28"/>
        </w:rPr>
        <w:lastRenderedPageBreak/>
        <w:t>АДМИНИСТРАЦИЯ  ПИНЧУГСКОГО СЕЛЬСОВЕТА</w:t>
      </w:r>
    </w:p>
    <w:p w:rsidR="00575789" w:rsidRDefault="00575789" w:rsidP="00575789">
      <w:pPr>
        <w:pStyle w:val="a3"/>
        <w:jc w:val="center"/>
        <w:rPr>
          <w:sz w:val="28"/>
          <w:szCs w:val="28"/>
        </w:rPr>
      </w:pPr>
      <w:r>
        <w:rPr>
          <w:sz w:val="28"/>
          <w:szCs w:val="28"/>
        </w:rPr>
        <w:t>БОГУЧАНСКОГО РАЙОНА</w:t>
      </w:r>
    </w:p>
    <w:p w:rsidR="00575789" w:rsidRDefault="00575789" w:rsidP="00575789">
      <w:pPr>
        <w:pStyle w:val="a3"/>
        <w:jc w:val="center"/>
        <w:rPr>
          <w:sz w:val="28"/>
          <w:szCs w:val="28"/>
        </w:rPr>
      </w:pPr>
      <w:r>
        <w:rPr>
          <w:sz w:val="28"/>
          <w:szCs w:val="28"/>
        </w:rPr>
        <w:t>КРАСНОЯРСКОГО КРАЯ</w:t>
      </w:r>
    </w:p>
    <w:p w:rsidR="00575789" w:rsidRDefault="00575789" w:rsidP="00575789">
      <w:pPr>
        <w:pStyle w:val="a3"/>
        <w:jc w:val="center"/>
        <w:rPr>
          <w:sz w:val="28"/>
          <w:szCs w:val="28"/>
        </w:rPr>
      </w:pPr>
    </w:p>
    <w:p w:rsidR="00575789" w:rsidRDefault="00575789" w:rsidP="00575789">
      <w:pPr>
        <w:pStyle w:val="a3"/>
        <w:jc w:val="center"/>
        <w:rPr>
          <w:sz w:val="28"/>
          <w:szCs w:val="28"/>
        </w:rPr>
      </w:pPr>
      <w:r>
        <w:rPr>
          <w:sz w:val="28"/>
          <w:szCs w:val="28"/>
        </w:rPr>
        <w:t>ПОСТАНОВЛЕНИЕ</w:t>
      </w:r>
    </w:p>
    <w:p w:rsidR="00575789" w:rsidRDefault="00575789" w:rsidP="00575789">
      <w:pPr>
        <w:pStyle w:val="a3"/>
        <w:jc w:val="center"/>
        <w:rPr>
          <w:sz w:val="28"/>
          <w:szCs w:val="28"/>
        </w:rPr>
      </w:pPr>
    </w:p>
    <w:p w:rsidR="00575789" w:rsidRPr="00480C77" w:rsidRDefault="00575789" w:rsidP="00575789">
      <w:pPr>
        <w:pStyle w:val="a3"/>
        <w:jc w:val="center"/>
        <w:rPr>
          <w:sz w:val="28"/>
          <w:szCs w:val="28"/>
        </w:rPr>
      </w:pPr>
      <w:r>
        <w:rPr>
          <w:sz w:val="28"/>
          <w:szCs w:val="28"/>
        </w:rPr>
        <w:t>21.02</w:t>
      </w:r>
      <w:r w:rsidRPr="00480C77">
        <w:rPr>
          <w:sz w:val="28"/>
          <w:szCs w:val="28"/>
        </w:rPr>
        <w:t>.20</w:t>
      </w:r>
      <w:r>
        <w:rPr>
          <w:sz w:val="28"/>
          <w:szCs w:val="28"/>
        </w:rPr>
        <w:t>23</w:t>
      </w:r>
      <w:r w:rsidRPr="00480C77">
        <w:rPr>
          <w:sz w:val="28"/>
          <w:szCs w:val="28"/>
        </w:rPr>
        <w:t xml:space="preserve">г                               п. Пинчуга                                          №  </w:t>
      </w:r>
      <w:r>
        <w:rPr>
          <w:sz w:val="28"/>
          <w:szCs w:val="28"/>
        </w:rPr>
        <w:t>13-п</w:t>
      </w:r>
    </w:p>
    <w:p w:rsidR="00575789" w:rsidRPr="005576AC" w:rsidRDefault="00575789" w:rsidP="00575789">
      <w:pPr>
        <w:pStyle w:val="a3"/>
        <w:jc w:val="center"/>
        <w:rPr>
          <w:sz w:val="26"/>
          <w:szCs w:val="26"/>
        </w:rPr>
      </w:pPr>
    </w:p>
    <w:p w:rsidR="00575789" w:rsidRDefault="00575789" w:rsidP="00575789">
      <w:pPr>
        <w:rPr>
          <w:sz w:val="28"/>
          <w:szCs w:val="28"/>
        </w:rPr>
      </w:pPr>
      <w:r>
        <w:rPr>
          <w:sz w:val="28"/>
          <w:szCs w:val="28"/>
        </w:rPr>
        <w:t xml:space="preserve">О внесении изменений в постановление </w:t>
      </w:r>
    </w:p>
    <w:p w:rsidR="00575789" w:rsidRDefault="00575789" w:rsidP="00575789">
      <w:pPr>
        <w:rPr>
          <w:sz w:val="28"/>
          <w:szCs w:val="28"/>
        </w:rPr>
      </w:pPr>
      <w:r>
        <w:rPr>
          <w:sz w:val="28"/>
          <w:szCs w:val="28"/>
        </w:rPr>
        <w:t>администрации Пинчугского сельсовета</w:t>
      </w:r>
    </w:p>
    <w:p w:rsidR="00575789" w:rsidRDefault="00575789" w:rsidP="00575789">
      <w:pPr>
        <w:rPr>
          <w:sz w:val="28"/>
          <w:szCs w:val="28"/>
        </w:rPr>
      </w:pPr>
      <w:r>
        <w:rPr>
          <w:sz w:val="28"/>
          <w:szCs w:val="28"/>
        </w:rPr>
        <w:t>от 16.03.2011 № 29-п</w:t>
      </w:r>
    </w:p>
    <w:p w:rsidR="00575789" w:rsidRDefault="00575789" w:rsidP="00575789">
      <w:pPr>
        <w:rPr>
          <w:sz w:val="28"/>
          <w:szCs w:val="28"/>
        </w:rPr>
      </w:pPr>
      <w:r>
        <w:rPr>
          <w:sz w:val="28"/>
          <w:szCs w:val="28"/>
        </w:rPr>
        <w:t>«</w:t>
      </w:r>
      <w:r w:rsidRPr="004731E1">
        <w:rPr>
          <w:sz w:val="28"/>
          <w:szCs w:val="28"/>
        </w:rPr>
        <w:t>О</w:t>
      </w:r>
      <w:r w:rsidRPr="004A630F">
        <w:rPr>
          <w:b/>
          <w:sz w:val="28"/>
          <w:szCs w:val="28"/>
        </w:rPr>
        <w:t xml:space="preserve"> </w:t>
      </w:r>
      <w:r>
        <w:rPr>
          <w:sz w:val="28"/>
          <w:szCs w:val="28"/>
        </w:rPr>
        <w:t>погребении умерших пенсионеров,</w:t>
      </w:r>
    </w:p>
    <w:p w:rsidR="00575789" w:rsidRDefault="00575789" w:rsidP="00575789">
      <w:pPr>
        <w:rPr>
          <w:sz w:val="28"/>
          <w:szCs w:val="28"/>
        </w:rPr>
      </w:pPr>
      <w:r>
        <w:rPr>
          <w:sz w:val="28"/>
          <w:szCs w:val="28"/>
        </w:rPr>
        <w:t xml:space="preserve">проживавших на территории </w:t>
      </w:r>
      <w:r w:rsidRPr="004A630F">
        <w:rPr>
          <w:sz w:val="28"/>
          <w:szCs w:val="28"/>
        </w:rPr>
        <w:t xml:space="preserve"> </w:t>
      </w:r>
    </w:p>
    <w:p w:rsidR="00575789" w:rsidRDefault="00575789" w:rsidP="00575789">
      <w:pPr>
        <w:rPr>
          <w:sz w:val="28"/>
          <w:szCs w:val="28"/>
        </w:rPr>
      </w:pPr>
      <w:r>
        <w:rPr>
          <w:sz w:val="28"/>
          <w:szCs w:val="28"/>
        </w:rPr>
        <w:t>Пинчугского сельсовета, не</w:t>
      </w:r>
    </w:p>
    <w:p w:rsidR="00575789" w:rsidRDefault="00575789" w:rsidP="00575789">
      <w:pPr>
        <w:rPr>
          <w:sz w:val="28"/>
          <w:szCs w:val="28"/>
        </w:rPr>
      </w:pPr>
      <w:r>
        <w:rPr>
          <w:sz w:val="28"/>
          <w:szCs w:val="28"/>
        </w:rPr>
        <w:t>работавших и не имевших</w:t>
      </w:r>
    </w:p>
    <w:p w:rsidR="00575789" w:rsidRDefault="00575789" w:rsidP="00575789">
      <w:pPr>
        <w:rPr>
          <w:sz w:val="28"/>
          <w:szCs w:val="28"/>
        </w:rPr>
      </w:pPr>
      <w:r>
        <w:rPr>
          <w:sz w:val="28"/>
          <w:szCs w:val="28"/>
        </w:rPr>
        <w:t>близких родственников, либо</w:t>
      </w:r>
    </w:p>
    <w:p w:rsidR="00575789" w:rsidRPr="004A630F" w:rsidRDefault="00575789" w:rsidP="00575789">
      <w:pPr>
        <w:rPr>
          <w:sz w:val="28"/>
          <w:szCs w:val="28"/>
        </w:rPr>
      </w:pPr>
      <w:r>
        <w:rPr>
          <w:sz w:val="28"/>
          <w:szCs w:val="28"/>
        </w:rPr>
        <w:t>законных представителей на день смерти»</w:t>
      </w:r>
    </w:p>
    <w:p w:rsidR="00575789" w:rsidRPr="00EB0DDA" w:rsidRDefault="00575789" w:rsidP="00575789">
      <w:pPr>
        <w:ind w:firstLine="900"/>
        <w:jc w:val="both"/>
        <w:rPr>
          <w:sz w:val="28"/>
          <w:szCs w:val="28"/>
        </w:rPr>
      </w:pPr>
    </w:p>
    <w:p w:rsidR="00575789" w:rsidRDefault="00575789" w:rsidP="00575789">
      <w:pPr>
        <w:ind w:firstLine="900"/>
        <w:jc w:val="both"/>
        <w:rPr>
          <w:sz w:val="28"/>
          <w:szCs w:val="28"/>
        </w:rPr>
      </w:pPr>
      <w:r>
        <w:rPr>
          <w:sz w:val="28"/>
          <w:szCs w:val="28"/>
        </w:rPr>
        <w:t>В соответствии с п. 1, п.3 ст.12 Федерального Закона от 12.01.1996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w:t>
      </w:r>
      <w:r w:rsidRPr="00AD4D08">
        <w:rPr>
          <w:sz w:val="28"/>
          <w:szCs w:val="28"/>
        </w:rPr>
        <w:t xml:space="preserve">  </w:t>
      </w:r>
      <w:r>
        <w:rPr>
          <w:sz w:val="28"/>
          <w:szCs w:val="28"/>
        </w:rPr>
        <w:t xml:space="preserve">ст. 7, 8, 29 </w:t>
      </w:r>
      <w:r w:rsidRPr="00AD4D08">
        <w:rPr>
          <w:sz w:val="28"/>
          <w:szCs w:val="28"/>
        </w:rPr>
        <w:t>Устав</w:t>
      </w:r>
      <w:r>
        <w:rPr>
          <w:sz w:val="28"/>
          <w:szCs w:val="28"/>
        </w:rPr>
        <w:t>а</w:t>
      </w:r>
      <w:r w:rsidRPr="00AD4D08">
        <w:rPr>
          <w:sz w:val="28"/>
          <w:szCs w:val="28"/>
        </w:rPr>
        <w:t xml:space="preserve"> Пинчугского сельсовета </w:t>
      </w:r>
      <w:r>
        <w:rPr>
          <w:sz w:val="28"/>
          <w:szCs w:val="28"/>
        </w:rPr>
        <w:t>ПОСТАНОВЛЯЮ:</w:t>
      </w:r>
    </w:p>
    <w:p w:rsidR="00575789" w:rsidRDefault="00575789" w:rsidP="00575789">
      <w:pPr>
        <w:ind w:firstLine="900"/>
        <w:jc w:val="both"/>
        <w:rPr>
          <w:sz w:val="28"/>
          <w:szCs w:val="28"/>
        </w:rPr>
      </w:pPr>
      <w:r>
        <w:rPr>
          <w:sz w:val="28"/>
          <w:szCs w:val="28"/>
        </w:rPr>
        <w:t xml:space="preserve">1.Внести в постановление администрации Пинчугского сельсовета от 16.03.2011 № 29-п «О погребении умерших пенсионеров, проживавших на территории Пинчугского сельсовета, не работавших и не имевших близких родственников, либо законных представителей на день смерти» следующие изменения: </w:t>
      </w:r>
    </w:p>
    <w:p w:rsidR="00575789" w:rsidRDefault="00575789" w:rsidP="00575789">
      <w:pPr>
        <w:ind w:firstLine="900"/>
        <w:jc w:val="both"/>
        <w:rPr>
          <w:sz w:val="28"/>
          <w:szCs w:val="28"/>
        </w:rPr>
      </w:pPr>
      <w:r w:rsidRPr="00D41EC3">
        <w:rPr>
          <w:sz w:val="28"/>
          <w:szCs w:val="28"/>
        </w:rPr>
        <w:t xml:space="preserve">1.1. </w:t>
      </w:r>
      <w:r w:rsidRPr="007751AC">
        <w:rPr>
          <w:sz w:val="28"/>
          <w:szCs w:val="28"/>
        </w:rPr>
        <w:t xml:space="preserve">приложение № </w:t>
      </w:r>
      <w:r>
        <w:rPr>
          <w:sz w:val="28"/>
          <w:szCs w:val="28"/>
        </w:rPr>
        <w:t>2</w:t>
      </w:r>
      <w:r w:rsidRPr="007751AC">
        <w:rPr>
          <w:sz w:val="28"/>
          <w:szCs w:val="28"/>
        </w:rPr>
        <w:t xml:space="preserve"> изложить</w:t>
      </w:r>
      <w:r w:rsidRPr="00D41EC3">
        <w:rPr>
          <w:sz w:val="28"/>
          <w:szCs w:val="28"/>
        </w:rPr>
        <w:t xml:space="preserve">  в новой редакции согласно прилож</w:t>
      </w:r>
      <w:r>
        <w:rPr>
          <w:sz w:val="28"/>
          <w:szCs w:val="28"/>
        </w:rPr>
        <w:t>ению к настоящему постановлению.</w:t>
      </w:r>
    </w:p>
    <w:p w:rsidR="00575789" w:rsidRDefault="00575789" w:rsidP="00575789">
      <w:pPr>
        <w:ind w:firstLine="900"/>
        <w:jc w:val="both"/>
        <w:rPr>
          <w:sz w:val="28"/>
          <w:szCs w:val="28"/>
        </w:rPr>
      </w:pPr>
      <w:r>
        <w:rPr>
          <w:sz w:val="28"/>
          <w:szCs w:val="28"/>
        </w:rPr>
        <w:t xml:space="preserve">2. Контроль исполнения настоящего постановления оставляю за собой </w:t>
      </w:r>
    </w:p>
    <w:p w:rsidR="00575789" w:rsidRDefault="00575789" w:rsidP="00575789">
      <w:pPr>
        <w:ind w:firstLine="900"/>
        <w:jc w:val="both"/>
        <w:rPr>
          <w:sz w:val="28"/>
          <w:szCs w:val="28"/>
        </w:rPr>
      </w:pPr>
      <w:r>
        <w:rPr>
          <w:sz w:val="28"/>
          <w:szCs w:val="28"/>
        </w:rPr>
        <w:t>3. Настоящее постановление вступает в силу со дня, следующего за днем опубликования  в газете «Пинчугский вестник» и распространяется на правоотношения, возникшие с 01 февраля 2023 г.</w:t>
      </w: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pStyle w:val="a5"/>
        <w:rPr>
          <w:sz w:val="28"/>
          <w:szCs w:val="28"/>
        </w:rPr>
      </w:pPr>
      <w:r>
        <w:rPr>
          <w:sz w:val="28"/>
          <w:szCs w:val="28"/>
        </w:rPr>
        <w:t>И.о. Гл</w:t>
      </w:r>
      <w:r w:rsidRPr="00A3170D">
        <w:rPr>
          <w:sz w:val="28"/>
          <w:szCs w:val="28"/>
        </w:rPr>
        <w:t>ав</w:t>
      </w:r>
      <w:r>
        <w:rPr>
          <w:sz w:val="28"/>
          <w:szCs w:val="28"/>
        </w:rPr>
        <w:t>ы Пи</w:t>
      </w:r>
      <w:r w:rsidRPr="00A3170D">
        <w:rPr>
          <w:sz w:val="28"/>
          <w:szCs w:val="28"/>
        </w:rPr>
        <w:t>нчугского сельсовета:</w:t>
      </w:r>
      <w:r w:rsidRPr="00A3170D">
        <w:rPr>
          <w:sz w:val="28"/>
          <w:szCs w:val="28"/>
        </w:rPr>
        <w:tab/>
      </w:r>
      <w:r w:rsidRPr="00A3170D">
        <w:rPr>
          <w:sz w:val="28"/>
          <w:szCs w:val="28"/>
        </w:rPr>
        <w:tab/>
      </w:r>
      <w:r>
        <w:rPr>
          <w:sz w:val="28"/>
          <w:szCs w:val="28"/>
        </w:rPr>
        <w:t xml:space="preserve">Е.С. Шептякова </w:t>
      </w: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r>
        <w:rPr>
          <w:sz w:val="28"/>
          <w:szCs w:val="28"/>
        </w:rPr>
        <w:t xml:space="preserve">                                                                                                                                                    </w:t>
      </w:r>
    </w:p>
    <w:p w:rsidR="00575789" w:rsidRDefault="00575789" w:rsidP="00575789">
      <w:pPr>
        <w:pStyle w:val="a5"/>
        <w:rPr>
          <w:sz w:val="28"/>
          <w:szCs w:val="28"/>
        </w:rPr>
      </w:pPr>
      <w:r>
        <w:rPr>
          <w:sz w:val="28"/>
          <w:szCs w:val="28"/>
        </w:rPr>
        <w:lastRenderedPageBreak/>
        <w:t xml:space="preserve">                                                                                </w:t>
      </w: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Pr="00D43F9C" w:rsidRDefault="00575789" w:rsidP="00575789">
      <w:pPr>
        <w:ind w:left="5640"/>
        <w:rPr>
          <w:sz w:val="28"/>
          <w:szCs w:val="28"/>
        </w:rPr>
      </w:pPr>
      <w:r>
        <w:rPr>
          <w:sz w:val="28"/>
          <w:szCs w:val="28"/>
        </w:rPr>
        <w:t xml:space="preserve">                                                                             </w:t>
      </w:r>
      <w:r w:rsidRPr="00D43F9C">
        <w:rPr>
          <w:sz w:val="28"/>
          <w:szCs w:val="28"/>
        </w:rPr>
        <w:t xml:space="preserve">Приложение </w:t>
      </w:r>
    </w:p>
    <w:p w:rsidR="00575789" w:rsidRPr="00D43F9C" w:rsidRDefault="00575789" w:rsidP="00575789">
      <w:pPr>
        <w:ind w:left="5640"/>
        <w:rPr>
          <w:sz w:val="28"/>
          <w:szCs w:val="28"/>
        </w:rPr>
      </w:pPr>
      <w:r w:rsidRPr="00D43F9C">
        <w:rPr>
          <w:sz w:val="28"/>
          <w:szCs w:val="28"/>
        </w:rPr>
        <w:t xml:space="preserve">к постановлению   администрации </w:t>
      </w:r>
      <w:r>
        <w:rPr>
          <w:sz w:val="28"/>
          <w:szCs w:val="28"/>
        </w:rPr>
        <w:t>Пинчугского сельсовета</w:t>
      </w:r>
    </w:p>
    <w:p w:rsidR="00575789" w:rsidRPr="00D449EE" w:rsidRDefault="00575789" w:rsidP="00575789">
      <w:pPr>
        <w:ind w:left="5640"/>
        <w:rPr>
          <w:sz w:val="28"/>
          <w:szCs w:val="28"/>
          <w:u w:val="single"/>
        </w:rPr>
      </w:pPr>
      <w:r w:rsidRPr="00D43F9C">
        <w:rPr>
          <w:sz w:val="28"/>
          <w:szCs w:val="28"/>
        </w:rPr>
        <w:t>от «</w:t>
      </w:r>
      <w:r>
        <w:rPr>
          <w:sz w:val="28"/>
          <w:szCs w:val="28"/>
        </w:rPr>
        <w:t>21</w:t>
      </w:r>
      <w:r w:rsidRPr="00A44A06">
        <w:rPr>
          <w:sz w:val="28"/>
          <w:szCs w:val="28"/>
        </w:rPr>
        <w:t>»</w:t>
      </w:r>
      <w:r>
        <w:rPr>
          <w:sz w:val="28"/>
          <w:szCs w:val="28"/>
        </w:rPr>
        <w:t xml:space="preserve"> 02. 2023г. </w:t>
      </w:r>
      <w:r w:rsidRPr="00D43F9C">
        <w:rPr>
          <w:sz w:val="28"/>
          <w:szCs w:val="28"/>
        </w:rPr>
        <w:t xml:space="preserve"> №  </w:t>
      </w:r>
      <w:r>
        <w:rPr>
          <w:sz w:val="28"/>
          <w:szCs w:val="28"/>
        </w:rPr>
        <w:t>13-п</w:t>
      </w:r>
    </w:p>
    <w:p w:rsidR="00575789" w:rsidRPr="00D43F9C" w:rsidRDefault="00575789" w:rsidP="00575789">
      <w:pPr>
        <w:ind w:left="5640"/>
        <w:rPr>
          <w:sz w:val="28"/>
          <w:szCs w:val="28"/>
        </w:rPr>
      </w:pPr>
    </w:p>
    <w:p w:rsidR="00575789" w:rsidRDefault="00575789" w:rsidP="00575789">
      <w:pPr>
        <w:pStyle w:val="a5"/>
        <w:rPr>
          <w:sz w:val="28"/>
          <w:szCs w:val="28"/>
        </w:rPr>
      </w:pPr>
    </w:p>
    <w:p w:rsidR="00575789" w:rsidRDefault="00575789" w:rsidP="00575789">
      <w:pPr>
        <w:pStyle w:val="a5"/>
        <w:rPr>
          <w:sz w:val="28"/>
          <w:szCs w:val="28"/>
        </w:rPr>
      </w:pPr>
      <w:r>
        <w:rPr>
          <w:sz w:val="28"/>
          <w:szCs w:val="28"/>
        </w:rPr>
        <w:t xml:space="preserve">                                                                                                                       </w:t>
      </w:r>
    </w:p>
    <w:p w:rsidR="00575789" w:rsidRDefault="00575789" w:rsidP="00575789">
      <w:pPr>
        <w:pStyle w:val="a5"/>
        <w:rPr>
          <w:sz w:val="28"/>
          <w:szCs w:val="28"/>
        </w:rPr>
      </w:pPr>
      <w:r>
        <w:rPr>
          <w:sz w:val="28"/>
          <w:szCs w:val="28"/>
        </w:rPr>
        <w:t xml:space="preserve">                                                                                   </w:t>
      </w:r>
    </w:p>
    <w:p w:rsidR="00575789" w:rsidRDefault="00575789" w:rsidP="00575789">
      <w:pPr>
        <w:pStyle w:val="a5"/>
        <w:jc w:val="center"/>
        <w:rPr>
          <w:sz w:val="28"/>
          <w:szCs w:val="28"/>
        </w:rPr>
      </w:pPr>
      <w:r>
        <w:rPr>
          <w:sz w:val="28"/>
          <w:szCs w:val="28"/>
        </w:rPr>
        <w:t>Стоимость услуг по погребению умерших пенсионеров, проживавших на территории Пинчугского сельсовета Богучанского района, не работавших и не имевших близких родственников, либо законных представителей на день смерти</w:t>
      </w:r>
    </w:p>
    <w:p w:rsidR="00575789" w:rsidRDefault="00575789" w:rsidP="00575789">
      <w:pPr>
        <w:pStyle w:val="a5"/>
        <w:jc w:val="center"/>
        <w:rPr>
          <w:sz w:val="28"/>
          <w:szCs w:val="28"/>
        </w:rPr>
      </w:pPr>
      <w:r>
        <w:rPr>
          <w:sz w:val="28"/>
          <w:szCs w:val="28"/>
        </w:rPr>
        <w:t xml:space="preserve">                                                                                        </w:t>
      </w:r>
    </w:p>
    <w:p w:rsidR="00575789" w:rsidRDefault="00575789" w:rsidP="00575789">
      <w:pPr>
        <w:pStyle w:val="a5"/>
        <w:jc w:val="center"/>
        <w:rPr>
          <w:sz w:val="28"/>
          <w:szCs w:val="28"/>
        </w:rPr>
      </w:pPr>
      <w:r>
        <w:rPr>
          <w:sz w:val="28"/>
          <w:szCs w:val="28"/>
        </w:rPr>
        <w:t xml:space="preserve">                                                                                             одно захоронение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575789" w:rsidRPr="00B76663" w:rsidTr="004C714A">
        <w:tc>
          <w:tcPr>
            <w:tcW w:w="7308" w:type="dxa"/>
          </w:tcPr>
          <w:p w:rsidR="00575789" w:rsidRPr="00B76663" w:rsidRDefault="00575789" w:rsidP="004C714A">
            <w:pPr>
              <w:pStyle w:val="a5"/>
              <w:jc w:val="center"/>
              <w:rPr>
                <w:sz w:val="28"/>
                <w:szCs w:val="28"/>
              </w:rPr>
            </w:pPr>
            <w:r w:rsidRPr="00B76663">
              <w:rPr>
                <w:sz w:val="28"/>
                <w:szCs w:val="28"/>
              </w:rPr>
              <w:t>Перечень услуг по погребению</w:t>
            </w:r>
          </w:p>
        </w:tc>
        <w:tc>
          <w:tcPr>
            <w:tcW w:w="2263" w:type="dxa"/>
          </w:tcPr>
          <w:p w:rsidR="00575789" w:rsidRPr="00B76663" w:rsidRDefault="00575789" w:rsidP="004C714A">
            <w:pPr>
              <w:pStyle w:val="a5"/>
              <w:jc w:val="center"/>
              <w:rPr>
                <w:sz w:val="28"/>
                <w:szCs w:val="28"/>
              </w:rPr>
            </w:pPr>
            <w:r w:rsidRPr="00B76663">
              <w:rPr>
                <w:sz w:val="28"/>
                <w:szCs w:val="28"/>
              </w:rPr>
              <w:t>Стоимость услуг, рублей</w:t>
            </w:r>
          </w:p>
        </w:tc>
      </w:tr>
      <w:tr w:rsidR="00575789" w:rsidRPr="00B76663" w:rsidTr="004C714A">
        <w:tc>
          <w:tcPr>
            <w:tcW w:w="7308" w:type="dxa"/>
          </w:tcPr>
          <w:p w:rsidR="00575789" w:rsidRPr="00B76663" w:rsidRDefault="00575789" w:rsidP="004C714A">
            <w:pPr>
              <w:pStyle w:val="a5"/>
              <w:rPr>
                <w:sz w:val="28"/>
                <w:szCs w:val="28"/>
              </w:rPr>
            </w:pPr>
            <w:r w:rsidRPr="00B76663">
              <w:rPr>
                <w:sz w:val="28"/>
                <w:szCs w:val="28"/>
              </w:rPr>
              <w:t>1. Оформление документов, необходимых для погребения</w:t>
            </w:r>
          </w:p>
        </w:tc>
        <w:tc>
          <w:tcPr>
            <w:tcW w:w="2263" w:type="dxa"/>
          </w:tcPr>
          <w:p w:rsidR="00575789" w:rsidRPr="00B76663" w:rsidRDefault="00575789" w:rsidP="004C714A">
            <w:pPr>
              <w:pStyle w:val="a5"/>
              <w:jc w:val="center"/>
              <w:rPr>
                <w:sz w:val="28"/>
                <w:szCs w:val="28"/>
              </w:rPr>
            </w:pPr>
            <w:r>
              <w:rPr>
                <w:sz w:val="28"/>
                <w:szCs w:val="28"/>
              </w:rPr>
              <w:t>170,89</w:t>
            </w:r>
          </w:p>
        </w:tc>
      </w:tr>
      <w:tr w:rsidR="00575789" w:rsidRPr="00B76663" w:rsidTr="004C714A">
        <w:tc>
          <w:tcPr>
            <w:tcW w:w="7308" w:type="dxa"/>
          </w:tcPr>
          <w:p w:rsidR="00575789" w:rsidRPr="00B76663" w:rsidRDefault="00575789" w:rsidP="004C714A">
            <w:pPr>
              <w:pStyle w:val="a5"/>
              <w:rPr>
                <w:sz w:val="28"/>
                <w:szCs w:val="28"/>
              </w:rPr>
            </w:pPr>
            <w:r w:rsidRPr="00B76663">
              <w:rPr>
                <w:sz w:val="28"/>
                <w:szCs w:val="28"/>
              </w:rPr>
              <w:t>2. Предоставление и доставка гроба и других предметов</w:t>
            </w:r>
            <w:r>
              <w:rPr>
                <w:sz w:val="28"/>
                <w:szCs w:val="28"/>
              </w:rPr>
              <w:t>,</w:t>
            </w:r>
            <w:r w:rsidRPr="00B76663">
              <w:rPr>
                <w:sz w:val="28"/>
                <w:szCs w:val="28"/>
              </w:rPr>
              <w:t xml:space="preserve"> необходимых для погребения (в том числе ткань для облачения тела (останков)</w:t>
            </w:r>
          </w:p>
        </w:tc>
        <w:tc>
          <w:tcPr>
            <w:tcW w:w="2263" w:type="dxa"/>
          </w:tcPr>
          <w:p w:rsidR="00575789" w:rsidRPr="00B76663" w:rsidRDefault="00575789" w:rsidP="004C714A">
            <w:pPr>
              <w:pStyle w:val="a5"/>
              <w:jc w:val="center"/>
              <w:rPr>
                <w:sz w:val="28"/>
                <w:szCs w:val="28"/>
              </w:rPr>
            </w:pPr>
            <w:r>
              <w:rPr>
                <w:sz w:val="28"/>
                <w:szCs w:val="28"/>
              </w:rPr>
              <w:t>4471,97</w:t>
            </w:r>
          </w:p>
          <w:p w:rsidR="00575789" w:rsidRPr="00B76663" w:rsidRDefault="00575789" w:rsidP="004C714A">
            <w:pPr>
              <w:pStyle w:val="a5"/>
              <w:jc w:val="center"/>
              <w:rPr>
                <w:sz w:val="28"/>
                <w:szCs w:val="28"/>
              </w:rPr>
            </w:pPr>
          </w:p>
        </w:tc>
      </w:tr>
      <w:tr w:rsidR="00575789" w:rsidRPr="00B76663" w:rsidTr="004C714A">
        <w:trPr>
          <w:trHeight w:val="426"/>
        </w:trPr>
        <w:tc>
          <w:tcPr>
            <w:tcW w:w="7308" w:type="dxa"/>
          </w:tcPr>
          <w:p w:rsidR="00575789" w:rsidRPr="00B76663" w:rsidRDefault="00575789" w:rsidP="004C714A">
            <w:pPr>
              <w:pStyle w:val="a5"/>
              <w:rPr>
                <w:sz w:val="28"/>
                <w:szCs w:val="28"/>
              </w:rPr>
            </w:pPr>
            <w:r>
              <w:rPr>
                <w:sz w:val="28"/>
                <w:szCs w:val="28"/>
              </w:rPr>
              <w:t>3</w:t>
            </w:r>
            <w:r w:rsidRPr="00B76663">
              <w:rPr>
                <w:sz w:val="28"/>
                <w:szCs w:val="28"/>
              </w:rPr>
              <w:t xml:space="preserve">. Перевозка тела (останков) умершего на кладбище: </w:t>
            </w:r>
          </w:p>
          <w:p w:rsidR="00575789" w:rsidRPr="00B76663" w:rsidRDefault="00575789" w:rsidP="004C714A">
            <w:pPr>
              <w:pStyle w:val="a5"/>
              <w:rPr>
                <w:sz w:val="28"/>
                <w:szCs w:val="28"/>
              </w:rPr>
            </w:pPr>
            <w:r w:rsidRPr="00B76663">
              <w:rPr>
                <w:sz w:val="28"/>
                <w:szCs w:val="28"/>
              </w:rPr>
              <w:t xml:space="preserve"> </w:t>
            </w:r>
          </w:p>
        </w:tc>
        <w:tc>
          <w:tcPr>
            <w:tcW w:w="2263" w:type="dxa"/>
          </w:tcPr>
          <w:p w:rsidR="00575789" w:rsidRDefault="00575789" w:rsidP="004C714A">
            <w:pPr>
              <w:pStyle w:val="a5"/>
              <w:jc w:val="center"/>
              <w:rPr>
                <w:sz w:val="28"/>
                <w:szCs w:val="28"/>
              </w:rPr>
            </w:pPr>
            <w:r>
              <w:rPr>
                <w:sz w:val="28"/>
                <w:szCs w:val="28"/>
              </w:rPr>
              <w:t>4066,53</w:t>
            </w:r>
          </w:p>
          <w:p w:rsidR="00575789" w:rsidRPr="00B76663" w:rsidRDefault="00575789" w:rsidP="004C714A">
            <w:pPr>
              <w:pStyle w:val="a5"/>
              <w:jc w:val="center"/>
              <w:rPr>
                <w:sz w:val="28"/>
                <w:szCs w:val="28"/>
              </w:rPr>
            </w:pPr>
          </w:p>
        </w:tc>
      </w:tr>
      <w:tr w:rsidR="00575789" w:rsidRPr="00B76663" w:rsidTr="004C714A">
        <w:trPr>
          <w:trHeight w:val="415"/>
        </w:trPr>
        <w:tc>
          <w:tcPr>
            <w:tcW w:w="7308" w:type="dxa"/>
          </w:tcPr>
          <w:p w:rsidR="00575789" w:rsidRPr="00B76663" w:rsidRDefault="00575789" w:rsidP="004C714A">
            <w:pPr>
              <w:pStyle w:val="a5"/>
              <w:rPr>
                <w:sz w:val="28"/>
                <w:szCs w:val="28"/>
              </w:rPr>
            </w:pPr>
            <w:r>
              <w:rPr>
                <w:sz w:val="28"/>
                <w:szCs w:val="28"/>
              </w:rPr>
              <w:t>4</w:t>
            </w:r>
            <w:r w:rsidRPr="00B76663">
              <w:rPr>
                <w:sz w:val="28"/>
                <w:szCs w:val="28"/>
              </w:rPr>
              <w:t>. Погребение</w:t>
            </w:r>
          </w:p>
        </w:tc>
        <w:tc>
          <w:tcPr>
            <w:tcW w:w="2263" w:type="dxa"/>
          </w:tcPr>
          <w:p w:rsidR="00575789" w:rsidRPr="00B76663" w:rsidRDefault="00575789" w:rsidP="004C714A">
            <w:pPr>
              <w:pStyle w:val="a5"/>
              <w:jc w:val="center"/>
              <w:rPr>
                <w:sz w:val="28"/>
                <w:szCs w:val="28"/>
              </w:rPr>
            </w:pPr>
            <w:r>
              <w:rPr>
                <w:sz w:val="28"/>
                <w:szCs w:val="28"/>
              </w:rPr>
              <w:t>8349,71</w:t>
            </w:r>
          </w:p>
        </w:tc>
      </w:tr>
      <w:tr w:rsidR="00575789" w:rsidRPr="00B76663" w:rsidTr="004C714A">
        <w:trPr>
          <w:trHeight w:val="448"/>
        </w:trPr>
        <w:tc>
          <w:tcPr>
            <w:tcW w:w="7308" w:type="dxa"/>
          </w:tcPr>
          <w:p w:rsidR="00575789" w:rsidRPr="00B76663" w:rsidRDefault="00575789" w:rsidP="004C714A">
            <w:pPr>
              <w:pStyle w:val="a5"/>
              <w:rPr>
                <w:b/>
                <w:sz w:val="28"/>
                <w:szCs w:val="28"/>
              </w:rPr>
            </w:pPr>
            <w:r w:rsidRPr="00B76663">
              <w:rPr>
                <w:b/>
                <w:sz w:val="28"/>
                <w:szCs w:val="28"/>
              </w:rPr>
              <w:t>Всего стоимость услуг:</w:t>
            </w:r>
          </w:p>
        </w:tc>
        <w:tc>
          <w:tcPr>
            <w:tcW w:w="2263" w:type="dxa"/>
          </w:tcPr>
          <w:p w:rsidR="00575789" w:rsidRPr="00B76663" w:rsidRDefault="00575789" w:rsidP="004C714A">
            <w:pPr>
              <w:pStyle w:val="a5"/>
              <w:jc w:val="center"/>
              <w:rPr>
                <w:b/>
                <w:sz w:val="28"/>
                <w:szCs w:val="28"/>
              </w:rPr>
            </w:pPr>
            <w:r>
              <w:rPr>
                <w:b/>
                <w:sz w:val="28"/>
                <w:szCs w:val="28"/>
              </w:rPr>
              <w:t>17059,10</w:t>
            </w:r>
          </w:p>
          <w:p w:rsidR="00575789" w:rsidRPr="00B76663" w:rsidRDefault="00575789" w:rsidP="004C714A">
            <w:pPr>
              <w:pStyle w:val="a5"/>
              <w:jc w:val="center"/>
              <w:rPr>
                <w:b/>
                <w:sz w:val="28"/>
                <w:szCs w:val="28"/>
              </w:rPr>
            </w:pPr>
          </w:p>
        </w:tc>
      </w:tr>
      <w:tr w:rsidR="00575789" w:rsidRPr="00B76663" w:rsidTr="004C714A">
        <w:trPr>
          <w:trHeight w:val="529"/>
        </w:trPr>
        <w:tc>
          <w:tcPr>
            <w:tcW w:w="7308" w:type="dxa"/>
          </w:tcPr>
          <w:p w:rsidR="00575789" w:rsidRPr="00B76663" w:rsidRDefault="00575789" w:rsidP="004C714A">
            <w:pPr>
              <w:rPr>
                <w:sz w:val="28"/>
                <w:szCs w:val="28"/>
              </w:rPr>
            </w:pPr>
            <w:r w:rsidRPr="00B76663">
              <w:rPr>
                <w:sz w:val="28"/>
                <w:szCs w:val="28"/>
              </w:rPr>
              <w:t xml:space="preserve">Стоимость услуг, подлежащая возмещению </w:t>
            </w:r>
            <w:r>
              <w:rPr>
                <w:sz w:val="28"/>
                <w:szCs w:val="28"/>
              </w:rPr>
              <w:t>Социаль</w:t>
            </w:r>
            <w:r w:rsidRPr="00B76663">
              <w:rPr>
                <w:sz w:val="28"/>
                <w:szCs w:val="28"/>
              </w:rPr>
              <w:t>ным фондом Российской Федерации</w:t>
            </w:r>
          </w:p>
        </w:tc>
        <w:tc>
          <w:tcPr>
            <w:tcW w:w="2263" w:type="dxa"/>
          </w:tcPr>
          <w:p w:rsidR="00575789" w:rsidRPr="00B76663" w:rsidRDefault="00575789" w:rsidP="004C714A">
            <w:pPr>
              <w:pStyle w:val="a5"/>
              <w:jc w:val="center"/>
              <w:rPr>
                <w:sz w:val="28"/>
                <w:szCs w:val="28"/>
              </w:rPr>
            </w:pPr>
            <w:r>
              <w:rPr>
                <w:sz w:val="28"/>
                <w:szCs w:val="28"/>
              </w:rPr>
              <w:t>10131,52</w:t>
            </w:r>
          </w:p>
        </w:tc>
      </w:tr>
      <w:tr w:rsidR="00575789" w:rsidRPr="00B76663" w:rsidTr="004C714A">
        <w:trPr>
          <w:trHeight w:val="523"/>
        </w:trPr>
        <w:tc>
          <w:tcPr>
            <w:tcW w:w="7308" w:type="dxa"/>
          </w:tcPr>
          <w:p w:rsidR="00575789" w:rsidRPr="00B76663" w:rsidRDefault="00575789" w:rsidP="004C714A">
            <w:pPr>
              <w:rPr>
                <w:sz w:val="28"/>
                <w:szCs w:val="28"/>
              </w:rPr>
            </w:pPr>
            <w:r w:rsidRPr="00B76663">
              <w:rPr>
                <w:sz w:val="28"/>
                <w:szCs w:val="28"/>
              </w:rPr>
              <w:t>Сумма возмещения из бюджета Пинчугского сельсовета с доставкой тела умершего до Богучанского отделения судебно-медицинской экспертизы</w:t>
            </w:r>
          </w:p>
        </w:tc>
        <w:tc>
          <w:tcPr>
            <w:tcW w:w="2263" w:type="dxa"/>
          </w:tcPr>
          <w:p w:rsidR="00575789" w:rsidRPr="00C35B37" w:rsidRDefault="00575789" w:rsidP="004C714A">
            <w:pPr>
              <w:pStyle w:val="a5"/>
              <w:jc w:val="center"/>
              <w:rPr>
                <w:sz w:val="28"/>
                <w:szCs w:val="28"/>
              </w:rPr>
            </w:pPr>
            <w:r>
              <w:rPr>
                <w:sz w:val="28"/>
                <w:szCs w:val="28"/>
              </w:rPr>
              <w:t>6927,58</w:t>
            </w:r>
          </w:p>
          <w:p w:rsidR="00575789" w:rsidRPr="00B76663" w:rsidRDefault="00575789" w:rsidP="004C714A">
            <w:pPr>
              <w:pStyle w:val="a5"/>
              <w:jc w:val="center"/>
              <w:rPr>
                <w:sz w:val="28"/>
                <w:szCs w:val="28"/>
              </w:rPr>
            </w:pPr>
          </w:p>
        </w:tc>
      </w:tr>
      <w:tr w:rsidR="00575789" w:rsidRPr="00B76663" w:rsidTr="004C714A">
        <w:trPr>
          <w:trHeight w:val="523"/>
        </w:trPr>
        <w:tc>
          <w:tcPr>
            <w:tcW w:w="7308" w:type="dxa"/>
          </w:tcPr>
          <w:p w:rsidR="00575789" w:rsidRPr="00B76663" w:rsidRDefault="00575789" w:rsidP="004C714A">
            <w:pPr>
              <w:rPr>
                <w:sz w:val="28"/>
                <w:szCs w:val="28"/>
              </w:rPr>
            </w:pPr>
            <w:r w:rsidRPr="00B76663">
              <w:rPr>
                <w:sz w:val="28"/>
                <w:szCs w:val="28"/>
              </w:rPr>
              <w:t>Сумма возмещения из бюджета Пинчугского сельсовета без доставки тела умершего до Богучанского отделения судебно-медицинской экспертизы</w:t>
            </w:r>
          </w:p>
        </w:tc>
        <w:tc>
          <w:tcPr>
            <w:tcW w:w="2263" w:type="dxa"/>
          </w:tcPr>
          <w:p w:rsidR="00575789" w:rsidRPr="00B76663" w:rsidRDefault="00575789" w:rsidP="004C714A">
            <w:pPr>
              <w:pStyle w:val="a5"/>
              <w:jc w:val="center"/>
              <w:rPr>
                <w:sz w:val="28"/>
                <w:szCs w:val="28"/>
              </w:rPr>
            </w:pPr>
            <w:r>
              <w:rPr>
                <w:sz w:val="28"/>
                <w:szCs w:val="28"/>
              </w:rPr>
              <w:t>4028,86</w:t>
            </w:r>
          </w:p>
        </w:tc>
      </w:tr>
    </w:tbl>
    <w:p w:rsidR="00575789" w:rsidRDefault="00575789" w:rsidP="00575789">
      <w:pPr>
        <w:ind w:firstLine="900"/>
        <w:jc w:val="both"/>
        <w:rPr>
          <w:sz w:val="28"/>
          <w:szCs w:val="28"/>
        </w:rPr>
      </w:pPr>
    </w:p>
    <w:p w:rsidR="0059688F" w:rsidRDefault="0059688F"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A934D7">
      <w:pPr>
        <w:pStyle w:val="a3"/>
        <w:tabs>
          <w:tab w:val="clear" w:pos="9355"/>
          <w:tab w:val="left" w:pos="472"/>
          <w:tab w:val="left" w:pos="9844"/>
        </w:tabs>
        <w:rPr>
          <w:b/>
          <w:i/>
          <w:sz w:val="32"/>
          <w:szCs w:val="32"/>
        </w:rPr>
      </w:pPr>
    </w:p>
    <w:p w:rsidR="00575789" w:rsidRDefault="00575789" w:rsidP="00575789">
      <w:pPr>
        <w:pStyle w:val="a3"/>
        <w:jc w:val="center"/>
        <w:rPr>
          <w:sz w:val="28"/>
          <w:szCs w:val="28"/>
        </w:rPr>
      </w:pPr>
    </w:p>
    <w:p w:rsidR="00575789" w:rsidRDefault="00575789" w:rsidP="00575789">
      <w:pPr>
        <w:pStyle w:val="a3"/>
        <w:jc w:val="center"/>
        <w:rPr>
          <w:sz w:val="28"/>
          <w:szCs w:val="28"/>
        </w:rPr>
      </w:pPr>
      <w:r>
        <w:rPr>
          <w:sz w:val="28"/>
          <w:szCs w:val="28"/>
        </w:rPr>
        <w:t>АДМИНИСТРАЦИЯ ПИНЧУГСКОГО СЕЛЬСОВЕТА</w:t>
      </w:r>
    </w:p>
    <w:p w:rsidR="00575789" w:rsidRDefault="00575789" w:rsidP="00575789">
      <w:pPr>
        <w:pStyle w:val="a3"/>
        <w:jc w:val="center"/>
        <w:rPr>
          <w:sz w:val="28"/>
          <w:szCs w:val="28"/>
        </w:rPr>
      </w:pPr>
      <w:r>
        <w:rPr>
          <w:sz w:val="28"/>
          <w:szCs w:val="28"/>
        </w:rPr>
        <w:t>БОГУЧАНСКОГО РАЙОНА</w:t>
      </w:r>
    </w:p>
    <w:p w:rsidR="00575789" w:rsidRDefault="00575789" w:rsidP="00575789">
      <w:pPr>
        <w:pStyle w:val="a3"/>
        <w:jc w:val="center"/>
        <w:rPr>
          <w:sz w:val="28"/>
          <w:szCs w:val="28"/>
        </w:rPr>
      </w:pPr>
      <w:r>
        <w:rPr>
          <w:sz w:val="28"/>
          <w:szCs w:val="28"/>
        </w:rPr>
        <w:t>КРАСНОЯРСКОГО КРАЯ</w:t>
      </w:r>
    </w:p>
    <w:p w:rsidR="00575789" w:rsidRDefault="00575789" w:rsidP="00575789">
      <w:pPr>
        <w:pStyle w:val="a3"/>
        <w:jc w:val="center"/>
        <w:rPr>
          <w:sz w:val="28"/>
          <w:szCs w:val="28"/>
        </w:rPr>
      </w:pPr>
    </w:p>
    <w:p w:rsidR="00575789" w:rsidRDefault="00575789" w:rsidP="00575789">
      <w:pPr>
        <w:pStyle w:val="a3"/>
        <w:jc w:val="center"/>
        <w:rPr>
          <w:sz w:val="28"/>
          <w:szCs w:val="28"/>
        </w:rPr>
      </w:pPr>
      <w:r>
        <w:rPr>
          <w:sz w:val="28"/>
          <w:szCs w:val="28"/>
        </w:rPr>
        <w:t>ПОСТАНОВЛЕНИЕ</w:t>
      </w:r>
    </w:p>
    <w:p w:rsidR="00575789" w:rsidRDefault="00575789" w:rsidP="00575789">
      <w:pPr>
        <w:pStyle w:val="a3"/>
        <w:jc w:val="center"/>
        <w:rPr>
          <w:sz w:val="28"/>
          <w:szCs w:val="28"/>
        </w:rPr>
      </w:pPr>
    </w:p>
    <w:p w:rsidR="00575789" w:rsidRPr="005576AC" w:rsidRDefault="00575789" w:rsidP="00575789">
      <w:pPr>
        <w:pStyle w:val="a3"/>
        <w:rPr>
          <w:sz w:val="26"/>
          <w:szCs w:val="26"/>
        </w:rPr>
      </w:pPr>
      <w:r>
        <w:rPr>
          <w:sz w:val="28"/>
          <w:szCs w:val="28"/>
        </w:rPr>
        <w:t>21.02.</w:t>
      </w:r>
      <w:r w:rsidRPr="004A630F">
        <w:rPr>
          <w:sz w:val="28"/>
          <w:szCs w:val="28"/>
        </w:rPr>
        <w:t>20</w:t>
      </w:r>
      <w:r>
        <w:rPr>
          <w:sz w:val="28"/>
          <w:szCs w:val="28"/>
        </w:rPr>
        <w:t xml:space="preserve">23 </w:t>
      </w:r>
      <w:r w:rsidRPr="004A630F">
        <w:rPr>
          <w:sz w:val="28"/>
          <w:szCs w:val="28"/>
        </w:rPr>
        <w:t>г</w:t>
      </w:r>
      <w:r w:rsidRPr="00EB0DDA">
        <w:rPr>
          <w:sz w:val="28"/>
          <w:szCs w:val="28"/>
        </w:rPr>
        <w:t xml:space="preserve">                           </w:t>
      </w:r>
      <w:r>
        <w:rPr>
          <w:sz w:val="28"/>
          <w:szCs w:val="28"/>
        </w:rPr>
        <w:t xml:space="preserve">   </w:t>
      </w:r>
      <w:r w:rsidRPr="00EB0DDA">
        <w:rPr>
          <w:sz w:val="28"/>
          <w:szCs w:val="28"/>
        </w:rPr>
        <w:t xml:space="preserve"> </w:t>
      </w:r>
      <w:r>
        <w:rPr>
          <w:sz w:val="28"/>
          <w:szCs w:val="28"/>
        </w:rPr>
        <w:t xml:space="preserve">  </w:t>
      </w:r>
      <w:r w:rsidRPr="00EB0DDA">
        <w:rPr>
          <w:sz w:val="28"/>
          <w:szCs w:val="28"/>
        </w:rPr>
        <w:t xml:space="preserve">   п. Пинчуга  </w:t>
      </w:r>
      <w:r>
        <w:rPr>
          <w:sz w:val="28"/>
          <w:szCs w:val="28"/>
        </w:rPr>
        <w:t xml:space="preserve">                                    </w:t>
      </w:r>
      <w:r w:rsidRPr="00EB0DDA">
        <w:rPr>
          <w:sz w:val="28"/>
          <w:szCs w:val="28"/>
        </w:rPr>
        <w:t xml:space="preserve">         № </w:t>
      </w:r>
      <w:r>
        <w:rPr>
          <w:sz w:val="28"/>
          <w:szCs w:val="28"/>
        </w:rPr>
        <w:t xml:space="preserve"> 14-п</w:t>
      </w:r>
    </w:p>
    <w:p w:rsidR="00575789" w:rsidRPr="005576AC" w:rsidRDefault="00575789" w:rsidP="00575789">
      <w:pPr>
        <w:rPr>
          <w:sz w:val="26"/>
          <w:szCs w:val="26"/>
        </w:rPr>
      </w:pPr>
    </w:p>
    <w:p w:rsidR="00575789" w:rsidRDefault="00575789" w:rsidP="00575789">
      <w:pPr>
        <w:rPr>
          <w:sz w:val="28"/>
          <w:szCs w:val="28"/>
        </w:rPr>
      </w:pPr>
      <w:r>
        <w:rPr>
          <w:sz w:val="28"/>
          <w:szCs w:val="28"/>
        </w:rPr>
        <w:t>О внесении изменений в постановление</w:t>
      </w:r>
    </w:p>
    <w:p w:rsidR="00575789" w:rsidRDefault="00575789" w:rsidP="00575789">
      <w:pPr>
        <w:rPr>
          <w:sz w:val="28"/>
          <w:szCs w:val="28"/>
        </w:rPr>
      </w:pPr>
      <w:r>
        <w:rPr>
          <w:sz w:val="28"/>
          <w:szCs w:val="28"/>
        </w:rPr>
        <w:t>администрации Пинчугского сельсовета</w:t>
      </w:r>
    </w:p>
    <w:p w:rsidR="00575789" w:rsidRDefault="00575789" w:rsidP="00575789">
      <w:pPr>
        <w:rPr>
          <w:sz w:val="28"/>
          <w:szCs w:val="28"/>
        </w:rPr>
      </w:pPr>
      <w:r>
        <w:rPr>
          <w:sz w:val="28"/>
          <w:szCs w:val="28"/>
        </w:rPr>
        <w:t>от 16.03.2011 № 26-п «</w:t>
      </w:r>
      <w:r w:rsidRPr="004731E1">
        <w:rPr>
          <w:sz w:val="28"/>
          <w:szCs w:val="28"/>
        </w:rPr>
        <w:t>О</w:t>
      </w:r>
      <w:r w:rsidRPr="004A630F">
        <w:rPr>
          <w:b/>
          <w:sz w:val="28"/>
          <w:szCs w:val="28"/>
        </w:rPr>
        <w:t xml:space="preserve"> </w:t>
      </w:r>
      <w:r>
        <w:rPr>
          <w:sz w:val="28"/>
          <w:szCs w:val="28"/>
        </w:rPr>
        <w:t>погребении</w:t>
      </w:r>
    </w:p>
    <w:p w:rsidR="00575789" w:rsidRDefault="00575789" w:rsidP="00575789">
      <w:pPr>
        <w:rPr>
          <w:sz w:val="28"/>
          <w:szCs w:val="28"/>
        </w:rPr>
      </w:pPr>
      <w:r>
        <w:rPr>
          <w:sz w:val="28"/>
          <w:szCs w:val="28"/>
        </w:rPr>
        <w:t xml:space="preserve">умерших граждан, проживавших </w:t>
      </w:r>
    </w:p>
    <w:p w:rsidR="00575789" w:rsidRDefault="00575789" w:rsidP="00575789">
      <w:pPr>
        <w:rPr>
          <w:sz w:val="28"/>
          <w:szCs w:val="28"/>
        </w:rPr>
      </w:pPr>
      <w:r>
        <w:rPr>
          <w:sz w:val="28"/>
          <w:szCs w:val="28"/>
        </w:rPr>
        <w:t xml:space="preserve">на территории </w:t>
      </w:r>
      <w:r w:rsidRPr="004A630F">
        <w:rPr>
          <w:sz w:val="28"/>
          <w:szCs w:val="28"/>
        </w:rPr>
        <w:t xml:space="preserve"> </w:t>
      </w:r>
      <w:r>
        <w:rPr>
          <w:sz w:val="28"/>
          <w:szCs w:val="28"/>
        </w:rPr>
        <w:t>Пинчугского сельсовета»</w:t>
      </w:r>
    </w:p>
    <w:p w:rsidR="00575789" w:rsidRPr="00EB0DDA" w:rsidRDefault="00575789" w:rsidP="00575789">
      <w:pPr>
        <w:jc w:val="both"/>
        <w:rPr>
          <w:sz w:val="28"/>
          <w:szCs w:val="28"/>
        </w:rPr>
      </w:pPr>
    </w:p>
    <w:p w:rsidR="00575789" w:rsidRDefault="00575789" w:rsidP="00575789">
      <w:pPr>
        <w:ind w:firstLine="900"/>
        <w:jc w:val="both"/>
        <w:rPr>
          <w:sz w:val="28"/>
          <w:szCs w:val="28"/>
        </w:rPr>
      </w:pPr>
      <w:r>
        <w:rPr>
          <w:sz w:val="28"/>
          <w:szCs w:val="28"/>
        </w:rPr>
        <w:t>В соответствии с п. 1 ст. 9 Федерального Закона от 12.01.1996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w:t>
      </w:r>
      <w:r w:rsidRPr="00AD4D08">
        <w:rPr>
          <w:sz w:val="28"/>
          <w:szCs w:val="28"/>
        </w:rPr>
        <w:t xml:space="preserve">  </w:t>
      </w:r>
      <w:r>
        <w:rPr>
          <w:sz w:val="28"/>
          <w:szCs w:val="28"/>
        </w:rPr>
        <w:t xml:space="preserve">ст. 7, 8, 29 </w:t>
      </w:r>
      <w:r w:rsidRPr="00AD4D08">
        <w:rPr>
          <w:sz w:val="28"/>
          <w:szCs w:val="28"/>
        </w:rPr>
        <w:t>Устав</w:t>
      </w:r>
      <w:r>
        <w:rPr>
          <w:sz w:val="28"/>
          <w:szCs w:val="28"/>
        </w:rPr>
        <w:t>а</w:t>
      </w:r>
      <w:r w:rsidRPr="00AD4D08">
        <w:rPr>
          <w:sz w:val="28"/>
          <w:szCs w:val="28"/>
        </w:rPr>
        <w:t xml:space="preserve"> Пинчугского сельсовета </w:t>
      </w:r>
      <w:r>
        <w:rPr>
          <w:sz w:val="28"/>
          <w:szCs w:val="28"/>
        </w:rPr>
        <w:t>ПОСТАНОВЛЯЮ:</w:t>
      </w:r>
      <w:r w:rsidRPr="0030595A">
        <w:rPr>
          <w:sz w:val="28"/>
          <w:szCs w:val="28"/>
        </w:rPr>
        <w:t xml:space="preserve"> </w:t>
      </w:r>
    </w:p>
    <w:p w:rsidR="00575789" w:rsidRDefault="00575789" w:rsidP="00575789">
      <w:pPr>
        <w:ind w:firstLine="900"/>
        <w:jc w:val="both"/>
        <w:rPr>
          <w:sz w:val="28"/>
          <w:szCs w:val="28"/>
        </w:rPr>
      </w:pPr>
    </w:p>
    <w:p w:rsidR="00575789" w:rsidRDefault="00575789" w:rsidP="00575789">
      <w:pPr>
        <w:ind w:firstLine="900"/>
        <w:jc w:val="both"/>
        <w:rPr>
          <w:sz w:val="28"/>
          <w:szCs w:val="28"/>
        </w:rPr>
      </w:pPr>
      <w:r>
        <w:rPr>
          <w:sz w:val="28"/>
          <w:szCs w:val="28"/>
        </w:rPr>
        <w:t>1.Внести в постановление администрации Пинчугского сельсовета от 16.03.2011 № 26-п «О погребении умерших граждан, проживавших на территории Пинчугского сельсовета» следующие изменения:</w:t>
      </w:r>
    </w:p>
    <w:p w:rsidR="00575789" w:rsidRDefault="00575789" w:rsidP="00575789">
      <w:pPr>
        <w:ind w:firstLine="900"/>
        <w:jc w:val="both"/>
        <w:rPr>
          <w:sz w:val="28"/>
          <w:szCs w:val="28"/>
        </w:rPr>
      </w:pPr>
      <w:r>
        <w:rPr>
          <w:sz w:val="28"/>
          <w:szCs w:val="28"/>
        </w:rPr>
        <w:t>1.1. приложение № 2 изложить   в новой  редакции согласно  приложению  к настоящему постановлению</w:t>
      </w:r>
    </w:p>
    <w:p w:rsidR="00575789" w:rsidRDefault="00575789" w:rsidP="00575789">
      <w:pPr>
        <w:ind w:firstLine="900"/>
        <w:jc w:val="both"/>
        <w:rPr>
          <w:sz w:val="28"/>
          <w:szCs w:val="28"/>
        </w:rPr>
      </w:pPr>
      <w:r>
        <w:rPr>
          <w:sz w:val="28"/>
          <w:szCs w:val="28"/>
        </w:rPr>
        <w:t>2. Контроль исполнения настоящего постановления оставляю за собой.</w:t>
      </w:r>
    </w:p>
    <w:p w:rsidR="00575789" w:rsidRDefault="00575789" w:rsidP="00575789">
      <w:pPr>
        <w:ind w:firstLine="900"/>
        <w:jc w:val="both"/>
        <w:rPr>
          <w:sz w:val="28"/>
          <w:szCs w:val="28"/>
        </w:rPr>
      </w:pPr>
      <w:r>
        <w:rPr>
          <w:sz w:val="28"/>
          <w:szCs w:val="28"/>
        </w:rPr>
        <w:t>3. Настоящее постановление вступает в силу со дня, следующего за днем опубликования  в газете «Пинчугский вестник» и распространяется на правоотношения, возникшие с 01 февраля 2023 г.</w:t>
      </w: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jc w:val="both"/>
        <w:rPr>
          <w:sz w:val="28"/>
          <w:szCs w:val="28"/>
        </w:rPr>
      </w:pPr>
    </w:p>
    <w:p w:rsidR="00575789" w:rsidRDefault="00575789" w:rsidP="00575789">
      <w:pPr>
        <w:pStyle w:val="a5"/>
        <w:rPr>
          <w:sz w:val="28"/>
          <w:szCs w:val="28"/>
        </w:rPr>
      </w:pPr>
      <w:r>
        <w:rPr>
          <w:sz w:val="28"/>
          <w:szCs w:val="28"/>
        </w:rPr>
        <w:t>И.о. Гл</w:t>
      </w:r>
      <w:r w:rsidRPr="00A3170D">
        <w:rPr>
          <w:sz w:val="28"/>
          <w:szCs w:val="28"/>
        </w:rPr>
        <w:t>ав</w:t>
      </w:r>
      <w:r>
        <w:rPr>
          <w:sz w:val="28"/>
          <w:szCs w:val="28"/>
        </w:rPr>
        <w:t>ы  Пи</w:t>
      </w:r>
      <w:r w:rsidRPr="00A3170D">
        <w:rPr>
          <w:sz w:val="28"/>
          <w:szCs w:val="28"/>
        </w:rPr>
        <w:t>нчугского сельсовета:</w:t>
      </w:r>
      <w:r w:rsidRPr="00A3170D">
        <w:rPr>
          <w:sz w:val="28"/>
          <w:szCs w:val="28"/>
        </w:rPr>
        <w:tab/>
      </w:r>
      <w:r w:rsidRPr="00A3170D">
        <w:rPr>
          <w:sz w:val="28"/>
          <w:szCs w:val="28"/>
        </w:rPr>
        <w:tab/>
      </w:r>
      <w:r>
        <w:rPr>
          <w:sz w:val="28"/>
          <w:szCs w:val="28"/>
        </w:rPr>
        <w:t>Е.С. Шептякова</w:t>
      </w: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r>
        <w:rPr>
          <w:sz w:val="28"/>
          <w:szCs w:val="28"/>
        </w:rPr>
        <w:t xml:space="preserve">                                                                         </w:t>
      </w: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p>
    <w:p w:rsidR="00575789" w:rsidRDefault="00575789" w:rsidP="00575789">
      <w:pPr>
        <w:pStyle w:val="a5"/>
        <w:rPr>
          <w:sz w:val="28"/>
          <w:szCs w:val="28"/>
        </w:rPr>
      </w:pPr>
      <w:r>
        <w:rPr>
          <w:sz w:val="28"/>
          <w:szCs w:val="28"/>
        </w:rPr>
        <w:t xml:space="preserve">                                                                              </w:t>
      </w:r>
    </w:p>
    <w:p w:rsidR="00575789" w:rsidRDefault="00575789" w:rsidP="00575789">
      <w:pPr>
        <w:pStyle w:val="a5"/>
        <w:rPr>
          <w:sz w:val="28"/>
          <w:szCs w:val="28"/>
        </w:rPr>
      </w:pPr>
      <w:r>
        <w:rPr>
          <w:sz w:val="28"/>
          <w:szCs w:val="28"/>
        </w:rPr>
        <w:t xml:space="preserve">                                                                                  </w:t>
      </w:r>
    </w:p>
    <w:p w:rsidR="00575789" w:rsidRPr="00EE2DBF" w:rsidRDefault="00575789" w:rsidP="00575789">
      <w:pPr>
        <w:autoSpaceDE w:val="0"/>
        <w:autoSpaceDN w:val="0"/>
        <w:adjustRightInd w:val="0"/>
        <w:ind w:left="5040"/>
        <w:rPr>
          <w:sz w:val="28"/>
          <w:szCs w:val="28"/>
        </w:rPr>
      </w:pPr>
      <w:r>
        <w:rPr>
          <w:sz w:val="28"/>
          <w:szCs w:val="28"/>
        </w:rPr>
        <w:t>Приложение</w:t>
      </w:r>
    </w:p>
    <w:p w:rsidR="00575789" w:rsidRPr="00EE2DBF" w:rsidRDefault="00575789" w:rsidP="00575789">
      <w:pPr>
        <w:ind w:left="5040"/>
        <w:rPr>
          <w:sz w:val="28"/>
          <w:szCs w:val="28"/>
        </w:rPr>
      </w:pPr>
      <w:r w:rsidRPr="00EE2DBF">
        <w:rPr>
          <w:sz w:val="28"/>
          <w:szCs w:val="28"/>
        </w:rPr>
        <w:t>к постановлению  администрации</w:t>
      </w:r>
    </w:p>
    <w:p w:rsidR="00575789" w:rsidRPr="00EE2DBF" w:rsidRDefault="00575789" w:rsidP="00575789">
      <w:pPr>
        <w:ind w:left="5040"/>
        <w:rPr>
          <w:sz w:val="28"/>
          <w:szCs w:val="28"/>
        </w:rPr>
      </w:pPr>
      <w:r>
        <w:rPr>
          <w:sz w:val="28"/>
          <w:szCs w:val="28"/>
        </w:rPr>
        <w:t>Пинчугского сельсовета</w:t>
      </w:r>
    </w:p>
    <w:p w:rsidR="00575789" w:rsidRPr="000329C3" w:rsidRDefault="00575789" w:rsidP="00575789">
      <w:pPr>
        <w:jc w:val="center"/>
        <w:rPr>
          <w:bCs/>
          <w:sz w:val="28"/>
          <w:szCs w:val="28"/>
        </w:rPr>
      </w:pPr>
      <w:r>
        <w:rPr>
          <w:sz w:val="28"/>
          <w:szCs w:val="28"/>
        </w:rPr>
        <w:t xml:space="preserve">                                                от   21.02.</w:t>
      </w:r>
      <w:r w:rsidRPr="00EC6642">
        <w:rPr>
          <w:sz w:val="28"/>
          <w:szCs w:val="28"/>
        </w:rPr>
        <w:t>2</w:t>
      </w:r>
      <w:r>
        <w:rPr>
          <w:sz w:val="28"/>
          <w:szCs w:val="28"/>
        </w:rPr>
        <w:t>023</w:t>
      </w:r>
      <w:r w:rsidRPr="00EC6642">
        <w:rPr>
          <w:sz w:val="28"/>
          <w:szCs w:val="28"/>
        </w:rPr>
        <w:t xml:space="preserve"> г. № </w:t>
      </w:r>
      <w:r>
        <w:rPr>
          <w:sz w:val="28"/>
          <w:szCs w:val="28"/>
        </w:rPr>
        <w:t>14-п</w:t>
      </w:r>
    </w:p>
    <w:p w:rsidR="00575789" w:rsidRDefault="00575789" w:rsidP="00575789">
      <w:pPr>
        <w:autoSpaceDE w:val="0"/>
        <w:autoSpaceDN w:val="0"/>
        <w:adjustRightInd w:val="0"/>
        <w:ind w:left="5040"/>
        <w:rPr>
          <w:sz w:val="28"/>
          <w:szCs w:val="28"/>
        </w:rPr>
      </w:pPr>
    </w:p>
    <w:p w:rsidR="00575789" w:rsidRDefault="00575789" w:rsidP="00575789">
      <w:pPr>
        <w:autoSpaceDE w:val="0"/>
        <w:autoSpaceDN w:val="0"/>
        <w:adjustRightInd w:val="0"/>
        <w:ind w:left="5040"/>
        <w:rPr>
          <w:sz w:val="28"/>
          <w:szCs w:val="28"/>
        </w:rPr>
      </w:pPr>
    </w:p>
    <w:p w:rsidR="00575789" w:rsidRDefault="00575789" w:rsidP="00575789">
      <w:pPr>
        <w:autoSpaceDE w:val="0"/>
        <w:autoSpaceDN w:val="0"/>
        <w:adjustRightInd w:val="0"/>
        <w:ind w:left="5040"/>
        <w:rPr>
          <w:sz w:val="28"/>
          <w:szCs w:val="28"/>
        </w:rPr>
      </w:pPr>
    </w:p>
    <w:p w:rsidR="00575789" w:rsidRDefault="00575789" w:rsidP="00575789">
      <w:pPr>
        <w:autoSpaceDE w:val="0"/>
        <w:autoSpaceDN w:val="0"/>
        <w:adjustRightInd w:val="0"/>
        <w:ind w:left="5040"/>
        <w:rPr>
          <w:sz w:val="28"/>
          <w:szCs w:val="28"/>
        </w:rPr>
      </w:pPr>
    </w:p>
    <w:p w:rsidR="00575789" w:rsidRDefault="00575789" w:rsidP="00575789">
      <w:pPr>
        <w:jc w:val="center"/>
        <w:rPr>
          <w:sz w:val="28"/>
          <w:szCs w:val="28"/>
        </w:rPr>
      </w:pPr>
      <w:r>
        <w:rPr>
          <w:sz w:val="28"/>
          <w:szCs w:val="28"/>
        </w:rPr>
        <w:t>Стоимость  услуг</w:t>
      </w:r>
    </w:p>
    <w:p w:rsidR="00575789" w:rsidRDefault="00575789" w:rsidP="00575789">
      <w:pPr>
        <w:jc w:val="center"/>
        <w:rPr>
          <w:sz w:val="28"/>
          <w:szCs w:val="28"/>
        </w:rPr>
      </w:pPr>
      <w:r>
        <w:rPr>
          <w:sz w:val="28"/>
          <w:szCs w:val="28"/>
        </w:rPr>
        <w:t>по  погребению</w:t>
      </w:r>
      <w:r w:rsidRPr="006A1E69">
        <w:rPr>
          <w:sz w:val="28"/>
          <w:szCs w:val="28"/>
        </w:rPr>
        <w:t xml:space="preserve"> </w:t>
      </w:r>
      <w:r w:rsidRPr="002967F1">
        <w:rPr>
          <w:sz w:val="28"/>
          <w:szCs w:val="28"/>
        </w:rPr>
        <w:t>умерших</w:t>
      </w:r>
      <w:r>
        <w:rPr>
          <w:sz w:val="28"/>
          <w:szCs w:val="28"/>
        </w:rPr>
        <w:t xml:space="preserve"> граждан</w:t>
      </w:r>
      <w:r w:rsidRPr="002967F1">
        <w:rPr>
          <w:sz w:val="28"/>
          <w:szCs w:val="28"/>
        </w:rPr>
        <w:t>,</w:t>
      </w:r>
      <w:r>
        <w:rPr>
          <w:sz w:val="28"/>
          <w:szCs w:val="28"/>
        </w:rPr>
        <w:t xml:space="preserve"> проживавших на  территории Пинчугского сельсовета</w:t>
      </w:r>
    </w:p>
    <w:p w:rsidR="00575789" w:rsidRDefault="00575789" w:rsidP="00575789">
      <w:pPr>
        <w:rPr>
          <w:sz w:val="28"/>
          <w:szCs w:val="28"/>
        </w:rPr>
      </w:pPr>
      <w:r>
        <w:rPr>
          <w:sz w:val="28"/>
          <w:szCs w:val="28"/>
        </w:rPr>
        <w:t xml:space="preserve"> </w:t>
      </w:r>
    </w:p>
    <w:p w:rsidR="00575789" w:rsidRDefault="00575789" w:rsidP="00575789">
      <w:pPr>
        <w:rPr>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720"/>
        <w:gridCol w:w="1713"/>
      </w:tblGrid>
      <w:tr w:rsidR="00575789" w:rsidRPr="00DF7F06" w:rsidTr="004C714A">
        <w:tc>
          <w:tcPr>
            <w:tcW w:w="1188" w:type="dxa"/>
          </w:tcPr>
          <w:p w:rsidR="00575789" w:rsidRPr="00DF7F06" w:rsidRDefault="00575789" w:rsidP="004C714A">
            <w:pPr>
              <w:jc w:val="center"/>
              <w:rPr>
                <w:sz w:val="28"/>
                <w:szCs w:val="28"/>
              </w:rPr>
            </w:pPr>
            <w:r w:rsidRPr="00DF7F06">
              <w:rPr>
                <w:sz w:val="28"/>
                <w:szCs w:val="28"/>
              </w:rPr>
              <w:t>№№</w:t>
            </w:r>
          </w:p>
          <w:p w:rsidR="00575789" w:rsidRPr="00DF7F06" w:rsidRDefault="00575789" w:rsidP="004C714A">
            <w:pPr>
              <w:jc w:val="center"/>
              <w:rPr>
                <w:sz w:val="28"/>
                <w:szCs w:val="28"/>
              </w:rPr>
            </w:pPr>
            <w:r w:rsidRPr="00DF7F06">
              <w:rPr>
                <w:sz w:val="28"/>
                <w:szCs w:val="28"/>
              </w:rPr>
              <w:t>п/п</w:t>
            </w:r>
          </w:p>
        </w:tc>
        <w:tc>
          <w:tcPr>
            <w:tcW w:w="6720" w:type="dxa"/>
          </w:tcPr>
          <w:p w:rsidR="00575789" w:rsidRPr="00DF7F06" w:rsidRDefault="00575789" w:rsidP="004C714A">
            <w:pPr>
              <w:jc w:val="center"/>
              <w:rPr>
                <w:sz w:val="28"/>
                <w:szCs w:val="28"/>
              </w:rPr>
            </w:pPr>
          </w:p>
          <w:p w:rsidR="00575789" w:rsidRPr="00DF7F06" w:rsidRDefault="00575789" w:rsidP="004C714A">
            <w:pPr>
              <w:jc w:val="center"/>
              <w:rPr>
                <w:sz w:val="28"/>
                <w:szCs w:val="28"/>
              </w:rPr>
            </w:pPr>
            <w:r w:rsidRPr="00DF7F06">
              <w:rPr>
                <w:sz w:val="28"/>
                <w:szCs w:val="28"/>
              </w:rPr>
              <w:t>Перечень услуг по погребению</w:t>
            </w:r>
          </w:p>
        </w:tc>
        <w:tc>
          <w:tcPr>
            <w:tcW w:w="1713" w:type="dxa"/>
          </w:tcPr>
          <w:p w:rsidR="00575789" w:rsidRPr="00DF7F06" w:rsidRDefault="00575789" w:rsidP="004C714A">
            <w:pPr>
              <w:jc w:val="center"/>
              <w:rPr>
                <w:sz w:val="28"/>
                <w:szCs w:val="28"/>
              </w:rPr>
            </w:pPr>
            <w:r w:rsidRPr="00DF7F06">
              <w:rPr>
                <w:sz w:val="28"/>
                <w:szCs w:val="28"/>
              </w:rPr>
              <w:t>Стоимость услуг, рублей</w:t>
            </w:r>
          </w:p>
        </w:tc>
      </w:tr>
      <w:tr w:rsidR="00575789" w:rsidRPr="00DF7F06" w:rsidTr="004C714A">
        <w:tc>
          <w:tcPr>
            <w:tcW w:w="1188" w:type="dxa"/>
          </w:tcPr>
          <w:p w:rsidR="00575789" w:rsidRPr="00DF7F06" w:rsidRDefault="00575789" w:rsidP="004C714A">
            <w:pPr>
              <w:jc w:val="center"/>
              <w:rPr>
                <w:sz w:val="28"/>
                <w:szCs w:val="28"/>
              </w:rPr>
            </w:pPr>
            <w:r w:rsidRPr="00DF7F06">
              <w:rPr>
                <w:sz w:val="28"/>
                <w:szCs w:val="28"/>
              </w:rPr>
              <w:t>1</w:t>
            </w:r>
          </w:p>
        </w:tc>
        <w:tc>
          <w:tcPr>
            <w:tcW w:w="6720" w:type="dxa"/>
          </w:tcPr>
          <w:p w:rsidR="00575789" w:rsidRPr="00DF7F06" w:rsidRDefault="00575789" w:rsidP="004C714A">
            <w:pPr>
              <w:rPr>
                <w:sz w:val="28"/>
                <w:szCs w:val="28"/>
              </w:rPr>
            </w:pPr>
            <w:r w:rsidRPr="00DF7F06">
              <w:rPr>
                <w:sz w:val="28"/>
                <w:szCs w:val="28"/>
              </w:rPr>
              <w:t>Оформление документов, необходимых для погребения</w:t>
            </w:r>
          </w:p>
        </w:tc>
        <w:tc>
          <w:tcPr>
            <w:tcW w:w="1713" w:type="dxa"/>
          </w:tcPr>
          <w:p w:rsidR="00575789" w:rsidRPr="00DF7F06" w:rsidRDefault="00575789" w:rsidP="004C714A">
            <w:pPr>
              <w:jc w:val="right"/>
              <w:rPr>
                <w:sz w:val="28"/>
                <w:szCs w:val="28"/>
              </w:rPr>
            </w:pPr>
          </w:p>
          <w:p w:rsidR="00575789" w:rsidRPr="00DF7F06" w:rsidRDefault="00575789" w:rsidP="004C714A">
            <w:pPr>
              <w:jc w:val="right"/>
              <w:rPr>
                <w:sz w:val="28"/>
                <w:szCs w:val="28"/>
              </w:rPr>
            </w:pPr>
            <w:r>
              <w:rPr>
                <w:sz w:val="28"/>
                <w:szCs w:val="28"/>
              </w:rPr>
              <w:t>170,89</w:t>
            </w:r>
          </w:p>
        </w:tc>
      </w:tr>
      <w:tr w:rsidR="00575789" w:rsidRPr="00DF7F06" w:rsidTr="004C714A">
        <w:tc>
          <w:tcPr>
            <w:tcW w:w="1188" w:type="dxa"/>
          </w:tcPr>
          <w:p w:rsidR="00575789" w:rsidRPr="00DF7F06" w:rsidRDefault="00575789" w:rsidP="004C714A">
            <w:pPr>
              <w:jc w:val="center"/>
              <w:rPr>
                <w:sz w:val="28"/>
                <w:szCs w:val="28"/>
              </w:rPr>
            </w:pPr>
            <w:r>
              <w:rPr>
                <w:sz w:val="28"/>
                <w:szCs w:val="28"/>
              </w:rPr>
              <w:t>2</w:t>
            </w:r>
          </w:p>
        </w:tc>
        <w:tc>
          <w:tcPr>
            <w:tcW w:w="6720" w:type="dxa"/>
          </w:tcPr>
          <w:p w:rsidR="00575789" w:rsidRPr="00DF7F06" w:rsidRDefault="00575789" w:rsidP="004C714A">
            <w:pPr>
              <w:rPr>
                <w:sz w:val="28"/>
                <w:szCs w:val="28"/>
              </w:rPr>
            </w:pPr>
            <w:r w:rsidRPr="00DF7F06">
              <w:rPr>
                <w:sz w:val="28"/>
                <w:szCs w:val="28"/>
              </w:rPr>
              <w:t>Предоставление и доставка гроба и других предметов, необходимых для  погребения</w:t>
            </w:r>
          </w:p>
        </w:tc>
        <w:tc>
          <w:tcPr>
            <w:tcW w:w="1713" w:type="dxa"/>
          </w:tcPr>
          <w:p w:rsidR="00575789" w:rsidRPr="00DF7F06" w:rsidRDefault="00575789" w:rsidP="004C714A">
            <w:pPr>
              <w:jc w:val="right"/>
              <w:rPr>
                <w:sz w:val="28"/>
                <w:szCs w:val="28"/>
              </w:rPr>
            </w:pPr>
          </w:p>
          <w:p w:rsidR="00575789" w:rsidRPr="00DF7F06" w:rsidRDefault="00575789" w:rsidP="004C714A">
            <w:pPr>
              <w:jc w:val="right"/>
              <w:rPr>
                <w:sz w:val="28"/>
                <w:szCs w:val="28"/>
              </w:rPr>
            </w:pPr>
            <w:r>
              <w:rPr>
                <w:sz w:val="28"/>
                <w:szCs w:val="28"/>
              </w:rPr>
              <w:t>4471,97</w:t>
            </w:r>
          </w:p>
        </w:tc>
      </w:tr>
      <w:tr w:rsidR="00575789" w:rsidRPr="00DF7F06" w:rsidTr="004C714A">
        <w:tc>
          <w:tcPr>
            <w:tcW w:w="1188" w:type="dxa"/>
          </w:tcPr>
          <w:p w:rsidR="00575789" w:rsidRPr="00DF7F06" w:rsidRDefault="00575789" w:rsidP="004C714A">
            <w:pPr>
              <w:jc w:val="center"/>
              <w:rPr>
                <w:sz w:val="28"/>
                <w:szCs w:val="28"/>
              </w:rPr>
            </w:pPr>
            <w:r>
              <w:rPr>
                <w:sz w:val="28"/>
                <w:szCs w:val="28"/>
              </w:rPr>
              <w:t>3</w:t>
            </w:r>
          </w:p>
        </w:tc>
        <w:tc>
          <w:tcPr>
            <w:tcW w:w="6720" w:type="dxa"/>
          </w:tcPr>
          <w:p w:rsidR="00575789" w:rsidRPr="00DF7F06" w:rsidRDefault="00575789" w:rsidP="004C714A">
            <w:pPr>
              <w:rPr>
                <w:sz w:val="28"/>
                <w:szCs w:val="28"/>
              </w:rPr>
            </w:pPr>
            <w:r w:rsidRPr="00DF7F06">
              <w:rPr>
                <w:sz w:val="28"/>
                <w:szCs w:val="28"/>
              </w:rPr>
              <w:t>Перевозка тела (останков) умершего на кладбище</w:t>
            </w:r>
          </w:p>
        </w:tc>
        <w:tc>
          <w:tcPr>
            <w:tcW w:w="1713" w:type="dxa"/>
          </w:tcPr>
          <w:p w:rsidR="00575789" w:rsidRPr="00DF7F06" w:rsidRDefault="00575789" w:rsidP="004C714A">
            <w:pPr>
              <w:jc w:val="right"/>
              <w:rPr>
                <w:sz w:val="28"/>
                <w:szCs w:val="28"/>
              </w:rPr>
            </w:pPr>
            <w:r>
              <w:rPr>
                <w:sz w:val="28"/>
                <w:szCs w:val="28"/>
              </w:rPr>
              <w:t>4066,53</w:t>
            </w:r>
          </w:p>
        </w:tc>
      </w:tr>
      <w:tr w:rsidR="00575789" w:rsidRPr="00DF7F06" w:rsidTr="004C714A">
        <w:tc>
          <w:tcPr>
            <w:tcW w:w="1188" w:type="dxa"/>
          </w:tcPr>
          <w:p w:rsidR="00575789" w:rsidRPr="00DF7F06" w:rsidRDefault="00575789" w:rsidP="004C714A">
            <w:pPr>
              <w:jc w:val="center"/>
              <w:rPr>
                <w:sz w:val="28"/>
                <w:szCs w:val="28"/>
              </w:rPr>
            </w:pPr>
            <w:r>
              <w:rPr>
                <w:sz w:val="28"/>
                <w:szCs w:val="28"/>
              </w:rPr>
              <w:t>4</w:t>
            </w:r>
          </w:p>
        </w:tc>
        <w:tc>
          <w:tcPr>
            <w:tcW w:w="6720" w:type="dxa"/>
          </w:tcPr>
          <w:p w:rsidR="00575789" w:rsidRPr="00DF7F06" w:rsidRDefault="00575789" w:rsidP="004C714A">
            <w:pPr>
              <w:rPr>
                <w:sz w:val="28"/>
                <w:szCs w:val="28"/>
              </w:rPr>
            </w:pPr>
            <w:r w:rsidRPr="00DF7F06">
              <w:rPr>
                <w:sz w:val="28"/>
                <w:szCs w:val="28"/>
              </w:rPr>
              <w:t>Погребение</w:t>
            </w:r>
          </w:p>
        </w:tc>
        <w:tc>
          <w:tcPr>
            <w:tcW w:w="1713" w:type="dxa"/>
          </w:tcPr>
          <w:p w:rsidR="00575789" w:rsidRPr="00DF7F06" w:rsidRDefault="00575789" w:rsidP="004C714A">
            <w:pPr>
              <w:jc w:val="right"/>
              <w:rPr>
                <w:sz w:val="28"/>
                <w:szCs w:val="28"/>
              </w:rPr>
            </w:pPr>
            <w:r>
              <w:rPr>
                <w:sz w:val="28"/>
                <w:szCs w:val="28"/>
              </w:rPr>
              <w:t>8349,71</w:t>
            </w:r>
          </w:p>
        </w:tc>
      </w:tr>
      <w:tr w:rsidR="00575789" w:rsidRPr="00DF7F06" w:rsidTr="004C714A">
        <w:tc>
          <w:tcPr>
            <w:tcW w:w="1188" w:type="dxa"/>
          </w:tcPr>
          <w:p w:rsidR="00575789" w:rsidRPr="00DF7F06" w:rsidRDefault="00575789" w:rsidP="004C714A">
            <w:pPr>
              <w:jc w:val="center"/>
              <w:rPr>
                <w:sz w:val="28"/>
                <w:szCs w:val="28"/>
              </w:rPr>
            </w:pPr>
          </w:p>
        </w:tc>
        <w:tc>
          <w:tcPr>
            <w:tcW w:w="6720" w:type="dxa"/>
          </w:tcPr>
          <w:p w:rsidR="00575789" w:rsidRPr="00DF7F06" w:rsidRDefault="00575789" w:rsidP="004C714A">
            <w:pPr>
              <w:rPr>
                <w:b/>
                <w:sz w:val="28"/>
                <w:szCs w:val="28"/>
              </w:rPr>
            </w:pPr>
            <w:r w:rsidRPr="00DF7F06">
              <w:rPr>
                <w:b/>
                <w:sz w:val="28"/>
                <w:szCs w:val="28"/>
              </w:rPr>
              <w:t>Итого</w:t>
            </w:r>
          </w:p>
        </w:tc>
        <w:tc>
          <w:tcPr>
            <w:tcW w:w="1713" w:type="dxa"/>
          </w:tcPr>
          <w:p w:rsidR="00575789" w:rsidRPr="00DF7F06" w:rsidRDefault="00575789" w:rsidP="004C714A">
            <w:pPr>
              <w:jc w:val="right"/>
              <w:rPr>
                <w:b/>
                <w:sz w:val="28"/>
                <w:szCs w:val="28"/>
              </w:rPr>
            </w:pPr>
            <w:r>
              <w:rPr>
                <w:b/>
                <w:sz w:val="28"/>
                <w:szCs w:val="28"/>
              </w:rPr>
              <w:t>17059,10</w:t>
            </w:r>
          </w:p>
        </w:tc>
      </w:tr>
      <w:tr w:rsidR="00575789" w:rsidRPr="00DF7F06" w:rsidTr="004C714A">
        <w:tc>
          <w:tcPr>
            <w:tcW w:w="1188" w:type="dxa"/>
          </w:tcPr>
          <w:p w:rsidR="00575789" w:rsidRPr="00DF7F06" w:rsidRDefault="00575789" w:rsidP="004C714A">
            <w:pPr>
              <w:jc w:val="center"/>
              <w:rPr>
                <w:sz w:val="28"/>
                <w:szCs w:val="28"/>
              </w:rPr>
            </w:pPr>
            <w:r>
              <w:rPr>
                <w:sz w:val="28"/>
                <w:szCs w:val="28"/>
              </w:rPr>
              <w:t>5</w:t>
            </w:r>
          </w:p>
        </w:tc>
        <w:tc>
          <w:tcPr>
            <w:tcW w:w="6720" w:type="dxa"/>
          </w:tcPr>
          <w:p w:rsidR="00575789" w:rsidRPr="00B76663" w:rsidRDefault="00575789" w:rsidP="004C714A">
            <w:pPr>
              <w:rPr>
                <w:sz w:val="28"/>
                <w:szCs w:val="28"/>
              </w:rPr>
            </w:pPr>
            <w:r w:rsidRPr="00B76663">
              <w:rPr>
                <w:sz w:val="28"/>
                <w:szCs w:val="28"/>
              </w:rPr>
              <w:t xml:space="preserve">Стоимость услуг, подлежащая возмещению </w:t>
            </w:r>
            <w:r>
              <w:rPr>
                <w:sz w:val="28"/>
                <w:szCs w:val="28"/>
              </w:rPr>
              <w:t>Социаль</w:t>
            </w:r>
            <w:r w:rsidRPr="00B76663">
              <w:rPr>
                <w:sz w:val="28"/>
                <w:szCs w:val="28"/>
              </w:rPr>
              <w:t>ным фондом Российской Федерации</w:t>
            </w:r>
          </w:p>
        </w:tc>
        <w:tc>
          <w:tcPr>
            <w:tcW w:w="1713" w:type="dxa"/>
          </w:tcPr>
          <w:p w:rsidR="00575789" w:rsidRPr="00B76663" w:rsidRDefault="00575789" w:rsidP="004C714A">
            <w:pPr>
              <w:pStyle w:val="a5"/>
              <w:jc w:val="right"/>
              <w:rPr>
                <w:sz w:val="28"/>
                <w:szCs w:val="28"/>
              </w:rPr>
            </w:pPr>
            <w:r>
              <w:rPr>
                <w:sz w:val="28"/>
                <w:szCs w:val="28"/>
              </w:rPr>
              <w:t>10131,52</w:t>
            </w:r>
          </w:p>
        </w:tc>
      </w:tr>
    </w:tbl>
    <w:p w:rsidR="00575789" w:rsidRDefault="00575789" w:rsidP="00575789">
      <w:pPr>
        <w:autoSpaceDE w:val="0"/>
        <w:autoSpaceDN w:val="0"/>
        <w:adjustRightInd w:val="0"/>
        <w:ind w:left="5640"/>
        <w:rPr>
          <w:sz w:val="28"/>
          <w:szCs w:val="28"/>
        </w:rPr>
      </w:pPr>
    </w:p>
    <w:p w:rsidR="00575789" w:rsidRDefault="00575789" w:rsidP="00A934D7">
      <w:pPr>
        <w:pStyle w:val="a3"/>
        <w:tabs>
          <w:tab w:val="clear" w:pos="9355"/>
          <w:tab w:val="left" w:pos="472"/>
          <w:tab w:val="left" w:pos="9844"/>
        </w:tabs>
        <w:rPr>
          <w:b/>
          <w:i/>
          <w:sz w:val="32"/>
          <w:szCs w:val="32"/>
        </w:rPr>
      </w:pPr>
    </w:p>
    <w:sectPr w:rsidR="00575789" w:rsidSect="00443800">
      <w:headerReference w:type="default" r:id="rId29"/>
      <w:pgSz w:w="11907" w:h="16840" w:code="9"/>
      <w:pgMar w:top="567"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44" w:rsidRDefault="00E56744" w:rsidP="00F155A0">
      <w:r>
        <w:separator/>
      </w:r>
    </w:p>
  </w:endnote>
  <w:endnote w:type="continuationSeparator" w:id="1">
    <w:p w:rsidR="00E56744" w:rsidRDefault="00E5674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44" w:rsidRDefault="00E56744" w:rsidP="00F155A0">
      <w:r>
        <w:separator/>
      </w:r>
    </w:p>
  </w:footnote>
  <w:footnote w:type="continuationSeparator" w:id="1">
    <w:p w:rsidR="00E56744" w:rsidRDefault="00E5674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5F1D9A">
    <w:pPr>
      <w:pStyle w:val="a3"/>
      <w:jc w:val="center"/>
    </w:pPr>
    <w:fldSimple w:instr=" PAGE   \* MERGEFORMAT ">
      <w:r w:rsidR="00575789">
        <w:rPr>
          <w:noProof/>
        </w:rPr>
        <w:t>25</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056"/>
    <w:multiLevelType w:val="hybridMultilevel"/>
    <w:tmpl w:val="304EAE90"/>
    <w:lvl w:ilvl="0" w:tplc="4B56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5D400DF"/>
    <w:multiLevelType w:val="hybridMultilevel"/>
    <w:tmpl w:val="30162D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72B27A0"/>
    <w:multiLevelType w:val="hybridMultilevel"/>
    <w:tmpl w:val="9EB650CC"/>
    <w:lvl w:ilvl="0" w:tplc="38E0610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6">
    <w:nsid w:val="7F8E3875"/>
    <w:multiLevelType w:val="hybridMultilevel"/>
    <w:tmpl w:val="2EA4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startOverride w:val="1"/>
    </w:lvlOverride>
  </w:num>
  <w:num w:numId="4">
    <w:abstractNumId w:val="5"/>
  </w:num>
  <w:num w:numId="5">
    <w:abstractNumId w:val="6"/>
  </w:num>
  <w:num w:numId="6">
    <w:abstractNumId w:val="1"/>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D5FD3"/>
    <w:rsid w:val="000E7FFD"/>
    <w:rsid w:val="00110414"/>
    <w:rsid w:val="00133C6C"/>
    <w:rsid w:val="001371B4"/>
    <w:rsid w:val="00140F5B"/>
    <w:rsid w:val="00191566"/>
    <w:rsid w:val="00196504"/>
    <w:rsid w:val="001A3730"/>
    <w:rsid w:val="001C2701"/>
    <w:rsid w:val="001D0E3E"/>
    <w:rsid w:val="001E4D96"/>
    <w:rsid w:val="001F008D"/>
    <w:rsid w:val="001F338C"/>
    <w:rsid w:val="00210EA0"/>
    <w:rsid w:val="002275E5"/>
    <w:rsid w:val="002279FB"/>
    <w:rsid w:val="002358D6"/>
    <w:rsid w:val="00247CED"/>
    <w:rsid w:val="0027183A"/>
    <w:rsid w:val="0027509E"/>
    <w:rsid w:val="00286C07"/>
    <w:rsid w:val="00287F00"/>
    <w:rsid w:val="00292DBD"/>
    <w:rsid w:val="002B70B5"/>
    <w:rsid w:val="002C0A21"/>
    <w:rsid w:val="002C0ADC"/>
    <w:rsid w:val="002C4E02"/>
    <w:rsid w:val="002D5159"/>
    <w:rsid w:val="00316EA3"/>
    <w:rsid w:val="00342A47"/>
    <w:rsid w:val="00374244"/>
    <w:rsid w:val="0039102E"/>
    <w:rsid w:val="003A23E1"/>
    <w:rsid w:val="003B30B2"/>
    <w:rsid w:val="003D3D69"/>
    <w:rsid w:val="003E0445"/>
    <w:rsid w:val="0041229D"/>
    <w:rsid w:val="0042401A"/>
    <w:rsid w:val="00443800"/>
    <w:rsid w:val="00446CF0"/>
    <w:rsid w:val="004576BE"/>
    <w:rsid w:val="00471089"/>
    <w:rsid w:val="0047407C"/>
    <w:rsid w:val="0047710E"/>
    <w:rsid w:val="004B32DA"/>
    <w:rsid w:val="004C0693"/>
    <w:rsid w:val="004C234F"/>
    <w:rsid w:val="004C6C40"/>
    <w:rsid w:val="00503886"/>
    <w:rsid w:val="00507E9D"/>
    <w:rsid w:val="00540D3A"/>
    <w:rsid w:val="005537B2"/>
    <w:rsid w:val="0055554B"/>
    <w:rsid w:val="00562356"/>
    <w:rsid w:val="0057063A"/>
    <w:rsid w:val="00575789"/>
    <w:rsid w:val="005812AF"/>
    <w:rsid w:val="00583334"/>
    <w:rsid w:val="0059688F"/>
    <w:rsid w:val="005C68CD"/>
    <w:rsid w:val="005F1D9A"/>
    <w:rsid w:val="005F6CE3"/>
    <w:rsid w:val="0063236E"/>
    <w:rsid w:val="00670CF8"/>
    <w:rsid w:val="00672829"/>
    <w:rsid w:val="0067697C"/>
    <w:rsid w:val="00691283"/>
    <w:rsid w:val="006C5B9A"/>
    <w:rsid w:val="006E656B"/>
    <w:rsid w:val="00702DF7"/>
    <w:rsid w:val="007157BC"/>
    <w:rsid w:val="0072052F"/>
    <w:rsid w:val="00737362"/>
    <w:rsid w:val="00745D02"/>
    <w:rsid w:val="007517F0"/>
    <w:rsid w:val="00790B88"/>
    <w:rsid w:val="00791D5B"/>
    <w:rsid w:val="00794D4F"/>
    <w:rsid w:val="007B4D29"/>
    <w:rsid w:val="007D5581"/>
    <w:rsid w:val="007E0911"/>
    <w:rsid w:val="007E758B"/>
    <w:rsid w:val="007F5248"/>
    <w:rsid w:val="007F72C8"/>
    <w:rsid w:val="00804CAA"/>
    <w:rsid w:val="00824AEE"/>
    <w:rsid w:val="0083160A"/>
    <w:rsid w:val="008438E5"/>
    <w:rsid w:val="0084516D"/>
    <w:rsid w:val="008456E0"/>
    <w:rsid w:val="00852BC6"/>
    <w:rsid w:val="0086316B"/>
    <w:rsid w:val="00877424"/>
    <w:rsid w:val="0088227F"/>
    <w:rsid w:val="00894738"/>
    <w:rsid w:val="0089485F"/>
    <w:rsid w:val="008A1408"/>
    <w:rsid w:val="008A6D5F"/>
    <w:rsid w:val="008B6159"/>
    <w:rsid w:val="009152FF"/>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31160"/>
    <w:rsid w:val="00B62563"/>
    <w:rsid w:val="00B655A5"/>
    <w:rsid w:val="00B808C4"/>
    <w:rsid w:val="00B86077"/>
    <w:rsid w:val="00B95C01"/>
    <w:rsid w:val="00BF471B"/>
    <w:rsid w:val="00C24CF4"/>
    <w:rsid w:val="00C32948"/>
    <w:rsid w:val="00C3455C"/>
    <w:rsid w:val="00C4702F"/>
    <w:rsid w:val="00C647D2"/>
    <w:rsid w:val="00C840F9"/>
    <w:rsid w:val="00C85162"/>
    <w:rsid w:val="00C93AD3"/>
    <w:rsid w:val="00CD0C9B"/>
    <w:rsid w:val="00CF4AF4"/>
    <w:rsid w:val="00D07205"/>
    <w:rsid w:val="00D16C62"/>
    <w:rsid w:val="00D3777A"/>
    <w:rsid w:val="00D77C77"/>
    <w:rsid w:val="00D869F3"/>
    <w:rsid w:val="00DA65DF"/>
    <w:rsid w:val="00E20D92"/>
    <w:rsid w:val="00E43186"/>
    <w:rsid w:val="00E519B0"/>
    <w:rsid w:val="00E524DE"/>
    <w:rsid w:val="00E56744"/>
    <w:rsid w:val="00E57E44"/>
    <w:rsid w:val="00E62C9C"/>
    <w:rsid w:val="00E630F8"/>
    <w:rsid w:val="00E64E84"/>
    <w:rsid w:val="00E85C4C"/>
    <w:rsid w:val="00E93255"/>
    <w:rsid w:val="00EB12E0"/>
    <w:rsid w:val="00EB3A2B"/>
    <w:rsid w:val="00F02746"/>
    <w:rsid w:val="00F064B4"/>
    <w:rsid w:val="00F155A0"/>
    <w:rsid w:val="00F45DA6"/>
    <w:rsid w:val="00F7619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nhideWhenUsed/>
    <w:rsid w:val="00F155A0"/>
    <w:pPr>
      <w:spacing w:after="120"/>
      <w:ind w:left="283"/>
    </w:pPr>
  </w:style>
  <w:style w:type="character" w:customStyle="1" w:styleId="af">
    <w:name w:val="Основной текст с отступом Знак"/>
    <w:basedOn w:val="a0"/>
    <w:link w:val="ae"/>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B8704BFDCD5D6F8F78242E7237D9BEE31559C54B0C23CE9AA1585EF4F7925876613AAB4C4AAD212CE40F4598BB6EFFABEE344253A5503C22PAC" TargetMode="External"/><Relationship Id="rId18" Type="http://schemas.openxmlformats.org/officeDocument/2006/relationships/hyperlink" Target="consultantplus://offline/ref=21B8704BFDCD5D6F8F78242E7237D9BEE31B5BC7470223CE9AA1585EF4F79258646162A74D4FB32027F15914DE2EPCC" TargetMode="External"/><Relationship Id="rId26" Type="http://schemas.openxmlformats.org/officeDocument/2006/relationships/hyperlink" Target="consultantplus://offline/ref=21B8704BFDCD5D6F8F78242E7237D9BEE1105EC0440923CE9AA1585EF4F7925876613AAB4C4AAD2125E40F4598BB6EFFABEE344253A5503C22PAC" TargetMode="External"/><Relationship Id="rId3" Type="http://schemas.openxmlformats.org/officeDocument/2006/relationships/styles" Target="styles.xml"/><Relationship Id="rId21" Type="http://schemas.openxmlformats.org/officeDocument/2006/relationships/hyperlink" Target="consultantplus://offline/ref=21B8704BFDCD5D6F8F78242E7237D9BEE4135AC4460E23CE9AA1585EF4F79258646162A74D4FB32027F15914DE2EPCC" TargetMode="External"/><Relationship Id="rId7" Type="http://schemas.openxmlformats.org/officeDocument/2006/relationships/endnotes" Target="endnotes.xml"/><Relationship Id="rId12" Type="http://schemas.openxmlformats.org/officeDocument/2006/relationships/hyperlink" Target="consultantplus://offline/ref=21B8704BFDCD5D6F8F78242E7237D9BEE3145FC7420823CE9AA1585EF4F7925876613AAB4B4AAC252EBB0A5089E362FBB0F0365E4FA75223PCC" TargetMode="External"/><Relationship Id="rId17" Type="http://schemas.openxmlformats.org/officeDocument/2006/relationships/hyperlink" Target="consultantplus://offline/ref=21B8704BFDCD5D6F8F78242E7237D9BEE1105EC0440923CE9AA1585EF4F7925876613AAB4C4AAD2125E40F4598BB6EFFABEE344253A5503C22PAC" TargetMode="External"/><Relationship Id="rId25" Type="http://schemas.openxmlformats.org/officeDocument/2006/relationships/hyperlink" Target="consultantplus://offline/ref=21B8704BFDCD5D6F8F78242E7237D9BEE31B5BC7470223CE9AA1585EF4F7925876613AAB4C4AAD2820E40F4598BB6EFFABEE344253A5503C22PAC" TargetMode="External"/><Relationship Id="rId2" Type="http://schemas.openxmlformats.org/officeDocument/2006/relationships/numbering" Target="numbering.xml"/><Relationship Id="rId16" Type="http://schemas.openxmlformats.org/officeDocument/2006/relationships/hyperlink" Target="consultantplus://offline/ref=21B8704BFDCD5D6F8F78242E7237D9BEE31B5BC7470223CE9AA1585EF4F7925876613AAB4C4AAD2820E40F4598BB6EFFABEE344253A5503C22PAC" TargetMode="External"/><Relationship Id="rId20" Type="http://schemas.openxmlformats.org/officeDocument/2006/relationships/hyperlink" Target="consultantplus://offline/ref=21B8704BFDCD5D6F8F78242E7237D9BEE11251C2420D23CE9AA1585EF4F7925876613AAB4C4AAD2127E40F4598BB6EFFABEE344253A5503C22PA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B8704BFDCD5D6F8F78242E7237D9BEE31B5BC7470223CE9AA1585EF4F7925876613AAE471EFC6470E25A11C2EE61E0ACF03624P2C" TargetMode="External"/><Relationship Id="rId24" Type="http://schemas.openxmlformats.org/officeDocument/2006/relationships/hyperlink" Target="consultantplus://offline/ref=21B8704BFDCD5D6F8F78242E7237D9BEE31B5BC7470223CE9AA1585EF4F7925876613AAB4C4AAD2421E40F4598BB6EFFABEE344253A5503C22PAC" TargetMode="External"/><Relationship Id="rId5" Type="http://schemas.openxmlformats.org/officeDocument/2006/relationships/webSettings" Target="webSettings.xml"/><Relationship Id="rId15" Type="http://schemas.openxmlformats.org/officeDocument/2006/relationships/hyperlink" Target="consultantplus://offline/ref=21B8704BFDCD5D6F8F78242E7237D9BEE31B5BC7470223CE9AA1585EF4F7925876613AAB4C4AAD2421E40F4598BB6EFFABEE344253A5503C22PAC" TargetMode="External"/><Relationship Id="rId23" Type="http://schemas.openxmlformats.org/officeDocument/2006/relationships/hyperlink" Target="consultantplus://offline/ref=21B8704BFDCD5D6F8F78242E7237D9BEE1105EC0440923CE9AA1585EF4F7925876613AAB4C4AAD2125E40F4598BB6EFFABEE344253A5503C22PAC" TargetMode="External"/><Relationship Id="rId28" Type="http://schemas.openxmlformats.org/officeDocument/2006/relationships/hyperlink" Target="consultantplus://offline/ref=21B8704BFDCD5D6F8F78242E7237D9BEE11350C44B007EC492F8545CF3F8CD4F712836AA4C4AAD272EBB0A5089E362FBB0F0365E4FA75223PCC" TargetMode="External"/><Relationship Id="rId10" Type="http://schemas.openxmlformats.org/officeDocument/2006/relationships/hyperlink" Target="consultantplus://offline/ref=21B8704BFDCD5D6F8F78242E7237D9BEE31B51CB440A23CE9AA1585EF4F79258646162A74D4FB32027F15914DE2EPCC" TargetMode="External"/><Relationship Id="rId19" Type="http://schemas.openxmlformats.org/officeDocument/2006/relationships/hyperlink" Target="consultantplus://offline/ref=21B8704BFDCD5D6F8F78242E7237D9BEE1105EC0440923CE9AA1585EF4F7925876613AAB4C4AAD2125E40F4598BB6EFFABEE344253A5503C22PA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B8704BFDCD5D6F8F78242E7237D9BEE4135DCA400923CE9AA1585EF4F79258646162A74D4FB32027F15914DE2EPCC" TargetMode="External"/><Relationship Id="rId14" Type="http://schemas.openxmlformats.org/officeDocument/2006/relationships/hyperlink" Target="consultantplus://offline/ref=21B8704BFDCD5D6F8F78242E7237D9BEE31559C54B0C23CE9AA1585EF4F7925876613AAB4C4AAD212CE40F4598BB6EFFABEE344253A5503C22PAC" TargetMode="External"/><Relationship Id="rId22" Type="http://schemas.openxmlformats.org/officeDocument/2006/relationships/hyperlink" Target="consultantplus://offline/ref=21B8704BFDCD5D6F8F78242E7237D9BEE31B5BC7470223CE9AA1585EF4F7925876613AAE471EFC6470E25A11C2EE61E0ACF03624P2C" TargetMode="External"/><Relationship Id="rId27" Type="http://schemas.openxmlformats.org/officeDocument/2006/relationships/hyperlink" Target="consultantplus://offline/ref=21B8704BFDCD5D6F8F78242E7237D9BEE1105EC0440923CE9AA1585EF4F7925876613AAB4C4AAD2125E40F4598BB6EFFABEE344253A5503C22PA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8801</Words>
  <Characters>50170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2016-05-11T09:16:00Z</cp:lastPrinted>
  <dcterms:created xsi:type="dcterms:W3CDTF">2021-09-28T07:41:00Z</dcterms:created>
  <dcterms:modified xsi:type="dcterms:W3CDTF">2023-03-21T04:52:00Z</dcterms:modified>
</cp:coreProperties>
</file>