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61" w:rsidRDefault="00DA72B3">
      <w:pPr>
        <w:pStyle w:val="20"/>
        <w:shd w:val="clear" w:color="auto" w:fill="auto"/>
        <w:spacing w:after="0" w:line="230" w:lineRule="exact"/>
        <w:ind w:left="3960"/>
      </w:pPr>
      <w:r>
        <w:rPr>
          <w:rStyle w:val="21"/>
          <w:b/>
          <w:bCs/>
        </w:rPr>
        <w:t>ПРОТОКОЛ</w:t>
      </w:r>
    </w:p>
    <w:p w:rsidR="00F16C3D" w:rsidRPr="00F16C3D" w:rsidRDefault="00DA72B3" w:rsidP="002E4C31">
      <w:pPr>
        <w:pStyle w:val="5"/>
        <w:shd w:val="clear" w:color="auto" w:fill="auto"/>
        <w:tabs>
          <w:tab w:val="center" w:pos="7342"/>
          <w:tab w:val="right" w:pos="8470"/>
          <w:tab w:val="center" w:pos="8772"/>
          <w:tab w:val="right" w:pos="9214"/>
        </w:tabs>
        <w:spacing w:before="0"/>
        <w:ind w:left="60" w:right="440"/>
        <w:jc w:val="center"/>
        <w:rPr>
          <w:rStyle w:val="1"/>
          <w:b/>
          <w:sz w:val="28"/>
          <w:szCs w:val="28"/>
        </w:rPr>
      </w:pPr>
      <w:r w:rsidRPr="00F16C3D">
        <w:rPr>
          <w:rStyle w:val="1"/>
          <w:b/>
          <w:sz w:val="28"/>
          <w:szCs w:val="28"/>
        </w:rPr>
        <w:t>рассмотрения и оценки заявок на участие в запросе котировок</w:t>
      </w:r>
    </w:p>
    <w:p w:rsidR="005B0C61" w:rsidRDefault="00F16C3D">
      <w:pPr>
        <w:pStyle w:val="5"/>
        <w:shd w:val="clear" w:color="auto" w:fill="auto"/>
        <w:tabs>
          <w:tab w:val="center" w:pos="7342"/>
          <w:tab w:val="right" w:pos="8470"/>
          <w:tab w:val="center" w:pos="8772"/>
          <w:tab w:val="right" w:pos="9214"/>
        </w:tabs>
        <w:spacing w:before="0"/>
        <w:ind w:left="60" w:right="440" w:firstLine="1420"/>
      </w:pPr>
      <w:r>
        <w:rPr>
          <w:rStyle w:val="1"/>
        </w:rPr>
        <w:t xml:space="preserve">п. </w:t>
      </w:r>
      <w:proofErr w:type="spellStart"/>
      <w:r>
        <w:rPr>
          <w:rStyle w:val="1"/>
        </w:rPr>
        <w:t>Пинчуга</w:t>
      </w:r>
      <w:proofErr w:type="spellEnd"/>
      <w:r>
        <w:rPr>
          <w:rStyle w:val="1"/>
        </w:rPr>
        <w:t xml:space="preserve">                                                                                </w:t>
      </w:r>
      <w:r w:rsidR="00DA72B3">
        <w:rPr>
          <w:rStyle w:val="1"/>
        </w:rPr>
        <w:t>«</w:t>
      </w:r>
      <w:r>
        <w:rPr>
          <w:rStyle w:val="1"/>
        </w:rPr>
        <w:t>13</w:t>
      </w:r>
      <w:r w:rsidR="00DA72B3">
        <w:rPr>
          <w:rStyle w:val="1"/>
        </w:rPr>
        <w:t>»</w:t>
      </w:r>
      <w:r>
        <w:rPr>
          <w:rStyle w:val="1"/>
        </w:rPr>
        <w:t xml:space="preserve"> </w:t>
      </w:r>
      <w:r w:rsidR="00DA72B3">
        <w:rPr>
          <w:rStyle w:val="1"/>
        </w:rPr>
        <w:tab/>
      </w:r>
      <w:r>
        <w:rPr>
          <w:rStyle w:val="1"/>
        </w:rPr>
        <w:t>октябр</w:t>
      </w:r>
      <w:r w:rsidR="00DA72B3">
        <w:rPr>
          <w:rStyle w:val="1"/>
        </w:rPr>
        <w:t>я</w:t>
      </w:r>
      <w:r>
        <w:rPr>
          <w:rStyle w:val="1"/>
        </w:rPr>
        <w:t xml:space="preserve"> </w:t>
      </w:r>
      <w:r w:rsidR="00DA72B3">
        <w:rPr>
          <w:rStyle w:val="1"/>
        </w:rPr>
        <w:tab/>
        <w:t>2014</w:t>
      </w:r>
      <w:r w:rsidR="00DA72B3">
        <w:rPr>
          <w:rStyle w:val="1"/>
        </w:rPr>
        <w:tab/>
        <w:t>г.</w:t>
      </w:r>
    </w:p>
    <w:p w:rsidR="005B0C61" w:rsidRDefault="00DA72B3">
      <w:pPr>
        <w:pStyle w:val="2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74" w:lineRule="exact"/>
        <w:ind w:left="3100"/>
        <w:jc w:val="both"/>
      </w:pPr>
      <w:r>
        <w:rPr>
          <w:rStyle w:val="21"/>
          <w:b/>
          <w:bCs/>
        </w:rPr>
        <w:t>Наименование и способ закупки</w:t>
      </w:r>
    </w:p>
    <w:p w:rsidR="005B0C61" w:rsidRPr="00F16C3D" w:rsidRDefault="00DA72B3">
      <w:pPr>
        <w:pStyle w:val="5"/>
        <w:shd w:val="clear" w:color="auto" w:fill="auto"/>
        <w:spacing w:before="0" w:after="275" w:line="274" w:lineRule="exact"/>
        <w:ind w:left="60" w:right="280" w:firstLine="560"/>
        <w:jc w:val="both"/>
        <w:rPr>
          <w:sz w:val="22"/>
          <w:szCs w:val="22"/>
        </w:rPr>
      </w:pPr>
      <w:r>
        <w:rPr>
          <w:rStyle w:val="1"/>
        </w:rPr>
        <w:t xml:space="preserve">Запрос котировок </w:t>
      </w:r>
      <w:r w:rsidR="00F16C3D">
        <w:rPr>
          <w:rStyle w:val="1"/>
        </w:rPr>
        <w:t>по</w:t>
      </w:r>
      <w:r>
        <w:rPr>
          <w:rStyle w:val="1"/>
        </w:rPr>
        <w:t xml:space="preserve"> </w:t>
      </w:r>
      <w:r w:rsidR="00F16C3D" w:rsidRPr="00F16C3D">
        <w:rPr>
          <w:sz w:val="22"/>
          <w:szCs w:val="22"/>
        </w:rPr>
        <w:t>выполнени</w:t>
      </w:r>
      <w:r w:rsidR="00F16C3D">
        <w:rPr>
          <w:sz w:val="22"/>
          <w:szCs w:val="22"/>
        </w:rPr>
        <w:t>ю</w:t>
      </w:r>
      <w:r w:rsidR="00F16C3D" w:rsidRPr="00F16C3D">
        <w:rPr>
          <w:sz w:val="22"/>
          <w:szCs w:val="22"/>
        </w:rPr>
        <w:t xml:space="preserve"> работ на наружные сети водоснабжения по ул. </w:t>
      </w:r>
      <w:proofErr w:type="gramStart"/>
      <w:r w:rsidR="00F16C3D" w:rsidRPr="00F16C3D">
        <w:rPr>
          <w:sz w:val="22"/>
          <w:szCs w:val="22"/>
        </w:rPr>
        <w:t>Молодежная</w:t>
      </w:r>
      <w:proofErr w:type="gramEnd"/>
      <w:r w:rsidR="00F16C3D" w:rsidRPr="00F16C3D">
        <w:rPr>
          <w:sz w:val="22"/>
          <w:szCs w:val="22"/>
        </w:rPr>
        <w:t xml:space="preserve">, ул. Мира в п. </w:t>
      </w:r>
      <w:proofErr w:type="spellStart"/>
      <w:r w:rsidR="00F16C3D" w:rsidRPr="00F16C3D">
        <w:rPr>
          <w:sz w:val="22"/>
          <w:szCs w:val="22"/>
        </w:rPr>
        <w:t>Пинчуга</w:t>
      </w:r>
      <w:proofErr w:type="spellEnd"/>
      <w:r w:rsidRPr="00F16C3D">
        <w:rPr>
          <w:rStyle w:val="1"/>
          <w:sz w:val="22"/>
          <w:szCs w:val="22"/>
        </w:rPr>
        <w:t>.</w:t>
      </w:r>
    </w:p>
    <w:p w:rsidR="005B0C61" w:rsidRDefault="00DA72B3" w:rsidP="002E4C31">
      <w:pPr>
        <w:pStyle w:val="20"/>
        <w:numPr>
          <w:ilvl w:val="0"/>
          <w:numId w:val="1"/>
        </w:numPr>
        <w:shd w:val="clear" w:color="auto" w:fill="auto"/>
        <w:spacing w:after="12" w:line="230" w:lineRule="exact"/>
        <w:ind w:right="28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Заказчик</w:t>
      </w:r>
    </w:p>
    <w:p w:rsidR="002E4C31" w:rsidRDefault="002E4C31" w:rsidP="002E4C31">
      <w:pPr>
        <w:pStyle w:val="20"/>
        <w:shd w:val="clear" w:color="auto" w:fill="auto"/>
        <w:spacing w:after="12" w:line="230" w:lineRule="exact"/>
        <w:ind w:right="280"/>
      </w:pPr>
    </w:p>
    <w:p w:rsidR="00F16C3D" w:rsidRDefault="00F16C3D" w:rsidP="00F16C3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r w:rsidRPr="00F16C3D">
        <w:rPr>
          <w:rFonts w:ascii="Times New Roman" w:hAnsi="Times New Roman" w:cs="Times New Roman"/>
          <w:sz w:val="22"/>
          <w:szCs w:val="22"/>
        </w:rPr>
        <w:t xml:space="preserve">дминистрация </w:t>
      </w:r>
      <w:proofErr w:type="spellStart"/>
      <w:r w:rsidRPr="00F16C3D">
        <w:rPr>
          <w:rFonts w:ascii="Times New Roman" w:hAnsi="Times New Roman" w:cs="Times New Roman"/>
          <w:sz w:val="22"/>
          <w:szCs w:val="22"/>
        </w:rPr>
        <w:t>Пинчугского</w:t>
      </w:r>
      <w:proofErr w:type="spellEnd"/>
      <w:r w:rsidRPr="00F16C3D">
        <w:rPr>
          <w:rFonts w:ascii="Times New Roman" w:hAnsi="Times New Roman" w:cs="Times New Roman"/>
          <w:sz w:val="22"/>
          <w:szCs w:val="22"/>
        </w:rPr>
        <w:t xml:space="preserve"> сельсовета, находящаяся по адресу: 663441 Красноярский край, </w:t>
      </w:r>
      <w:proofErr w:type="spellStart"/>
      <w:r w:rsidRPr="00F16C3D">
        <w:rPr>
          <w:rFonts w:ascii="Times New Roman" w:hAnsi="Times New Roman" w:cs="Times New Roman"/>
          <w:sz w:val="22"/>
          <w:szCs w:val="22"/>
        </w:rPr>
        <w:t>Богучанский</w:t>
      </w:r>
      <w:proofErr w:type="spellEnd"/>
      <w:r w:rsidRPr="00F16C3D">
        <w:rPr>
          <w:rFonts w:ascii="Times New Roman" w:hAnsi="Times New Roman" w:cs="Times New Roman"/>
          <w:sz w:val="22"/>
          <w:szCs w:val="22"/>
        </w:rPr>
        <w:t xml:space="preserve"> район, п. </w:t>
      </w:r>
      <w:proofErr w:type="spellStart"/>
      <w:r w:rsidRPr="00F16C3D">
        <w:rPr>
          <w:rFonts w:ascii="Times New Roman" w:hAnsi="Times New Roman" w:cs="Times New Roman"/>
          <w:sz w:val="22"/>
          <w:szCs w:val="22"/>
        </w:rPr>
        <w:t>Пинчуга</w:t>
      </w:r>
      <w:proofErr w:type="spellEnd"/>
      <w:r w:rsidRPr="00F16C3D">
        <w:rPr>
          <w:rFonts w:ascii="Times New Roman" w:hAnsi="Times New Roman" w:cs="Times New Roman"/>
          <w:sz w:val="22"/>
          <w:szCs w:val="22"/>
        </w:rPr>
        <w:t>, ул. Ангарская, 2А,  тел.(8-39-162) 25-028, факс (8-39-162) 25-191)</w:t>
      </w:r>
      <w:proofErr w:type="gramEnd"/>
    </w:p>
    <w:p w:rsidR="002E4C31" w:rsidRPr="00F16C3D" w:rsidRDefault="002E4C31" w:rsidP="00F16C3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B0C61" w:rsidRDefault="00DA72B3" w:rsidP="002E4C31">
      <w:pPr>
        <w:pStyle w:val="20"/>
        <w:numPr>
          <w:ilvl w:val="0"/>
          <w:numId w:val="1"/>
        </w:numPr>
        <w:shd w:val="clear" w:color="auto" w:fill="auto"/>
        <w:spacing w:after="0" w:line="230" w:lineRule="exact"/>
        <w:ind w:right="34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Начальная (максимальная) цена контракта (с указанием валюты)</w:t>
      </w:r>
    </w:p>
    <w:p w:rsidR="002E4C31" w:rsidRDefault="002E4C31" w:rsidP="002E4C31">
      <w:pPr>
        <w:pStyle w:val="20"/>
        <w:shd w:val="clear" w:color="auto" w:fill="auto"/>
        <w:spacing w:after="0" w:line="230" w:lineRule="exact"/>
        <w:ind w:right="340"/>
      </w:pPr>
    </w:p>
    <w:p w:rsidR="005B0C61" w:rsidRDefault="00DA72B3">
      <w:pPr>
        <w:pStyle w:val="5"/>
        <w:shd w:val="clear" w:color="auto" w:fill="auto"/>
        <w:spacing w:before="0" w:after="256" w:line="293" w:lineRule="exact"/>
        <w:ind w:left="60" w:right="280" w:firstLine="560"/>
        <w:jc w:val="both"/>
      </w:pPr>
      <w:r>
        <w:rPr>
          <w:rStyle w:val="1"/>
        </w:rPr>
        <w:t xml:space="preserve">Начальная (максимальная) цена контракта: </w:t>
      </w:r>
      <w:r w:rsidR="00F16C3D">
        <w:rPr>
          <w:rStyle w:val="1"/>
        </w:rPr>
        <w:t>371 331,00</w:t>
      </w:r>
      <w:r>
        <w:rPr>
          <w:rStyle w:val="1"/>
        </w:rPr>
        <w:t xml:space="preserve"> (</w:t>
      </w:r>
      <w:r w:rsidR="00F16C3D">
        <w:rPr>
          <w:rStyle w:val="1"/>
        </w:rPr>
        <w:t xml:space="preserve">триста семьдесят одна </w:t>
      </w:r>
      <w:r>
        <w:rPr>
          <w:rStyle w:val="1"/>
        </w:rPr>
        <w:t>тысяч</w:t>
      </w:r>
      <w:r w:rsidR="00F16C3D">
        <w:rPr>
          <w:rStyle w:val="1"/>
        </w:rPr>
        <w:t>а триста тридцать один</w:t>
      </w:r>
      <w:r>
        <w:rPr>
          <w:rStyle w:val="1"/>
        </w:rPr>
        <w:t xml:space="preserve"> рубл</w:t>
      </w:r>
      <w:r w:rsidR="00F16C3D">
        <w:rPr>
          <w:rStyle w:val="1"/>
        </w:rPr>
        <w:t>ь</w:t>
      </w:r>
      <w:r>
        <w:rPr>
          <w:rStyle w:val="1"/>
        </w:rPr>
        <w:t>).</w:t>
      </w:r>
    </w:p>
    <w:p w:rsidR="005B0C61" w:rsidRDefault="00DA72B3" w:rsidP="002E4C31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right="34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Сведения о комиссии</w:t>
      </w:r>
    </w:p>
    <w:p w:rsidR="002E4C31" w:rsidRDefault="002E4C31" w:rsidP="002E4C31">
      <w:pPr>
        <w:pStyle w:val="20"/>
        <w:shd w:val="clear" w:color="auto" w:fill="auto"/>
        <w:spacing w:after="0" w:line="274" w:lineRule="exact"/>
        <w:ind w:right="340"/>
      </w:pPr>
    </w:p>
    <w:p w:rsidR="005B0C61" w:rsidRDefault="00DA72B3">
      <w:pPr>
        <w:pStyle w:val="5"/>
        <w:shd w:val="clear" w:color="auto" w:fill="auto"/>
        <w:spacing w:before="0" w:line="274" w:lineRule="exact"/>
        <w:ind w:left="60" w:right="280" w:firstLine="560"/>
        <w:jc w:val="both"/>
      </w:pPr>
      <w:proofErr w:type="gramStart"/>
      <w:r>
        <w:rPr>
          <w:rStyle w:val="1"/>
        </w:rPr>
        <w:t>На заседании комиссии по проведению процедуры вскрытия конвертов с заявками на участие в запросе</w:t>
      </w:r>
      <w:proofErr w:type="gramEnd"/>
      <w:r>
        <w:rPr>
          <w:rStyle w:val="1"/>
        </w:rPr>
        <w:t xml:space="preserve"> котировок, рассмотрения и оценки котировочных заявок присутствовали:</w:t>
      </w:r>
    </w:p>
    <w:p w:rsidR="005B0C61" w:rsidRDefault="00DA72B3">
      <w:pPr>
        <w:pStyle w:val="5"/>
        <w:shd w:val="clear" w:color="auto" w:fill="auto"/>
        <w:spacing w:before="0" w:line="274" w:lineRule="exact"/>
        <w:ind w:left="60" w:firstLine="560"/>
        <w:jc w:val="both"/>
      </w:pPr>
      <w:r>
        <w:rPr>
          <w:rStyle w:val="a5"/>
        </w:rPr>
        <w:t xml:space="preserve">Председатель комиссии: </w:t>
      </w:r>
      <w:proofErr w:type="spellStart"/>
      <w:r w:rsidR="00F16C3D">
        <w:rPr>
          <w:rStyle w:val="1"/>
        </w:rPr>
        <w:t>Фрик</w:t>
      </w:r>
      <w:proofErr w:type="spellEnd"/>
      <w:r w:rsidR="00F16C3D">
        <w:rPr>
          <w:rStyle w:val="1"/>
        </w:rPr>
        <w:t xml:space="preserve"> Ольга Николаевна</w:t>
      </w:r>
    </w:p>
    <w:p w:rsidR="005B0C61" w:rsidRDefault="00DA72B3">
      <w:pPr>
        <w:pStyle w:val="20"/>
        <w:shd w:val="clear" w:color="auto" w:fill="auto"/>
        <w:spacing w:after="0" w:line="274" w:lineRule="exact"/>
        <w:ind w:left="60" w:firstLine="560"/>
        <w:jc w:val="both"/>
      </w:pPr>
      <w:r>
        <w:rPr>
          <w:rStyle w:val="21"/>
          <w:b/>
          <w:bCs/>
        </w:rPr>
        <w:t xml:space="preserve">Заместитель председателя комиссии: </w:t>
      </w:r>
      <w:r w:rsidR="00F16C3D">
        <w:rPr>
          <w:rStyle w:val="22"/>
        </w:rPr>
        <w:t>Брюханова Евгения Александровна</w:t>
      </w:r>
    </w:p>
    <w:p w:rsidR="005B0C61" w:rsidRDefault="00DA72B3">
      <w:pPr>
        <w:pStyle w:val="5"/>
        <w:shd w:val="clear" w:color="auto" w:fill="auto"/>
        <w:spacing w:before="0" w:line="274" w:lineRule="exact"/>
        <w:ind w:left="60" w:firstLine="560"/>
        <w:jc w:val="both"/>
      </w:pPr>
      <w:r>
        <w:rPr>
          <w:rStyle w:val="a5"/>
        </w:rPr>
        <w:t xml:space="preserve">Член комиссии: </w:t>
      </w:r>
      <w:r w:rsidR="00F16C3D">
        <w:rPr>
          <w:rStyle w:val="1"/>
        </w:rPr>
        <w:t>Табашникова Наталья Владимировна</w:t>
      </w:r>
    </w:p>
    <w:p w:rsidR="005B0C61" w:rsidRDefault="00DA72B3">
      <w:pPr>
        <w:pStyle w:val="5"/>
        <w:shd w:val="clear" w:color="auto" w:fill="auto"/>
        <w:spacing w:before="0" w:line="274" w:lineRule="exact"/>
        <w:ind w:left="60" w:firstLine="560"/>
        <w:jc w:val="both"/>
      </w:pPr>
      <w:r>
        <w:rPr>
          <w:rStyle w:val="a5"/>
        </w:rPr>
        <w:t xml:space="preserve">Член комиссии: </w:t>
      </w:r>
      <w:proofErr w:type="spellStart"/>
      <w:r w:rsidR="00F16C3D">
        <w:rPr>
          <w:rStyle w:val="1"/>
        </w:rPr>
        <w:t>Якутис</w:t>
      </w:r>
      <w:proofErr w:type="spellEnd"/>
      <w:r w:rsidR="00F16C3D">
        <w:rPr>
          <w:rStyle w:val="1"/>
        </w:rPr>
        <w:t xml:space="preserve"> Анна Михайловна</w:t>
      </w:r>
    </w:p>
    <w:p w:rsidR="005B0C61" w:rsidRDefault="00DA72B3">
      <w:pPr>
        <w:pStyle w:val="5"/>
        <w:shd w:val="clear" w:color="auto" w:fill="auto"/>
        <w:spacing w:before="0" w:after="240" w:line="274" w:lineRule="exact"/>
        <w:ind w:left="60" w:firstLine="560"/>
        <w:jc w:val="both"/>
      </w:pPr>
      <w:r>
        <w:rPr>
          <w:rStyle w:val="a5"/>
        </w:rPr>
        <w:t xml:space="preserve">Член комиссии: </w:t>
      </w:r>
      <w:proofErr w:type="spellStart"/>
      <w:r w:rsidR="00F16C3D">
        <w:rPr>
          <w:rStyle w:val="1"/>
        </w:rPr>
        <w:t>Чаусенко</w:t>
      </w:r>
      <w:proofErr w:type="spellEnd"/>
      <w:r w:rsidR="00F16C3D">
        <w:rPr>
          <w:rStyle w:val="1"/>
        </w:rPr>
        <w:t xml:space="preserve"> Александр Викторович</w:t>
      </w:r>
    </w:p>
    <w:p w:rsidR="005B0C61" w:rsidRDefault="00DA72B3" w:rsidP="002E4C31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right="34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Процедура вскрытия конвертов с заявками на участие в запросе котировок</w:t>
      </w:r>
    </w:p>
    <w:p w:rsidR="002E4C31" w:rsidRDefault="002E4C31" w:rsidP="002E4C31">
      <w:pPr>
        <w:pStyle w:val="20"/>
        <w:shd w:val="clear" w:color="auto" w:fill="auto"/>
        <w:spacing w:after="0" w:line="274" w:lineRule="exact"/>
        <w:ind w:right="340"/>
      </w:pPr>
    </w:p>
    <w:p w:rsidR="00B6596B" w:rsidRDefault="00DA72B3" w:rsidP="00B659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eastAsia="Courier New"/>
        </w:rPr>
        <w:t xml:space="preserve">Процедура вскрытия конвертов с заявками на участие в запросе котировок проведена </w:t>
      </w:r>
      <w:r w:rsidR="00F16C3D">
        <w:rPr>
          <w:rStyle w:val="1"/>
          <w:rFonts w:eastAsia="Courier New"/>
        </w:rPr>
        <w:t>13</w:t>
      </w:r>
      <w:r>
        <w:rPr>
          <w:rStyle w:val="1"/>
          <w:rFonts w:eastAsia="Courier New"/>
        </w:rPr>
        <w:t>.</w:t>
      </w:r>
      <w:r w:rsidR="00F16C3D">
        <w:rPr>
          <w:rStyle w:val="1"/>
          <w:rFonts w:eastAsia="Courier New"/>
        </w:rPr>
        <w:t>10</w:t>
      </w:r>
      <w:r>
        <w:rPr>
          <w:rStyle w:val="1"/>
          <w:rFonts w:eastAsia="Courier New"/>
        </w:rPr>
        <w:t xml:space="preserve">.2014 в </w:t>
      </w:r>
      <w:r w:rsidR="00B6596B">
        <w:rPr>
          <w:rStyle w:val="1"/>
          <w:rFonts w:eastAsia="Courier New"/>
        </w:rPr>
        <w:t>10</w:t>
      </w:r>
      <w:r>
        <w:rPr>
          <w:rStyle w:val="1"/>
          <w:rFonts w:eastAsia="Courier New"/>
        </w:rPr>
        <w:t xml:space="preserve">.00 (по </w:t>
      </w:r>
      <w:r w:rsidR="00B6596B">
        <w:rPr>
          <w:rStyle w:val="1"/>
          <w:rFonts w:eastAsia="Courier New"/>
        </w:rPr>
        <w:t>местному</w:t>
      </w:r>
      <w:r>
        <w:rPr>
          <w:rStyle w:val="1"/>
          <w:rFonts w:eastAsia="Courier New"/>
        </w:rPr>
        <w:t xml:space="preserve"> времени) по адресу: </w:t>
      </w:r>
      <w:r w:rsidR="00B6596B" w:rsidRPr="00B6596B">
        <w:rPr>
          <w:rFonts w:ascii="Times New Roman" w:hAnsi="Times New Roman" w:cs="Times New Roman"/>
          <w:sz w:val="22"/>
          <w:szCs w:val="22"/>
        </w:rPr>
        <w:t xml:space="preserve">663441, Красноярский край, </w:t>
      </w:r>
      <w:proofErr w:type="spellStart"/>
      <w:r w:rsidR="00B6596B" w:rsidRPr="00B6596B">
        <w:rPr>
          <w:rFonts w:ascii="Times New Roman" w:hAnsi="Times New Roman" w:cs="Times New Roman"/>
          <w:sz w:val="22"/>
          <w:szCs w:val="22"/>
        </w:rPr>
        <w:t>Богучанский</w:t>
      </w:r>
      <w:proofErr w:type="spellEnd"/>
      <w:r w:rsidR="00B6596B" w:rsidRPr="00B6596B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B6596B">
        <w:rPr>
          <w:rFonts w:ascii="Times New Roman" w:hAnsi="Times New Roman" w:cs="Times New Roman"/>
          <w:sz w:val="22"/>
          <w:szCs w:val="22"/>
        </w:rPr>
        <w:t>,</w:t>
      </w:r>
      <w:r w:rsidR="00B6596B" w:rsidRPr="00B6596B">
        <w:rPr>
          <w:rFonts w:ascii="Times New Roman" w:hAnsi="Times New Roman" w:cs="Times New Roman"/>
          <w:sz w:val="22"/>
          <w:szCs w:val="22"/>
        </w:rPr>
        <w:t xml:space="preserve"> п. </w:t>
      </w:r>
      <w:proofErr w:type="spellStart"/>
      <w:r w:rsidR="00B6596B" w:rsidRPr="00B6596B">
        <w:rPr>
          <w:rFonts w:ascii="Times New Roman" w:hAnsi="Times New Roman" w:cs="Times New Roman"/>
          <w:sz w:val="22"/>
          <w:szCs w:val="22"/>
        </w:rPr>
        <w:t>Пинчуга</w:t>
      </w:r>
      <w:proofErr w:type="spellEnd"/>
      <w:r w:rsidR="00B6596B" w:rsidRPr="00B6596B">
        <w:rPr>
          <w:rFonts w:ascii="Times New Roman" w:hAnsi="Times New Roman" w:cs="Times New Roman"/>
          <w:sz w:val="22"/>
          <w:szCs w:val="22"/>
        </w:rPr>
        <w:t>, ул. Ангарская,  2а</w:t>
      </w:r>
      <w:r w:rsidR="00B6596B">
        <w:rPr>
          <w:rFonts w:ascii="Times New Roman" w:hAnsi="Times New Roman" w:cs="Times New Roman"/>
          <w:sz w:val="22"/>
          <w:szCs w:val="22"/>
        </w:rPr>
        <w:t xml:space="preserve">, </w:t>
      </w:r>
      <w:r w:rsidR="00B6596B" w:rsidRPr="00B6596B">
        <w:rPr>
          <w:rFonts w:ascii="Times New Roman" w:hAnsi="Times New Roman" w:cs="Times New Roman"/>
          <w:sz w:val="22"/>
          <w:szCs w:val="22"/>
        </w:rPr>
        <w:t xml:space="preserve"> </w:t>
      </w:r>
      <w:r w:rsidR="00B6596B">
        <w:rPr>
          <w:rFonts w:ascii="Times New Roman" w:hAnsi="Times New Roman" w:cs="Times New Roman"/>
          <w:sz w:val="22"/>
          <w:szCs w:val="22"/>
        </w:rPr>
        <w:t xml:space="preserve"> </w:t>
      </w:r>
      <w:r w:rsidR="00B6596B" w:rsidRPr="00B6596B">
        <w:rPr>
          <w:rFonts w:ascii="Times New Roman" w:hAnsi="Times New Roman" w:cs="Times New Roman"/>
          <w:sz w:val="22"/>
          <w:szCs w:val="22"/>
        </w:rPr>
        <w:t xml:space="preserve">актовый зал администрации </w:t>
      </w:r>
      <w:proofErr w:type="spellStart"/>
      <w:r w:rsidR="00B6596B">
        <w:rPr>
          <w:rFonts w:ascii="Times New Roman" w:hAnsi="Times New Roman" w:cs="Times New Roman"/>
          <w:sz w:val="22"/>
          <w:szCs w:val="22"/>
        </w:rPr>
        <w:t>Пинчугского</w:t>
      </w:r>
      <w:proofErr w:type="spellEnd"/>
      <w:r w:rsidR="00B6596B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2E4C31" w:rsidRPr="00B6596B" w:rsidRDefault="002E4C31" w:rsidP="00B659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0C61" w:rsidRDefault="00DA72B3">
      <w:pPr>
        <w:pStyle w:val="20"/>
        <w:numPr>
          <w:ilvl w:val="0"/>
          <w:numId w:val="2"/>
        </w:numPr>
        <w:shd w:val="clear" w:color="auto" w:fill="auto"/>
        <w:tabs>
          <w:tab w:val="left" w:pos="3143"/>
        </w:tabs>
        <w:spacing w:after="0" w:line="274" w:lineRule="exact"/>
        <w:ind w:left="2780"/>
        <w:jc w:val="both"/>
        <w:rPr>
          <w:rStyle w:val="21"/>
          <w:b/>
          <w:bCs/>
        </w:rPr>
      </w:pPr>
      <w:r>
        <w:rPr>
          <w:rStyle w:val="21"/>
          <w:b/>
          <w:bCs/>
        </w:rPr>
        <w:t>Заявки на участие в запросе котировок</w:t>
      </w:r>
    </w:p>
    <w:p w:rsidR="002E4C31" w:rsidRDefault="002E4C31" w:rsidP="002E4C31">
      <w:pPr>
        <w:pStyle w:val="20"/>
        <w:shd w:val="clear" w:color="auto" w:fill="auto"/>
        <w:tabs>
          <w:tab w:val="left" w:pos="3143"/>
        </w:tabs>
        <w:spacing w:after="0" w:line="274" w:lineRule="exact"/>
        <w:ind w:left="2780"/>
        <w:jc w:val="both"/>
      </w:pPr>
    </w:p>
    <w:p w:rsidR="005B0C61" w:rsidRDefault="00DA72B3">
      <w:pPr>
        <w:pStyle w:val="5"/>
        <w:shd w:val="clear" w:color="auto" w:fill="auto"/>
        <w:spacing w:before="0" w:line="274" w:lineRule="exact"/>
        <w:ind w:left="60" w:right="280" w:firstLine="560"/>
        <w:jc w:val="both"/>
      </w:pPr>
      <w:r>
        <w:rPr>
          <w:rStyle w:val="1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поступления.</w:t>
      </w:r>
    </w:p>
    <w:p w:rsidR="005B0C61" w:rsidRDefault="00DA72B3">
      <w:pPr>
        <w:pStyle w:val="5"/>
        <w:shd w:val="clear" w:color="auto" w:fill="auto"/>
        <w:spacing w:before="0" w:after="245" w:line="274" w:lineRule="exact"/>
        <w:ind w:right="280"/>
        <w:jc w:val="center"/>
      </w:pPr>
      <w:r>
        <w:rPr>
          <w:rStyle w:val="1"/>
        </w:rPr>
        <w:t>К сроку окончания подачи котировочных заявок была предоставлена 1 (одна) заявка.</w:t>
      </w:r>
    </w:p>
    <w:p w:rsidR="005B0C61" w:rsidRDefault="00DA72B3">
      <w:pPr>
        <w:pStyle w:val="a7"/>
        <w:framePr w:w="9547" w:wrap="notBeside" w:vAnchor="text" w:hAnchor="text" w:xAlign="center" w:y="1"/>
        <w:shd w:val="clear" w:color="auto" w:fill="auto"/>
        <w:tabs>
          <w:tab w:val="left" w:leader="underscore" w:pos="3250"/>
          <w:tab w:val="left" w:leader="underscore" w:pos="5213"/>
          <w:tab w:val="left" w:leader="underscore" w:pos="7709"/>
          <w:tab w:val="left" w:leader="underscore" w:pos="9341"/>
        </w:tabs>
        <w:ind w:firstLine="0"/>
      </w:pPr>
      <w:r>
        <w:rPr>
          <w:rStyle w:val="a8"/>
        </w:rPr>
        <w:t xml:space="preserve">В отношении заявки на участие в запросе котировок была объявлена следующая </w:t>
      </w:r>
      <w:r>
        <w:rPr>
          <w:rStyle w:val="a9"/>
        </w:rPr>
        <w:t>информация:</w:t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34"/>
        <w:gridCol w:w="1963"/>
        <w:gridCol w:w="2496"/>
        <w:gridCol w:w="1819"/>
      </w:tblGrid>
      <w:tr w:rsidR="005B0C61"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3"/>
              </w:rPr>
              <w:t>№</w:t>
            </w:r>
          </w:p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Наименование участника запроса котировок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3"/>
              </w:rPr>
              <w:t>Место</w:t>
            </w:r>
          </w:p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3"/>
              </w:rPr>
              <w:t>нахождения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Почтовый адрес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3"/>
              </w:rPr>
              <w:t>Цена</w:t>
            </w:r>
          </w:p>
          <w:p w:rsidR="005B0C61" w:rsidRDefault="00DA72B3">
            <w:pPr>
              <w:pStyle w:val="5"/>
              <w:framePr w:w="9547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3"/>
              </w:rPr>
              <w:t>контракта</w:t>
            </w:r>
          </w:p>
        </w:tc>
      </w:tr>
      <w:tr w:rsidR="005B0C61" w:rsidTr="001D2276">
        <w:trPr>
          <w:trHeight w:hRule="exact" w:val="14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61" w:rsidRDefault="00DA72B3" w:rsidP="001D2276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61" w:rsidRPr="00B6596B" w:rsidRDefault="00B6596B" w:rsidP="00F3543F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line="269" w:lineRule="exact"/>
              <w:jc w:val="center"/>
              <w:rPr>
                <w:sz w:val="22"/>
                <w:szCs w:val="22"/>
              </w:rPr>
            </w:pPr>
            <w:r w:rsidRPr="00B6596B">
              <w:rPr>
                <w:sz w:val="22"/>
                <w:szCs w:val="22"/>
              </w:rPr>
              <w:t>ООО «</w:t>
            </w:r>
            <w:proofErr w:type="spellStart"/>
            <w:r w:rsidRPr="00B6596B">
              <w:rPr>
                <w:sz w:val="22"/>
                <w:szCs w:val="22"/>
              </w:rPr>
              <w:t>Рембытсервис</w:t>
            </w:r>
            <w:proofErr w:type="spellEnd"/>
            <w:r w:rsidRPr="00B6596B">
              <w:rPr>
                <w:sz w:val="22"/>
                <w:szCs w:val="22"/>
              </w:rPr>
              <w:t>» ИНН 2407061610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C61" w:rsidRDefault="00B6596B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663430, Красноярский край, </w:t>
            </w:r>
            <w:proofErr w:type="spellStart"/>
            <w:r>
              <w:rPr>
                <w:rStyle w:val="23"/>
              </w:rPr>
              <w:t>Богучанский</w:t>
            </w:r>
            <w:proofErr w:type="spellEnd"/>
            <w:r>
              <w:rPr>
                <w:rStyle w:val="23"/>
              </w:rPr>
              <w:t xml:space="preserve"> район, с. </w:t>
            </w:r>
            <w:proofErr w:type="spellStart"/>
            <w:r>
              <w:rPr>
                <w:rStyle w:val="23"/>
              </w:rPr>
              <w:t>Богучаны</w:t>
            </w:r>
            <w:proofErr w:type="spellEnd"/>
            <w:r>
              <w:rPr>
                <w:rStyle w:val="23"/>
              </w:rPr>
              <w:t>, пер. Пашенный, 2а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61" w:rsidRDefault="00B6596B" w:rsidP="001D2276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 xml:space="preserve">663430, Красноярский край, </w:t>
            </w:r>
            <w:proofErr w:type="spellStart"/>
            <w:r>
              <w:rPr>
                <w:rStyle w:val="23"/>
              </w:rPr>
              <w:t>Богучанский</w:t>
            </w:r>
            <w:proofErr w:type="spellEnd"/>
            <w:r>
              <w:rPr>
                <w:rStyle w:val="23"/>
              </w:rPr>
              <w:t xml:space="preserve"> район, с. </w:t>
            </w:r>
            <w:proofErr w:type="spellStart"/>
            <w:r>
              <w:rPr>
                <w:rStyle w:val="23"/>
              </w:rPr>
              <w:t>Богучаны</w:t>
            </w:r>
            <w:proofErr w:type="spellEnd"/>
            <w:r>
              <w:rPr>
                <w:rStyle w:val="23"/>
              </w:rPr>
              <w:t>, пер. Пашенный, 2а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C61" w:rsidRDefault="00B6596B" w:rsidP="00F3543F">
            <w:pPr>
              <w:pStyle w:val="5"/>
              <w:framePr w:w="95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371 331,00</w:t>
            </w:r>
            <w:r w:rsidR="00DA72B3">
              <w:rPr>
                <w:rStyle w:val="23"/>
              </w:rPr>
              <w:t>.</w:t>
            </w:r>
          </w:p>
        </w:tc>
      </w:tr>
    </w:tbl>
    <w:p w:rsidR="005B0C61" w:rsidRDefault="00DA72B3">
      <w:pPr>
        <w:rPr>
          <w:sz w:val="2"/>
          <w:szCs w:val="2"/>
        </w:rPr>
      </w:pPr>
      <w:r>
        <w:br w:type="page"/>
      </w:r>
    </w:p>
    <w:p w:rsidR="005B0C61" w:rsidRDefault="00DA72B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74"/>
        </w:tabs>
        <w:ind w:left="1720"/>
        <w:rPr>
          <w:rStyle w:val="12"/>
          <w:b/>
          <w:bCs/>
        </w:rPr>
      </w:pPr>
      <w:bookmarkStart w:id="0" w:name="bookmark0"/>
      <w:r>
        <w:rPr>
          <w:rStyle w:val="12"/>
          <w:b/>
          <w:bCs/>
        </w:rPr>
        <w:lastRenderedPageBreak/>
        <w:t>Процедура рассмотрения и оценки котировочных заявок</w:t>
      </w:r>
      <w:bookmarkEnd w:id="0"/>
    </w:p>
    <w:p w:rsidR="002E4C31" w:rsidRDefault="002E4C31" w:rsidP="002E4C31">
      <w:pPr>
        <w:pStyle w:val="11"/>
        <w:keepNext/>
        <w:keepLines/>
        <w:shd w:val="clear" w:color="auto" w:fill="auto"/>
        <w:tabs>
          <w:tab w:val="left" w:pos="2074"/>
        </w:tabs>
        <w:ind w:left="1720"/>
      </w:pPr>
    </w:p>
    <w:p w:rsidR="00B6596B" w:rsidRPr="00B6596B" w:rsidRDefault="00DA72B3" w:rsidP="00B659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eastAsia="Courier New"/>
        </w:rPr>
        <w:t xml:space="preserve">Процедура рассмотрения и оценки котировочных заявок проведена </w:t>
      </w:r>
      <w:r w:rsidR="00B6596B">
        <w:rPr>
          <w:rStyle w:val="1"/>
          <w:rFonts w:eastAsia="Courier New"/>
        </w:rPr>
        <w:t>13</w:t>
      </w:r>
      <w:r>
        <w:rPr>
          <w:rStyle w:val="1"/>
          <w:rFonts w:eastAsia="Courier New"/>
        </w:rPr>
        <w:t>.</w:t>
      </w:r>
      <w:r w:rsidR="00B6596B">
        <w:rPr>
          <w:rStyle w:val="1"/>
          <w:rFonts w:eastAsia="Courier New"/>
        </w:rPr>
        <w:t>10</w:t>
      </w:r>
      <w:r>
        <w:rPr>
          <w:rStyle w:val="1"/>
          <w:rFonts w:eastAsia="Courier New"/>
        </w:rPr>
        <w:t xml:space="preserve">.2014 в </w:t>
      </w:r>
      <w:r w:rsidR="00B6596B">
        <w:rPr>
          <w:rStyle w:val="1"/>
          <w:rFonts w:eastAsia="Courier New"/>
        </w:rPr>
        <w:t>10</w:t>
      </w:r>
      <w:r>
        <w:rPr>
          <w:rStyle w:val="1"/>
          <w:rFonts w:eastAsia="Courier New"/>
        </w:rPr>
        <w:t>.00 (по м</w:t>
      </w:r>
      <w:r w:rsidR="00B6596B">
        <w:rPr>
          <w:rStyle w:val="1"/>
          <w:rFonts w:eastAsia="Courier New"/>
        </w:rPr>
        <w:t>естн</w:t>
      </w:r>
      <w:r>
        <w:rPr>
          <w:rStyle w:val="1"/>
          <w:rFonts w:eastAsia="Courier New"/>
        </w:rPr>
        <w:t xml:space="preserve">ому времени) по адресу: </w:t>
      </w:r>
      <w:bookmarkStart w:id="1" w:name="bookmark1"/>
      <w:r w:rsidR="00B6596B" w:rsidRPr="00B6596B">
        <w:rPr>
          <w:rFonts w:ascii="Times New Roman" w:hAnsi="Times New Roman" w:cs="Times New Roman"/>
          <w:sz w:val="22"/>
          <w:szCs w:val="22"/>
        </w:rPr>
        <w:t xml:space="preserve">663441, Красноярский край, </w:t>
      </w:r>
      <w:proofErr w:type="spellStart"/>
      <w:r w:rsidR="00B6596B" w:rsidRPr="00B6596B">
        <w:rPr>
          <w:rFonts w:ascii="Times New Roman" w:hAnsi="Times New Roman" w:cs="Times New Roman"/>
          <w:sz w:val="22"/>
          <w:szCs w:val="22"/>
        </w:rPr>
        <w:t>Богучанский</w:t>
      </w:r>
      <w:proofErr w:type="spellEnd"/>
      <w:r w:rsidR="00B6596B" w:rsidRPr="00B6596B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B6596B">
        <w:rPr>
          <w:rFonts w:ascii="Times New Roman" w:hAnsi="Times New Roman" w:cs="Times New Roman"/>
          <w:sz w:val="22"/>
          <w:szCs w:val="22"/>
        </w:rPr>
        <w:t>,</w:t>
      </w:r>
      <w:r w:rsidR="00B6596B" w:rsidRPr="00B6596B">
        <w:rPr>
          <w:rFonts w:ascii="Times New Roman" w:hAnsi="Times New Roman" w:cs="Times New Roman"/>
          <w:sz w:val="22"/>
          <w:szCs w:val="22"/>
        </w:rPr>
        <w:t xml:space="preserve"> п. </w:t>
      </w:r>
      <w:proofErr w:type="spellStart"/>
      <w:r w:rsidR="00B6596B" w:rsidRPr="00B6596B">
        <w:rPr>
          <w:rFonts w:ascii="Times New Roman" w:hAnsi="Times New Roman" w:cs="Times New Roman"/>
          <w:sz w:val="22"/>
          <w:szCs w:val="22"/>
        </w:rPr>
        <w:t>Пинчуга</w:t>
      </w:r>
      <w:proofErr w:type="spellEnd"/>
      <w:r w:rsidR="00B6596B" w:rsidRPr="00B6596B">
        <w:rPr>
          <w:rFonts w:ascii="Times New Roman" w:hAnsi="Times New Roman" w:cs="Times New Roman"/>
          <w:sz w:val="22"/>
          <w:szCs w:val="22"/>
        </w:rPr>
        <w:t>, ул. Ангарская,  2а</w:t>
      </w:r>
      <w:r w:rsidR="00B6596B">
        <w:rPr>
          <w:rFonts w:ascii="Times New Roman" w:hAnsi="Times New Roman" w:cs="Times New Roman"/>
          <w:sz w:val="22"/>
          <w:szCs w:val="22"/>
        </w:rPr>
        <w:t xml:space="preserve">, </w:t>
      </w:r>
      <w:r w:rsidR="00B6596B" w:rsidRPr="00B6596B">
        <w:rPr>
          <w:rFonts w:ascii="Times New Roman" w:hAnsi="Times New Roman" w:cs="Times New Roman"/>
          <w:sz w:val="22"/>
          <w:szCs w:val="22"/>
        </w:rPr>
        <w:t xml:space="preserve"> </w:t>
      </w:r>
      <w:r w:rsidR="00B6596B">
        <w:rPr>
          <w:rFonts w:ascii="Times New Roman" w:hAnsi="Times New Roman" w:cs="Times New Roman"/>
          <w:sz w:val="22"/>
          <w:szCs w:val="22"/>
        </w:rPr>
        <w:t xml:space="preserve"> </w:t>
      </w:r>
      <w:r w:rsidR="00B6596B" w:rsidRPr="00B6596B">
        <w:rPr>
          <w:rFonts w:ascii="Times New Roman" w:hAnsi="Times New Roman" w:cs="Times New Roman"/>
          <w:sz w:val="22"/>
          <w:szCs w:val="22"/>
        </w:rPr>
        <w:t xml:space="preserve">актовый зал администрации </w:t>
      </w:r>
      <w:proofErr w:type="spellStart"/>
      <w:r w:rsidR="00B6596B">
        <w:rPr>
          <w:rFonts w:ascii="Times New Roman" w:hAnsi="Times New Roman" w:cs="Times New Roman"/>
          <w:sz w:val="22"/>
          <w:szCs w:val="22"/>
        </w:rPr>
        <w:t>Пинчугского</w:t>
      </w:r>
      <w:proofErr w:type="spellEnd"/>
      <w:r w:rsidR="00B6596B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5B0C61" w:rsidRDefault="002E4C31" w:rsidP="00B6596B">
      <w:pPr>
        <w:pStyle w:val="5"/>
        <w:shd w:val="clear" w:color="auto" w:fill="auto"/>
        <w:spacing w:before="0" w:after="240" w:line="278" w:lineRule="exact"/>
        <w:ind w:left="20" w:right="100" w:firstLine="560"/>
        <w:jc w:val="both"/>
      </w:pPr>
      <w:r>
        <w:rPr>
          <w:rStyle w:val="12"/>
        </w:rPr>
        <w:t xml:space="preserve">                     </w:t>
      </w:r>
      <w:r w:rsidR="00DA72B3">
        <w:rPr>
          <w:rStyle w:val="12"/>
        </w:rPr>
        <w:t>Решение комиссии</w:t>
      </w:r>
      <w:bookmarkEnd w:id="1"/>
    </w:p>
    <w:p w:rsidR="005B0C61" w:rsidRDefault="00DA72B3">
      <w:pPr>
        <w:pStyle w:val="5"/>
        <w:shd w:val="clear" w:color="auto" w:fill="auto"/>
        <w:tabs>
          <w:tab w:val="left" w:leader="underscore" w:pos="4354"/>
          <w:tab w:val="left" w:leader="underscore" w:pos="6788"/>
          <w:tab w:val="left" w:leader="underscore" w:pos="9375"/>
        </w:tabs>
        <w:spacing w:before="0" w:line="278" w:lineRule="exact"/>
        <w:ind w:left="20" w:right="100" w:firstLine="560"/>
        <w:jc w:val="both"/>
      </w:pPr>
      <w:r>
        <w:rPr>
          <w:rStyle w:val="1"/>
        </w:rPr>
        <w:t xml:space="preserve">Котировочная комиссия рассмотрела заявку в соответствии с требованиями и условиями, установленными в извещении о проведении запроса котировок, и приняла </w:t>
      </w:r>
      <w:r>
        <w:rPr>
          <w:rStyle w:val="3"/>
        </w:rPr>
        <w:t>следующие решения: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3005"/>
        <w:gridCol w:w="2434"/>
        <w:gridCol w:w="2650"/>
      </w:tblGrid>
      <w:tr w:rsidR="005B0C61">
        <w:trPr>
          <w:trHeight w:hRule="exact" w:val="123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61" w:rsidRDefault="00DA72B3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№</w:t>
            </w:r>
          </w:p>
          <w:p w:rsidR="005B0C61" w:rsidRDefault="00DA72B3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регистр.</w:t>
            </w:r>
          </w:p>
          <w:p w:rsidR="005B0C61" w:rsidRDefault="00DA72B3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заявки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61" w:rsidRDefault="00DA72B3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Наименование участника запроса котировок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61" w:rsidRDefault="00DA72B3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23"/>
              </w:rPr>
              <w:t>Решение комиссии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61" w:rsidRDefault="00DA72B3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3"/>
              </w:rPr>
              <w:t>Обоснование принятого решения (в случае отклонения заявки)</w:t>
            </w:r>
          </w:p>
        </w:tc>
      </w:tr>
      <w:tr w:rsidR="005B0C61" w:rsidTr="001D2276">
        <w:trPr>
          <w:trHeight w:hRule="exact" w:val="114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61" w:rsidRDefault="00DA72B3" w:rsidP="001D2276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61" w:rsidRDefault="00B6596B" w:rsidP="00F3543F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B6596B">
              <w:rPr>
                <w:sz w:val="22"/>
                <w:szCs w:val="22"/>
              </w:rPr>
              <w:t>ООО «</w:t>
            </w:r>
            <w:proofErr w:type="spellStart"/>
            <w:r w:rsidRPr="00B6596B">
              <w:rPr>
                <w:sz w:val="22"/>
                <w:szCs w:val="22"/>
              </w:rPr>
              <w:t>Рембытсервис</w:t>
            </w:r>
            <w:proofErr w:type="spellEnd"/>
            <w:r w:rsidRPr="00B6596B">
              <w:rPr>
                <w:sz w:val="22"/>
                <w:szCs w:val="22"/>
              </w:rPr>
              <w:t>» ИНН 2407061610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61" w:rsidRDefault="00DA72B3" w:rsidP="00F3543F">
            <w:pPr>
              <w:pStyle w:val="5"/>
              <w:framePr w:w="943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3"/>
              </w:rPr>
              <w:t>Заявка соответствует требованиям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61" w:rsidRDefault="005B0C61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C61" w:rsidRDefault="005B0C61">
      <w:pPr>
        <w:rPr>
          <w:sz w:val="2"/>
          <w:szCs w:val="2"/>
        </w:rPr>
      </w:pPr>
    </w:p>
    <w:p w:rsidR="005B0C61" w:rsidRDefault="00DA72B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603"/>
        </w:tabs>
        <w:spacing w:before="193" w:line="269" w:lineRule="exact"/>
        <w:ind w:left="2240"/>
        <w:rPr>
          <w:rStyle w:val="12"/>
          <w:b/>
          <w:bCs/>
        </w:rPr>
      </w:pPr>
      <w:bookmarkStart w:id="2" w:name="bookmark2"/>
      <w:r>
        <w:rPr>
          <w:rStyle w:val="12"/>
          <w:b/>
          <w:bCs/>
        </w:rPr>
        <w:t>Результаты проведения запроса котировок</w:t>
      </w:r>
      <w:bookmarkEnd w:id="2"/>
    </w:p>
    <w:p w:rsidR="002E4C31" w:rsidRDefault="002E4C31" w:rsidP="002E4C31">
      <w:pPr>
        <w:pStyle w:val="11"/>
        <w:keepNext/>
        <w:keepLines/>
        <w:shd w:val="clear" w:color="auto" w:fill="auto"/>
        <w:tabs>
          <w:tab w:val="left" w:pos="2603"/>
        </w:tabs>
        <w:spacing w:before="193" w:line="269" w:lineRule="exact"/>
        <w:ind w:left="2240"/>
      </w:pPr>
    </w:p>
    <w:p w:rsidR="005B0C61" w:rsidRDefault="00DA72B3">
      <w:pPr>
        <w:pStyle w:val="5"/>
        <w:shd w:val="clear" w:color="auto" w:fill="auto"/>
        <w:spacing w:before="0" w:after="236" w:line="269" w:lineRule="exact"/>
        <w:ind w:left="20" w:right="100" w:firstLine="560"/>
        <w:jc w:val="both"/>
      </w:pPr>
      <w:r>
        <w:rPr>
          <w:rStyle w:val="1"/>
        </w:rPr>
        <w:t>В соответствии с частью 6 статьи 77 Федерального закона от 05.04.2013 № 44 - ФЗ запрос котировок признается несостоявшимся.</w:t>
      </w:r>
    </w:p>
    <w:p w:rsidR="005B0C61" w:rsidRDefault="00DA72B3" w:rsidP="002E4C31">
      <w:pPr>
        <w:pStyle w:val="11"/>
        <w:keepNext/>
        <w:keepLines/>
        <w:numPr>
          <w:ilvl w:val="0"/>
          <w:numId w:val="2"/>
        </w:numPr>
        <w:shd w:val="clear" w:color="auto" w:fill="auto"/>
        <w:spacing w:line="274" w:lineRule="exact"/>
        <w:ind w:left="60"/>
        <w:jc w:val="center"/>
        <w:rPr>
          <w:rStyle w:val="12"/>
          <w:b/>
          <w:bCs/>
        </w:rPr>
      </w:pPr>
      <w:bookmarkStart w:id="3" w:name="bookmark3"/>
      <w:r>
        <w:rPr>
          <w:rStyle w:val="12"/>
          <w:b/>
          <w:bCs/>
        </w:rPr>
        <w:t>Публикация и хранение протокола</w:t>
      </w:r>
      <w:bookmarkEnd w:id="3"/>
    </w:p>
    <w:p w:rsidR="002E4C31" w:rsidRDefault="002E4C31" w:rsidP="002E4C31">
      <w:pPr>
        <w:pStyle w:val="11"/>
        <w:keepNext/>
        <w:keepLines/>
        <w:shd w:val="clear" w:color="auto" w:fill="auto"/>
        <w:spacing w:line="274" w:lineRule="exact"/>
        <w:ind w:left="60"/>
      </w:pPr>
    </w:p>
    <w:p w:rsidR="00284EF3" w:rsidRDefault="00DA72B3" w:rsidP="00284EF3">
      <w:pPr>
        <w:pStyle w:val="5"/>
        <w:shd w:val="clear" w:color="auto" w:fill="auto"/>
        <w:spacing w:before="0" w:after="275" w:line="274" w:lineRule="exact"/>
        <w:ind w:left="20" w:right="100" w:firstLine="560"/>
        <w:jc w:val="both"/>
        <w:rPr>
          <w:rStyle w:val="1"/>
        </w:rPr>
      </w:pPr>
      <w:r>
        <w:rPr>
          <w:rStyle w:val="1"/>
        </w:rPr>
        <w:t xml:space="preserve">Настоящий протокол составлен в двух экземплярах и подлежит размещению в ЕИС (на официальном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4278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zakupki</w:t>
        </w:r>
        <w:proofErr w:type="spellEnd"/>
        <w:r w:rsidRPr="004278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4278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42780E">
        <w:rPr>
          <w:rStyle w:val="1"/>
          <w:lang w:eastAsia="en-US" w:bidi="en-US"/>
        </w:rPr>
        <w:t xml:space="preserve">) </w:t>
      </w:r>
      <w:r>
        <w:rPr>
          <w:rStyle w:val="1"/>
        </w:rPr>
        <w:t>в порядке и в сроки, установленные Федеральным законом от 05.04.2013 № 44-ФЗ.</w:t>
      </w:r>
      <w:bookmarkStart w:id="4" w:name="bookmark4"/>
    </w:p>
    <w:p w:rsidR="005B0C61" w:rsidRDefault="00284EF3" w:rsidP="00284EF3">
      <w:pPr>
        <w:pStyle w:val="5"/>
        <w:shd w:val="clear" w:color="auto" w:fill="auto"/>
        <w:spacing w:before="0" w:after="275" w:line="274" w:lineRule="exact"/>
        <w:ind w:left="20" w:right="100" w:firstLine="560"/>
        <w:jc w:val="both"/>
      </w:pPr>
      <w:r>
        <w:rPr>
          <w:rStyle w:val="1"/>
        </w:rPr>
        <w:t xml:space="preserve">                                     </w:t>
      </w:r>
      <w:r>
        <w:rPr>
          <w:rStyle w:val="12"/>
          <w:b w:val="0"/>
          <w:bCs w:val="0"/>
        </w:rPr>
        <w:t xml:space="preserve"> </w:t>
      </w:r>
      <w:r w:rsidR="00DA72B3">
        <w:rPr>
          <w:rStyle w:val="12"/>
        </w:rPr>
        <w:t>Подписи членов комиссии</w:t>
      </w:r>
      <w:bookmarkEnd w:id="4"/>
    </w:p>
    <w:p w:rsidR="005B0C61" w:rsidRDefault="00B6596B" w:rsidP="00B6596B">
      <w:pPr>
        <w:pStyle w:val="5"/>
        <w:shd w:val="clear" w:color="auto" w:fill="auto"/>
        <w:spacing w:before="0" w:after="178" w:line="230" w:lineRule="exact"/>
        <w:jc w:val="center"/>
      </w:pPr>
      <w:r>
        <w:rPr>
          <w:rStyle w:val="1"/>
        </w:rPr>
        <w:t xml:space="preserve">                                                                </w:t>
      </w:r>
      <w:r w:rsidR="00DA72B3">
        <w:rPr>
          <w:rStyle w:val="1"/>
        </w:rPr>
        <w:t>/</w:t>
      </w:r>
      <w:proofErr w:type="spellStart"/>
      <w:r>
        <w:rPr>
          <w:rStyle w:val="1"/>
        </w:rPr>
        <w:t>Фрик</w:t>
      </w:r>
      <w:proofErr w:type="spellEnd"/>
      <w:r>
        <w:rPr>
          <w:rStyle w:val="1"/>
        </w:rPr>
        <w:t xml:space="preserve"> Ольга Николаевна</w:t>
      </w:r>
      <w:r w:rsidR="00DA72B3">
        <w:rPr>
          <w:rStyle w:val="1"/>
        </w:rPr>
        <w:t>/</w:t>
      </w:r>
    </w:p>
    <w:p w:rsidR="005B0C61" w:rsidRDefault="00DA72B3">
      <w:pPr>
        <w:pStyle w:val="5"/>
        <w:shd w:val="clear" w:color="auto" w:fill="auto"/>
        <w:tabs>
          <w:tab w:val="right" w:leader="underscore" w:pos="4877"/>
          <w:tab w:val="left" w:leader="underscore" w:pos="5515"/>
        </w:tabs>
        <w:spacing w:before="0" w:after="183" w:line="230" w:lineRule="exact"/>
        <w:ind w:left="3120"/>
        <w:jc w:val="both"/>
      </w:pPr>
      <w:r>
        <w:rPr>
          <w:rStyle w:val="1"/>
        </w:rPr>
        <w:tab/>
        <w:t xml:space="preserve"> </w:t>
      </w:r>
      <w:r w:rsidR="00B6596B">
        <w:rPr>
          <w:rStyle w:val="4"/>
          <w:u w:val="none"/>
        </w:rPr>
        <w:t xml:space="preserve">                                      </w:t>
      </w:r>
      <w:r>
        <w:rPr>
          <w:rStyle w:val="1"/>
        </w:rPr>
        <w:t>/</w:t>
      </w:r>
      <w:r w:rsidR="00B6596B">
        <w:rPr>
          <w:rStyle w:val="1"/>
        </w:rPr>
        <w:t>Брюханова Евгения Александровна</w:t>
      </w:r>
      <w:r>
        <w:rPr>
          <w:rStyle w:val="1"/>
        </w:rPr>
        <w:t>/</w:t>
      </w:r>
    </w:p>
    <w:p w:rsidR="005B0C61" w:rsidRDefault="00916962" w:rsidP="00916962">
      <w:pPr>
        <w:pStyle w:val="5"/>
        <w:shd w:val="clear" w:color="auto" w:fill="auto"/>
        <w:spacing w:before="0" w:after="188" w:line="230" w:lineRule="exact"/>
      </w:pPr>
      <w:r>
        <w:rPr>
          <w:rStyle w:val="1"/>
        </w:rPr>
        <w:t xml:space="preserve">                                                                                               </w:t>
      </w:r>
      <w:r w:rsidR="00DA72B3">
        <w:rPr>
          <w:rStyle w:val="1"/>
        </w:rPr>
        <w:t>/</w:t>
      </w:r>
      <w:r w:rsidR="00B6596B">
        <w:rPr>
          <w:rStyle w:val="1"/>
        </w:rPr>
        <w:t>Табашникова Наталья Владимировна</w:t>
      </w:r>
      <w:r w:rsidR="00DA72B3">
        <w:rPr>
          <w:rStyle w:val="1"/>
        </w:rPr>
        <w:t>/</w:t>
      </w:r>
    </w:p>
    <w:p w:rsidR="005B0C61" w:rsidRDefault="00916962" w:rsidP="00916962">
      <w:pPr>
        <w:pStyle w:val="5"/>
        <w:shd w:val="clear" w:color="auto" w:fill="auto"/>
        <w:spacing w:before="0" w:after="192" w:line="230" w:lineRule="exact"/>
      </w:pPr>
      <w:r>
        <w:rPr>
          <w:rStyle w:val="1"/>
        </w:rPr>
        <w:t xml:space="preserve">                                                                                               </w:t>
      </w:r>
      <w:r w:rsidR="00DA72B3">
        <w:rPr>
          <w:rStyle w:val="1"/>
        </w:rPr>
        <w:t>/</w:t>
      </w:r>
      <w:proofErr w:type="spellStart"/>
      <w:r w:rsidR="00B6596B">
        <w:rPr>
          <w:rStyle w:val="1"/>
        </w:rPr>
        <w:t>Якутис</w:t>
      </w:r>
      <w:proofErr w:type="spellEnd"/>
      <w:r w:rsidR="00B6596B">
        <w:rPr>
          <w:rStyle w:val="1"/>
        </w:rPr>
        <w:t xml:space="preserve"> Анна</w:t>
      </w:r>
      <w:r w:rsidR="00DA72B3">
        <w:rPr>
          <w:rStyle w:val="1"/>
        </w:rPr>
        <w:t xml:space="preserve"> Михайловна/</w:t>
      </w:r>
    </w:p>
    <w:p w:rsidR="005B0C61" w:rsidRDefault="00B6596B" w:rsidP="00916962">
      <w:pPr>
        <w:pStyle w:val="5"/>
        <w:shd w:val="clear" w:color="auto" w:fill="auto"/>
        <w:tabs>
          <w:tab w:val="left" w:pos="5245"/>
          <w:tab w:val="left" w:pos="5387"/>
          <w:tab w:val="right" w:leader="underscore" w:pos="6381"/>
          <w:tab w:val="right" w:pos="6976"/>
          <w:tab w:val="right" w:pos="8661"/>
        </w:tabs>
        <w:spacing w:before="0" w:line="230" w:lineRule="exact"/>
        <w:ind w:left="3400"/>
        <w:jc w:val="both"/>
      </w:pPr>
      <w:r>
        <w:rPr>
          <w:rStyle w:val="1"/>
        </w:rPr>
        <w:t xml:space="preserve">     </w:t>
      </w:r>
      <w:r w:rsidR="00916962">
        <w:rPr>
          <w:rStyle w:val="1"/>
        </w:rPr>
        <w:t xml:space="preserve">                             </w:t>
      </w:r>
      <w:r>
        <w:rPr>
          <w:rStyle w:val="1"/>
        </w:rPr>
        <w:t>/</w:t>
      </w:r>
      <w:proofErr w:type="spellStart"/>
      <w:r>
        <w:rPr>
          <w:rStyle w:val="1"/>
        </w:rPr>
        <w:t>Чаусенко</w:t>
      </w:r>
      <w:proofErr w:type="spellEnd"/>
      <w:r>
        <w:rPr>
          <w:rStyle w:val="1"/>
        </w:rPr>
        <w:t xml:space="preserve"> Александр Викторович</w:t>
      </w:r>
      <w:r w:rsidR="00DA72B3">
        <w:rPr>
          <w:rStyle w:val="1"/>
        </w:rPr>
        <w:t>/</w:t>
      </w:r>
    </w:p>
    <w:sectPr w:rsidR="005B0C61" w:rsidSect="005B0C61">
      <w:type w:val="continuous"/>
      <w:pgSz w:w="11909" w:h="16838"/>
      <w:pgMar w:top="1247" w:right="1118" w:bottom="1218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F8" w:rsidRDefault="009517F8" w:rsidP="005B0C61">
      <w:r>
        <w:separator/>
      </w:r>
    </w:p>
  </w:endnote>
  <w:endnote w:type="continuationSeparator" w:id="0">
    <w:p w:rsidR="009517F8" w:rsidRDefault="009517F8" w:rsidP="005B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F8" w:rsidRDefault="009517F8"/>
  </w:footnote>
  <w:footnote w:type="continuationSeparator" w:id="0">
    <w:p w:rsidR="009517F8" w:rsidRDefault="009517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D98"/>
    <w:multiLevelType w:val="multilevel"/>
    <w:tmpl w:val="A964C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093087"/>
    <w:multiLevelType w:val="multilevel"/>
    <w:tmpl w:val="CD527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432CC"/>
    <w:multiLevelType w:val="multilevel"/>
    <w:tmpl w:val="D4D6D7F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0C61"/>
    <w:rsid w:val="001D2276"/>
    <w:rsid w:val="00284EF3"/>
    <w:rsid w:val="002E4C31"/>
    <w:rsid w:val="003F0D35"/>
    <w:rsid w:val="0042780E"/>
    <w:rsid w:val="005B0C61"/>
    <w:rsid w:val="006F5C07"/>
    <w:rsid w:val="007F11C1"/>
    <w:rsid w:val="00916962"/>
    <w:rsid w:val="009517F8"/>
    <w:rsid w:val="00B6596B"/>
    <w:rsid w:val="00DA72B3"/>
    <w:rsid w:val="00DF7416"/>
    <w:rsid w:val="00E37584"/>
    <w:rsid w:val="00F12B70"/>
    <w:rsid w:val="00F16C3D"/>
    <w:rsid w:val="00F3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C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0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5B0C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5B0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B0C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5B0C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5B0C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B0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6"/>
    <w:rsid w:val="005B0C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"/>
    <w:basedOn w:val="a6"/>
    <w:rsid w:val="005B0C6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Подпись к таблице"/>
    <w:basedOn w:val="a6"/>
    <w:rsid w:val="005B0C61"/>
    <w:rPr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4"/>
    <w:rsid w:val="005B0C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B0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5B0C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5B0C6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5B0C6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0C6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5B0C61"/>
    <w:pPr>
      <w:shd w:val="clear" w:color="auto" w:fill="FFFFFF"/>
      <w:spacing w:before="60"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rsid w:val="005B0C61"/>
    <w:pPr>
      <w:shd w:val="clear" w:color="auto" w:fill="FFFFFF"/>
      <w:spacing w:line="278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B0C61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cp:lastPrinted>2014-10-13T01:28:00Z</cp:lastPrinted>
  <dcterms:created xsi:type="dcterms:W3CDTF">2014-10-09T02:57:00Z</dcterms:created>
  <dcterms:modified xsi:type="dcterms:W3CDTF">2015-07-08T01:32:00Z</dcterms:modified>
</cp:coreProperties>
</file>