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BA" w:rsidRPr="009F68F0" w:rsidRDefault="005D4CBA" w:rsidP="005D4CBA">
      <w:pPr>
        <w:pStyle w:val="2"/>
        <w:ind w:right="-55"/>
        <w:jc w:val="center"/>
        <w:rPr>
          <w:szCs w:val="28"/>
        </w:rPr>
      </w:pPr>
      <w:r w:rsidRPr="009F68F0">
        <w:rPr>
          <w:szCs w:val="28"/>
        </w:rPr>
        <w:t>ПИНЧУГСКИЙ СЕЛЬСКИЙ СОВЕТ ДЕПУТАТОВ</w:t>
      </w:r>
    </w:p>
    <w:p w:rsidR="005D4CBA" w:rsidRPr="009F68F0" w:rsidRDefault="005D4CBA" w:rsidP="005D4CBA">
      <w:pPr>
        <w:pStyle w:val="2"/>
        <w:ind w:right="-55"/>
        <w:jc w:val="center"/>
        <w:rPr>
          <w:szCs w:val="28"/>
        </w:rPr>
      </w:pPr>
      <w:r w:rsidRPr="009F68F0">
        <w:rPr>
          <w:szCs w:val="28"/>
        </w:rPr>
        <w:t>БОГУЧАНСКОГО РАЙОНА КРАСНОЯРСКОГО КРАЯ</w:t>
      </w:r>
    </w:p>
    <w:p w:rsidR="005D4CBA" w:rsidRPr="009F68F0" w:rsidRDefault="005D4CBA" w:rsidP="005D4CBA">
      <w:pPr>
        <w:pStyle w:val="2"/>
        <w:ind w:right="-55"/>
        <w:jc w:val="center"/>
        <w:rPr>
          <w:szCs w:val="28"/>
        </w:rPr>
      </w:pPr>
    </w:p>
    <w:p w:rsidR="005D4CBA" w:rsidRPr="009F68F0" w:rsidRDefault="005D4CBA" w:rsidP="005D4CBA">
      <w:pPr>
        <w:pStyle w:val="2"/>
        <w:ind w:right="-55"/>
        <w:jc w:val="center"/>
        <w:rPr>
          <w:szCs w:val="28"/>
        </w:rPr>
      </w:pPr>
      <w:proofErr w:type="gramStart"/>
      <w:r w:rsidRPr="009F68F0">
        <w:rPr>
          <w:szCs w:val="28"/>
        </w:rPr>
        <w:t>Р</w:t>
      </w:r>
      <w:proofErr w:type="gramEnd"/>
      <w:r w:rsidRPr="009F68F0">
        <w:rPr>
          <w:szCs w:val="28"/>
        </w:rPr>
        <w:t xml:space="preserve"> Е Ш Е Н И Е </w:t>
      </w:r>
    </w:p>
    <w:p w:rsidR="005D4CBA" w:rsidRPr="009F68F0" w:rsidRDefault="005D4CBA" w:rsidP="005D4CBA">
      <w:pPr>
        <w:pStyle w:val="2"/>
        <w:ind w:right="-55"/>
        <w:jc w:val="center"/>
        <w:rPr>
          <w:szCs w:val="28"/>
        </w:rPr>
      </w:pPr>
    </w:p>
    <w:p w:rsidR="005D4CBA" w:rsidRPr="009F68F0" w:rsidRDefault="005D4CBA" w:rsidP="005D4CBA">
      <w:pPr>
        <w:pStyle w:val="2"/>
        <w:ind w:right="-55"/>
        <w:jc w:val="center"/>
        <w:rPr>
          <w:szCs w:val="28"/>
        </w:rPr>
      </w:pPr>
    </w:p>
    <w:p w:rsidR="005D4CBA" w:rsidRPr="005D4CBA" w:rsidRDefault="00FA6FD5" w:rsidP="005D4CBA">
      <w:pPr>
        <w:pStyle w:val="2"/>
        <w:ind w:right="-55"/>
        <w:jc w:val="left"/>
        <w:rPr>
          <w:sz w:val="24"/>
          <w:szCs w:val="24"/>
        </w:rPr>
      </w:pPr>
      <w:r>
        <w:rPr>
          <w:sz w:val="22"/>
          <w:szCs w:val="22"/>
        </w:rPr>
        <w:t>24</w:t>
      </w:r>
      <w:r w:rsidR="005D4CBA">
        <w:rPr>
          <w:sz w:val="22"/>
          <w:szCs w:val="22"/>
        </w:rPr>
        <w:t>.12</w:t>
      </w:r>
      <w:r w:rsidR="005D4CBA" w:rsidRPr="005D4CBA">
        <w:rPr>
          <w:sz w:val="22"/>
          <w:szCs w:val="22"/>
        </w:rPr>
        <w:t>.2014</w:t>
      </w:r>
      <w:r w:rsidR="005D4CBA" w:rsidRPr="009F68F0">
        <w:rPr>
          <w:szCs w:val="28"/>
        </w:rPr>
        <w:t xml:space="preserve">                                      </w:t>
      </w:r>
      <w:r w:rsidR="005D4CBA">
        <w:rPr>
          <w:szCs w:val="28"/>
        </w:rPr>
        <w:t xml:space="preserve">   </w:t>
      </w:r>
      <w:r w:rsidR="005D4CBA" w:rsidRPr="009F68F0">
        <w:rPr>
          <w:szCs w:val="28"/>
        </w:rPr>
        <w:t xml:space="preserve"> п. </w:t>
      </w:r>
      <w:proofErr w:type="spellStart"/>
      <w:r w:rsidR="005D4CBA" w:rsidRPr="009F68F0">
        <w:rPr>
          <w:szCs w:val="28"/>
        </w:rPr>
        <w:t>Пинчуга</w:t>
      </w:r>
      <w:proofErr w:type="spellEnd"/>
      <w:r w:rsidR="005D4CBA" w:rsidRPr="009F68F0">
        <w:rPr>
          <w:szCs w:val="28"/>
        </w:rPr>
        <w:tab/>
        <w:t xml:space="preserve">                                       </w:t>
      </w:r>
      <w:r w:rsidR="005D4CBA" w:rsidRPr="005D4CBA">
        <w:rPr>
          <w:sz w:val="24"/>
          <w:szCs w:val="24"/>
        </w:rPr>
        <w:t xml:space="preserve">№ </w:t>
      </w:r>
      <w:r w:rsidR="00354790">
        <w:rPr>
          <w:sz w:val="24"/>
          <w:szCs w:val="24"/>
        </w:rPr>
        <w:t>36</w:t>
      </w:r>
    </w:p>
    <w:p w:rsidR="005D4CBA" w:rsidRPr="005D4CBA" w:rsidRDefault="005D4CBA" w:rsidP="005D4CBA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D4CBA" w:rsidRPr="009F68F0" w:rsidRDefault="005D4CBA" w:rsidP="005D4CBA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4CBA" w:rsidRPr="009F68F0" w:rsidRDefault="005D4CBA" w:rsidP="005D4CBA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9F68F0">
        <w:rPr>
          <w:rFonts w:ascii="Times New Roman" w:hAnsi="Times New Roman"/>
          <w:sz w:val="26"/>
          <w:szCs w:val="26"/>
        </w:rPr>
        <w:t xml:space="preserve">О внесении изменений в решение </w:t>
      </w:r>
      <w:proofErr w:type="gramStart"/>
      <w:r w:rsidRPr="009F68F0">
        <w:rPr>
          <w:rFonts w:ascii="Times New Roman" w:hAnsi="Times New Roman"/>
          <w:sz w:val="26"/>
          <w:szCs w:val="26"/>
        </w:rPr>
        <w:t>сельского</w:t>
      </w:r>
      <w:proofErr w:type="gramEnd"/>
    </w:p>
    <w:p w:rsidR="005D4CBA" w:rsidRPr="009F68F0" w:rsidRDefault="005D4CBA" w:rsidP="005D4CBA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9F68F0">
        <w:rPr>
          <w:rFonts w:ascii="Times New Roman" w:hAnsi="Times New Roman"/>
          <w:sz w:val="26"/>
          <w:szCs w:val="26"/>
        </w:rPr>
        <w:t xml:space="preserve"> Совета депутатов от 03.12.2013 № 28 </w:t>
      </w:r>
    </w:p>
    <w:p w:rsidR="005D4CBA" w:rsidRPr="009F68F0" w:rsidRDefault="005D4CBA" w:rsidP="005D4CBA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9F68F0">
        <w:rPr>
          <w:rFonts w:ascii="Times New Roman" w:hAnsi="Times New Roman"/>
          <w:sz w:val="26"/>
          <w:szCs w:val="26"/>
        </w:rPr>
        <w:t>«О передаче осуществления части полномочий</w:t>
      </w:r>
    </w:p>
    <w:p w:rsidR="005D4CBA" w:rsidRPr="009F68F0" w:rsidRDefault="005D4CBA" w:rsidP="005D4CBA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9F68F0">
        <w:rPr>
          <w:rFonts w:ascii="Times New Roman" w:hAnsi="Times New Roman"/>
          <w:sz w:val="26"/>
          <w:szCs w:val="26"/>
        </w:rPr>
        <w:t xml:space="preserve"> органам местного самоуправления муниципального </w:t>
      </w:r>
    </w:p>
    <w:p w:rsidR="005D4CBA" w:rsidRPr="00922C1A" w:rsidRDefault="005D4CBA" w:rsidP="005D4CBA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9F68F0">
        <w:rPr>
          <w:rFonts w:ascii="Times New Roman" w:hAnsi="Times New Roman"/>
          <w:sz w:val="26"/>
          <w:szCs w:val="26"/>
        </w:rPr>
        <w:t xml:space="preserve">образования </w:t>
      </w:r>
      <w:proofErr w:type="spellStart"/>
      <w:r w:rsidRPr="009F68F0">
        <w:rPr>
          <w:rFonts w:ascii="Times New Roman" w:hAnsi="Times New Roman"/>
          <w:sz w:val="26"/>
          <w:szCs w:val="26"/>
        </w:rPr>
        <w:t>Богучанского</w:t>
      </w:r>
      <w:proofErr w:type="spellEnd"/>
      <w:r w:rsidRPr="009F68F0">
        <w:rPr>
          <w:rFonts w:ascii="Times New Roman" w:hAnsi="Times New Roman"/>
          <w:sz w:val="26"/>
          <w:szCs w:val="26"/>
        </w:rPr>
        <w:t xml:space="preserve"> района»</w:t>
      </w:r>
      <w:r w:rsidRPr="00922C1A">
        <w:rPr>
          <w:rFonts w:ascii="Times New Roman" w:hAnsi="Times New Roman"/>
          <w:sz w:val="26"/>
          <w:szCs w:val="26"/>
        </w:rPr>
        <w:t xml:space="preserve"> </w:t>
      </w:r>
    </w:p>
    <w:p w:rsidR="005D4CBA" w:rsidRPr="00922C1A" w:rsidRDefault="005D4CBA" w:rsidP="005D4CBA">
      <w:pPr>
        <w:pStyle w:val="Con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D4CBA" w:rsidRPr="00922C1A" w:rsidRDefault="005D4CBA" w:rsidP="005D4CBA">
      <w:pPr>
        <w:pStyle w:val="Con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D4CBA" w:rsidRPr="00922C1A" w:rsidRDefault="005D4CBA" w:rsidP="005D4CBA">
      <w:pPr>
        <w:pStyle w:val="ConsNormal"/>
        <w:jc w:val="both"/>
        <w:rPr>
          <w:rFonts w:ascii="Times New Roman" w:hAnsi="Times New Roman"/>
          <w:sz w:val="26"/>
          <w:szCs w:val="26"/>
        </w:rPr>
      </w:pPr>
      <w:r w:rsidRPr="00922C1A">
        <w:rPr>
          <w:rFonts w:ascii="Times New Roman" w:hAnsi="Times New Roman"/>
          <w:sz w:val="26"/>
          <w:szCs w:val="26"/>
        </w:rPr>
        <w:t xml:space="preserve">Руководствуясь ч. 4 ст. 15, п. 4.1. ст. 17 Федерального Закона от 06.10.2003 № 131-ФЗ «Об общих принципах организации местного самоуправления в Российской Федерации»,  Бюджетным кодексом Российской Федерации, Уставом </w:t>
      </w:r>
      <w:proofErr w:type="spellStart"/>
      <w:r w:rsidRPr="009F68F0">
        <w:rPr>
          <w:rFonts w:ascii="Times New Roman" w:hAnsi="Times New Roman"/>
          <w:sz w:val="26"/>
          <w:szCs w:val="26"/>
        </w:rPr>
        <w:t>Пинчугского</w:t>
      </w:r>
      <w:proofErr w:type="spellEnd"/>
      <w:r w:rsidRPr="009F68F0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Pr="009F68F0">
        <w:rPr>
          <w:rFonts w:ascii="Times New Roman" w:hAnsi="Times New Roman"/>
          <w:sz w:val="26"/>
          <w:szCs w:val="26"/>
        </w:rPr>
        <w:t>Богучанского</w:t>
      </w:r>
      <w:proofErr w:type="spellEnd"/>
      <w:r w:rsidRPr="009F68F0">
        <w:rPr>
          <w:rFonts w:ascii="Times New Roman" w:hAnsi="Times New Roman"/>
          <w:sz w:val="26"/>
          <w:szCs w:val="26"/>
        </w:rPr>
        <w:t xml:space="preserve"> района Красноярского края, </w:t>
      </w:r>
      <w:proofErr w:type="spellStart"/>
      <w:r w:rsidRPr="009F68F0">
        <w:rPr>
          <w:rFonts w:ascii="Times New Roman" w:hAnsi="Times New Roman"/>
          <w:sz w:val="26"/>
          <w:szCs w:val="26"/>
        </w:rPr>
        <w:t>Пинчугский</w:t>
      </w:r>
      <w:proofErr w:type="spellEnd"/>
      <w:r w:rsidRPr="009F68F0">
        <w:rPr>
          <w:rFonts w:ascii="Times New Roman" w:hAnsi="Times New Roman"/>
          <w:sz w:val="26"/>
          <w:szCs w:val="26"/>
        </w:rPr>
        <w:t xml:space="preserve">  сельский</w:t>
      </w:r>
      <w:r w:rsidRPr="00922C1A">
        <w:rPr>
          <w:rFonts w:ascii="Times New Roman" w:hAnsi="Times New Roman"/>
          <w:sz w:val="26"/>
          <w:szCs w:val="26"/>
        </w:rPr>
        <w:t xml:space="preserve"> Совет депутатов </w:t>
      </w:r>
      <w:proofErr w:type="gramStart"/>
      <w:r w:rsidRPr="00922C1A">
        <w:rPr>
          <w:rFonts w:ascii="Times New Roman" w:hAnsi="Times New Roman"/>
          <w:sz w:val="26"/>
          <w:szCs w:val="26"/>
        </w:rPr>
        <w:t>Р</w:t>
      </w:r>
      <w:proofErr w:type="gramEnd"/>
      <w:r w:rsidRPr="00922C1A">
        <w:rPr>
          <w:rFonts w:ascii="Times New Roman" w:hAnsi="Times New Roman"/>
          <w:sz w:val="26"/>
          <w:szCs w:val="26"/>
        </w:rPr>
        <w:t xml:space="preserve"> Е Ш И Л:</w:t>
      </w:r>
    </w:p>
    <w:p w:rsidR="005D4CBA" w:rsidRPr="00922C1A" w:rsidRDefault="005D4CBA" w:rsidP="005D4CBA">
      <w:pPr>
        <w:pStyle w:val="Con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922C1A">
        <w:rPr>
          <w:rFonts w:ascii="Times New Roman" w:hAnsi="Times New Roman"/>
          <w:sz w:val="26"/>
          <w:szCs w:val="26"/>
        </w:rPr>
        <w:t xml:space="preserve">1. Внести в решение сельского Совета депутатов </w:t>
      </w:r>
      <w:r w:rsidRPr="009F68F0">
        <w:rPr>
          <w:rFonts w:ascii="Times New Roman" w:hAnsi="Times New Roman"/>
          <w:sz w:val="26"/>
          <w:szCs w:val="26"/>
        </w:rPr>
        <w:t>от 03.12.2013 № 28</w:t>
      </w:r>
      <w:r w:rsidRPr="00922C1A">
        <w:rPr>
          <w:rFonts w:ascii="Times New Roman" w:hAnsi="Times New Roman"/>
          <w:sz w:val="26"/>
          <w:szCs w:val="26"/>
        </w:rPr>
        <w:t xml:space="preserve"> «О передаче осуществления части полномочий органам местного самоуправления муниципального образования </w:t>
      </w:r>
      <w:proofErr w:type="spellStart"/>
      <w:r w:rsidRPr="00922C1A">
        <w:rPr>
          <w:rFonts w:ascii="Times New Roman" w:hAnsi="Times New Roman"/>
          <w:sz w:val="26"/>
          <w:szCs w:val="26"/>
        </w:rPr>
        <w:t>Богучанского</w:t>
      </w:r>
      <w:proofErr w:type="spellEnd"/>
      <w:r w:rsidRPr="00922C1A">
        <w:rPr>
          <w:rFonts w:ascii="Times New Roman" w:hAnsi="Times New Roman"/>
          <w:sz w:val="26"/>
          <w:szCs w:val="26"/>
        </w:rPr>
        <w:t xml:space="preserve"> района» следующие изменения:</w:t>
      </w:r>
    </w:p>
    <w:p w:rsidR="005D4CBA" w:rsidRPr="00922C1A" w:rsidRDefault="005D4CBA" w:rsidP="005D4CBA">
      <w:pPr>
        <w:pStyle w:val="Con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922C1A">
        <w:rPr>
          <w:rFonts w:ascii="Times New Roman" w:hAnsi="Times New Roman"/>
          <w:sz w:val="26"/>
          <w:szCs w:val="26"/>
        </w:rPr>
        <w:t>в пункте 3:</w:t>
      </w:r>
    </w:p>
    <w:p w:rsidR="005D4CBA" w:rsidRPr="00922C1A" w:rsidRDefault="005D4CBA" w:rsidP="005D4CBA">
      <w:pPr>
        <w:pStyle w:val="Con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</w:t>
      </w:r>
      <w:r w:rsidRPr="00922C1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два</w:t>
      </w:r>
      <w:r w:rsidRPr="00922C1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читать в новой редакции: «на 2015 год в размере 28239,00 (Двадцать восемь тысяч двести тридцать девять)</w:t>
      </w:r>
      <w:r w:rsidRPr="00BF3568">
        <w:rPr>
          <w:rFonts w:ascii="Times New Roman" w:hAnsi="Times New Roman"/>
          <w:sz w:val="26"/>
          <w:szCs w:val="26"/>
        </w:rPr>
        <w:t xml:space="preserve"> рублей 00 копеек»;</w:t>
      </w:r>
    </w:p>
    <w:p w:rsidR="005D4CBA" w:rsidRPr="00922C1A" w:rsidRDefault="005D4CBA" w:rsidP="005D4CBA">
      <w:pPr>
        <w:pStyle w:val="Con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922C1A">
        <w:rPr>
          <w:rFonts w:ascii="Times New Roman" w:hAnsi="Times New Roman"/>
          <w:sz w:val="26"/>
          <w:szCs w:val="26"/>
        </w:rPr>
        <w:t xml:space="preserve">дополнить абзацем </w:t>
      </w:r>
      <w:r>
        <w:rPr>
          <w:rFonts w:ascii="Times New Roman" w:hAnsi="Times New Roman"/>
          <w:sz w:val="26"/>
          <w:szCs w:val="26"/>
        </w:rPr>
        <w:t xml:space="preserve">четвертым </w:t>
      </w:r>
      <w:r w:rsidRPr="00922C1A">
        <w:rPr>
          <w:rFonts w:ascii="Times New Roman" w:hAnsi="Times New Roman"/>
          <w:sz w:val="26"/>
          <w:szCs w:val="26"/>
        </w:rPr>
        <w:t xml:space="preserve">следующего содержания: </w:t>
      </w:r>
      <w:r w:rsidRPr="000F7A1B">
        <w:rPr>
          <w:rFonts w:ascii="Times New Roman" w:hAnsi="Times New Roman"/>
          <w:sz w:val="26"/>
          <w:szCs w:val="26"/>
        </w:rPr>
        <w:t>«на 2017 год в размере</w:t>
      </w:r>
      <w:r>
        <w:rPr>
          <w:rFonts w:ascii="Times New Roman" w:hAnsi="Times New Roman"/>
          <w:sz w:val="26"/>
          <w:szCs w:val="26"/>
        </w:rPr>
        <w:t xml:space="preserve"> 29287,00 (Двадцать девять тысяч двести восемьдесят семь</w:t>
      </w:r>
      <w:r w:rsidRPr="000F7A1B">
        <w:rPr>
          <w:rFonts w:ascii="Times New Roman" w:hAnsi="Times New Roman"/>
          <w:sz w:val="26"/>
          <w:szCs w:val="26"/>
        </w:rPr>
        <w:t>) рубл</w:t>
      </w:r>
      <w:r>
        <w:rPr>
          <w:rFonts w:ascii="Times New Roman" w:hAnsi="Times New Roman"/>
          <w:sz w:val="26"/>
          <w:szCs w:val="26"/>
        </w:rPr>
        <w:t>ей</w:t>
      </w:r>
      <w:r w:rsidRPr="000F7A1B">
        <w:rPr>
          <w:rFonts w:ascii="Times New Roman" w:hAnsi="Times New Roman"/>
          <w:sz w:val="26"/>
          <w:szCs w:val="26"/>
        </w:rPr>
        <w:t xml:space="preserve"> 00 копеек</w:t>
      </w:r>
      <w:proofErr w:type="gramStart"/>
      <w:r w:rsidRPr="000F7A1B">
        <w:rPr>
          <w:rFonts w:ascii="Times New Roman" w:hAnsi="Times New Roman"/>
          <w:sz w:val="26"/>
          <w:szCs w:val="26"/>
        </w:rPr>
        <w:t>.».</w:t>
      </w:r>
      <w:proofErr w:type="gramEnd"/>
    </w:p>
    <w:p w:rsidR="005D4CBA" w:rsidRPr="00922C1A" w:rsidRDefault="005D4CBA" w:rsidP="005D4CBA">
      <w:pPr>
        <w:pStyle w:val="2"/>
        <w:ind w:right="-55" w:firstLine="708"/>
        <w:rPr>
          <w:sz w:val="26"/>
          <w:szCs w:val="26"/>
        </w:rPr>
      </w:pPr>
      <w:r w:rsidRPr="00922C1A">
        <w:rPr>
          <w:sz w:val="26"/>
          <w:szCs w:val="26"/>
        </w:rPr>
        <w:t xml:space="preserve">2. Контроль исполнения настоящего Решения возложить </w:t>
      </w:r>
      <w:r w:rsidRPr="000F7A1B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главу </w:t>
      </w:r>
      <w:proofErr w:type="spellStart"/>
      <w:r>
        <w:rPr>
          <w:sz w:val="26"/>
          <w:szCs w:val="26"/>
        </w:rPr>
        <w:t>Пинчугского</w:t>
      </w:r>
      <w:proofErr w:type="spellEnd"/>
      <w:r>
        <w:rPr>
          <w:sz w:val="26"/>
          <w:szCs w:val="26"/>
        </w:rPr>
        <w:t xml:space="preserve"> сельсовета А.В. </w:t>
      </w:r>
      <w:proofErr w:type="spellStart"/>
      <w:r>
        <w:rPr>
          <w:sz w:val="26"/>
          <w:szCs w:val="26"/>
        </w:rPr>
        <w:t>Чаусенко</w:t>
      </w:r>
      <w:proofErr w:type="spellEnd"/>
      <w:r>
        <w:rPr>
          <w:sz w:val="26"/>
          <w:szCs w:val="26"/>
        </w:rPr>
        <w:t>.</w:t>
      </w:r>
    </w:p>
    <w:p w:rsidR="005D4CBA" w:rsidRPr="009F68F0" w:rsidRDefault="005D4CBA" w:rsidP="005D4CBA">
      <w:pPr>
        <w:pStyle w:val="2"/>
        <w:ind w:right="-55" w:firstLine="708"/>
        <w:rPr>
          <w:sz w:val="26"/>
          <w:szCs w:val="26"/>
        </w:rPr>
      </w:pPr>
      <w:r w:rsidRPr="00922C1A">
        <w:rPr>
          <w:sz w:val="26"/>
          <w:szCs w:val="26"/>
        </w:rPr>
        <w:t>3. Настоящее Решение вступает в силу с 01 января 201</w:t>
      </w:r>
      <w:r>
        <w:rPr>
          <w:sz w:val="26"/>
          <w:szCs w:val="26"/>
        </w:rPr>
        <w:t>5</w:t>
      </w:r>
      <w:r w:rsidRPr="00922C1A">
        <w:rPr>
          <w:sz w:val="26"/>
          <w:szCs w:val="26"/>
        </w:rPr>
        <w:t xml:space="preserve"> года, но не ранее дня, следующего за днем официального опубликования в газете </w:t>
      </w:r>
      <w:r w:rsidRPr="009F68F0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Пинчуг</w:t>
      </w:r>
      <w:r w:rsidRPr="009F68F0">
        <w:rPr>
          <w:sz w:val="26"/>
          <w:szCs w:val="26"/>
        </w:rPr>
        <w:t>ский</w:t>
      </w:r>
      <w:proofErr w:type="spellEnd"/>
      <w:r w:rsidRPr="009F68F0">
        <w:rPr>
          <w:sz w:val="26"/>
          <w:szCs w:val="26"/>
        </w:rPr>
        <w:t xml:space="preserve"> вестник».</w:t>
      </w:r>
    </w:p>
    <w:p w:rsidR="005D4CBA" w:rsidRPr="009F68F0" w:rsidRDefault="005D4CBA" w:rsidP="005D4CBA">
      <w:pPr>
        <w:pStyle w:val="2"/>
        <w:tabs>
          <w:tab w:val="left" w:pos="2552"/>
        </w:tabs>
        <w:ind w:right="-55"/>
        <w:rPr>
          <w:sz w:val="26"/>
          <w:szCs w:val="26"/>
        </w:rPr>
      </w:pPr>
    </w:p>
    <w:p w:rsidR="005D4CBA" w:rsidRDefault="005D4CBA" w:rsidP="005D4CBA">
      <w:pPr>
        <w:pStyle w:val="2"/>
        <w:tabs>
          <w:tab w:val="left" w:pos="2552"/>
        </w:tabs>
        <w:ind w:right="-55"/>
        <w:rPr>
          <w:sz w:val="26"/>
          <w:szCs w:val="26"/>
        </w:rPr>
      </w:pPr>
    </w:p>
    <w:p w:rsidR="005D4CBA" w:rsidRPr="009F68F0" w:rsidRDefault="005D4CBA" w:rsidP="005D4CBA">
      <w:pPr>
        <w:pStyle w:val="2"/>
        <w:tabs>
          <w:tab w:val="left" w:pos="2552"/>
        </w:tabs>
        <w:ind w:right="-55"/>
        <w:rPr>
          <w:sz w:val="26"/>
          <w:szCs w:val="26"/>
        </w:rPr>
      </w:pPr>
    </w:p>
    <w:p w:rsidR="005D4CBA" w:rsidRPr="009F68F0" w:rsidRDefault="005D4CBA" w:rsidP="005D4CBA">
      <w:pPr>
        <w:pStyle w:val="2"/>
        <w:tabs>
          <w:tab w:val="left" w:pos="2552"/>
        </w:tabs>
        <w:ind w:right="-55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41"/>
        <w:gridCol w:w="4912"/>
      </w:tblGrid>
      <w:tr w:rsidR="005D4CBA" w:rsidRPr="009F68F0" w:rsidTr="008F2E46">
        <w:trPr>
          <w:trHeight w:val="479"/>
        </w:trPr>
        <w:tc>
          <w:tcPr>
            <w:tcW w:w="5148" w:type="dxa"/>
          </w:tcPr>
          <w:p w:rsidR="005D4CBA" w:rsidRDefault="005D4CBA" w:rsidP="008F2E46">
            <w:pPr>
              <w:pStyle w:val="2"/>
              <w:tabs>
                <w:tab w:val="left" w:pos="2552"/>
              </w:tabs>
              <w:ind w:right="-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Пинчугского</w:t>
            </w:r>
            <w:proofErr w:type="spellEnd"/>
          </w:p>
          <w:p w:rsidR="005D4CBA" w:rsidRPr="009F68F0" w:rsidRDefault="005D4CBA" w:rsidP="008F2E46">
            <w:pPr>
              <w:pStyle w:val="2"/>
              <w:tabs>
                <w:tab w:val="left" w:pos="2552"/>
              </w:tabs>
              <w:ind w:right="-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сельского Совета депутатов                                                                    </w:t>
            </w:r>
          </w:p>
        </w:tc>
        <w:tc>
          <w:tcPr>
            <w:tcW w:w="5148" w:type="dxa"/>
          </w:tcPr>
          <w:p w:rsidR="005D4CBA" w:rsidRPr="009F68F0" w:rsidRDefault="005D4CBA" w:rsidP="005D4CBA">
            <w:pPr>
              <w:pStyle w:val="2"/>
              <w:tabs>
                <w:tab w:val="left" w:pos="2552"/>
              </w:tabs>
              <w:ind w:right="-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А.В. </w:t>
            </w:r>
            <w:proofErr w:type="spellStart"/>
            <w:r>
              <w:rPr>
                <w:sz w:val="26"/>
                <w:szCs w:val="26"/>
              </w:rPr>
              <w:t>Чаусенко</w:t>
            </w:r>
            <w:proofErr w:type="spellEnd"/>
          </w:p>
          <w:p w:rsidR="005D4CBA" w:rsidRPr="009F68F0" w:rsidRDefault="005D4CBA" w:rsidP="008F2E46">
            <w:pPr>
              <w:pStyle w:val="2"/>
              <w:tabs>
                <w:tab w:val="left" w:pos="2552"/>
              </w:tabs>
              <w:ind w:right="-55"/>
              <w:jc w:val="right"/>
              <w:rPr>
                <w:sz w:val="26"/>
                <w:szCs w:val="26"/>
              </w:rPr>
            </w:pPr>
            <w:r w:rsidRPr="009F68F0">
              <w:rPr>
                <w:sz w:val="26"/>
                <w:szCs w:val="26"/>
              </w:rPr>
              <w:t xml:space="preserve">                                    </w:t>
            </w:r>
          </w:p>
        </w:tc>
      </w:tr>
    </w:tbl>
    <w:p w:rsidR="005D4CBA" w:rsidRPr="009F68F0" w:rsidRDefault="005D4CBA" w:rsidP="005D4CBA">
      <w:pPr>
        <w:pStyle w:val="2"/>
        <w:tabs>
          <w:tab w:val="left" w:pos="2552"/>
        </w:tabs>
        <w:ind w:right="-55"/>
        <w:rPr>
          <w:sz w:val="26"/>
          <w:szCs w:val="26"/>
        </w:rPr>
      </w:pPr>
      <w:r w:rsidRPr="009F68F0">
        <w:rPr>
          <w:sz w:val="26"/>
          <w:szCs w:val="26"/>
        </w:rPr>
        <w:t xml:space="preserve">                     </w:t>
      </w:r>
      <w:r w:rsidRPr="009F68F0">
        <w:rPr>
          <w:sz w:val="26"/>
          <w:szCs w:val="26"/>
        </w:rPr>
        <w:tab/>
      </w:r>
    </w:p>
    <w:tbl>
      <w:tblPr>
        <w:tblW w:w="0" w:type="auto"/>
        <w:tblLook w:val="01E0"/>
      </w:tblPr>
      <w:tblGrid>
        <w:gridCol w:w="4950"/>
        <w:gridCol w:w="4903"/>
      </w:tblGrid>
      <w:tr w:rsidR="005D4CBA" w:rsidRPr="00922C1A" w:rsidTr="008F2E46">
        <w:trPr>
          <w:trHeight w:val="479"/>
        </w:trPr>
        <w:tc>
          <w:tcPr>
            <w:tcW w:w="5148" w:type="dxa"/>
          </w:tcPr>
          <w:p w:rsidR="005D4CBA" w:rsidRPr="009F68F0" w:rsidRDefault="005D4CBA" w:rsidP="008F2E46">
            <w:pPr>
              <w:pStyle w:val="2"/>
              <w:tabs>
                <w:tab w:val="left" w:pos="2552"/>
              </w:tabs>
              <w:ind w:right="-55"/>
              <w:rPr>
                <w:sz w:val="26"/>
                <w:szCs w:val="26"/>
              </w:rPr>
            </w:pPr>
          </w:p>
          <w:p w:rsidR="005D4CBA" w:rsidRPr="009F68F0" w:rsidRDefault="005D4CBA" w:rsidP="005D4CBA">
            <w:pPr>
              <w:pStyle w:val="2"/>
              <w:tabs>
                <w:tab w:val="left" w:pos="2552"/>
              </w:tabs>
              <w:ind w:right="-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г</w:t>
            </w:r>
            <w:r w:rsidRPr="009F68F0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Pr="009F68F0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Пинчуг</w:t>
            </w:r>
            <w:r w:rsidRPr="009F68F0">
              <w:rPr>
                <w:sz w:val="26"/>
                <w:szCs w:val="26"/>
              </w:rPr>
              <w:t>ского</w:t>
            </w:r>
            <w:proofErr w:type="spellEnd"/>
            <w:r w:rsidRPr="009F68F0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5148" w:type="dxa"/>
          </w:tcPr>
          <w:p w:rsidR="005D4CBA" w:rsidRPr="009F68F0" w:rsidRDefault="005D4CBA" w:rsidP="008F2E46">
            <w:pPr>
              <w:pStyle w:val="2"/>
              <w:tabs>
                <w:tab w:val="left" w:pos="2552"/>
              </w:tabs>
              <w:ind w:right="-55"/>
              <w:jc w:val="right"/>
              <w:rPr>
                <w:sz w:val="26"/>
                <w:szCs w:val="26"/>
              </w:rPr>
            </w:pPr>
          </w:p>
          <w:p w:rsidR="005D4CBA" w:rsidRPr="009F68F0" w:rsidRDefault="005D4CBA" w:rsidP="005D4CBA">
            <w:pPr>
              <w:pStyle w:val="2"/>
              <w:tabs>
                <w:tab w:val="left" w:pos="2552"/>
              </w:tabs>
              <w:ind w:right="-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О.Н. </w:t>
            </w:r>
            <w:proofErr w:type="spellStart"/>
            <w:r>
              <w:rPr>
                <w:sz w:val="26"/>
                <w:szCs w:val="26"/>
              </w:rPr>
              <w:t>Фрик</w:t>
            </w:r>
            <w:proofErr w:type="spellEnd"/>
            <w:r w:rsidRPr="009F68F0">
              <w:rPr>
                <w:sz w:val="26"/>
                <w:szCs w:val="26"/>
              </w:rPr>
              <w:t xml:space="preserve">                                 </w:t>
            </w:r>
          </w:p>
        </w:tc>
      </w:tr>
    </w:tbl>
    <w:p w:rsidR="005D4CBA" w:rsidRPr="00F16AAA" w:rsidRDefault="005D4CBA" w:rsidP="005D4CBA">
      <w:pPr>
        <w:pStyle w:val="2"/>
        <w:tabs>
          <w:tab w:val="left" w:pos="2552"/>
        </w:tabs>
        <w:ind w:right="-55"/>
        <w:rPr>
          <w:b/>
          <w:sz w:val="24"/>
          <w:szCs w:val="24"/>
        </w:rPr>
      </w:pPr>
      <w:r w:rsidRPr="00F12EC7">
        <w:rPr>
          <w:szCs w:val="28"/>
        </w:rPr>
        <w:tab/>
        <w:t xml:space="preserve">     </w:t>
      </w:r>
      <w:r w:rsidRPr="00F12EC7">
        <w:rPr>
          <w:szCs w:val="28"/>
        </w:rPr>
        <w:tab/>
      </w:r>
      <w:r w:rsidRPr="00F12EC7">
        <w:rPr>
          <w:szCs w:val="28"/>
        </w:rPr>
        <w:tab/>
        <w:t xml:space="preserve"> </w:t>
      </w:r>
      <w:r w:rsidRPr="00F12EC7">
        <w:rPr>
          <w:szCs w:val="28"/>
        </w:rPr>
        <w:tab/>
      </w:r>
      <w:r w:rsidRPr="00F12EC7">
        <w:rPr>
          <w:szCs w:val="28"/>
        </w:rPr>
        <w:tab/>
      </w:r>
      <w:r w:rsidRPr="00F12EC7">
        <w:rPr>
          <w:b/>
          <w:szCs w:val="28"/>
        </w:rPr>
        <w:tab/>
      </w:r>
      <w:r w:rsidRPr="00F16AAA">
        <w:rPr>
          <w:b/>
          <w:sz w:val="24"/>
          <w:szCs w:val="24"/>
        </w:rPr>
        <w:t xml:space="preserve">         </w:t>
      </w:r>
      <w:r w:rsidRPr="00F16AAA">
        <w:rPr>
          <w:b/>
          <w:sz w:val="24"/>
          <w:szCs w:val="24"/>
        </w:rPr>
        <w:tab/>
      </w:r>
      <w:r w:rsidRPr="00F16AAA">
        <w:rPr>
          <w:b/>
          <w:sz w:val="24"/>
          <w:szCs w:val="24"/>
        </w:rPr>
        <w:tab/>
      </w:r>
      <w:r w:rsidRPr="00F16AAA">
        <w:rPr>
          <w:b/>
          <w:sz w:val="24"/>
          <w:szCs w:val="24"/>
        </w:rPr>
        <w:tab/>
      </w:r>
      <w:r w:rsidRPr="00F16AAA">
        <w:rPr>
          <w:b/>
          <w:sz w:val="24"/>
          <w:szCs w:val="24"/>
        </w:rPr>
        <w:tab/>
        <w:t xml:space="preserve">          </w:t>
      </w:r>
    </w:p>
    <w:p w:rsidR="00321BC5" w:rsidRDefault="00321BC5"/>
    <w:sectPr w:rsidR="00321BC5" w:rsidSect="00F12E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CBA"/>
    <w:rsid w:val="001D38F4"/>
    <w:rsid w:val="00321BC5"/>
    <w:rsid w:val="00354790"/>
    <w:rsid w:val="005D4CBA"/>
    <w:rsid w:val="008A7310"/>
    <w:rsid w:val="00FA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D4CBA"/>
    <w:pPr>
      <w:ind w:right="-766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5D4C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D4C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1620</Characters>
  <Application>Microsoft Office Word</Application>
  <DocSecurity>0</DocSecurity>
  <Lines>13</Lines>
  <Paragraphs>3</Paragraphs>
  <ScaleCrop>false</ScaleCrop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cp:lastPrinted>2014-12-24T03:57:00Z</cp:lastPrinted>
  <dcterms:created xsi:type="dcterms:W3CDTF">2014-12-19T06:15:00Z</dcterms:created>
  <dcterms:modified xsi:type="dcterms:W3CDTF">2014-12-29T03:36:00Z</dcterms:modified>
</cp:coreProperties>
</file>