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B" w:rsidRDefault="00540454" w:rsidP="005C0AAA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5B488B">
        <w:rPr>
          <w:b/>
        </w:rPr>
        <w:t xml:space="preserve">                                                                          УТВЕРЖДАЮ:</w:t>
      </w:r>
    </w:p>
    <w:p w:rsidR="005B488B" w:rsidRDefault="005B488B" w:rsidP="005C0A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5B488B" w:rsidRDefault="00540454" w:rsidP="005C0AAA">
      <w:pPr>
        <w:tabs>
          <w:tab w:val="left" w:pos="65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5B488B">
        <w:rPr>
          <w:b/>
        </w:rPr>
        <w:t xml:space="preserve">          </w:t>
      </w:r>
      <w:r>
        <w:rPr>
          <w:b/>
        </w:rPr>
        <w:t xml:space="preserve">                   </w:t>
      </w:r>
      <w:r w:rsidR="005B488B">
        <w:rPr>
          <w:b/>
        </w:rPr>
        <w:t>Глава Пинчугского</w:t>
      </w:r>
      <w:r>
        <w:rPr>
          <w:b/>
        </w:rPr>
        <w:t xml:space="preserve"> сельсовета</w:t>
      </w:r>
    </w:p>
    <w:p w:rsidR="005B488B" w:rsidRDefault="00540454" w:rsidP="005C0AAA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5B488B">
        <w:rPr>
          <w:b/>
        </w:rPr>
        <w:t xml:space="preserve">                                                               </w:t>
      </w:r>
    </w:p>
    <w:p w:rsidR="005B488B" w:rsidRDefault="00540454" w:rsidP="005C0AAA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5B488B">
        <w:rPr>
          <w:b/>
        </w:rPr>
        <w:t xml:space="preserve">                                               __________А.В. </w:t>
      </w:r>
      <w:proofErr w:type="spellStart"/>
      <w:r w:rsidR="005B488B">
        <w:rPr>
          <w:b/>
        </w:rPr>
        <w:t>Чаусенко</w:t>
      </w:r>
      <w:proofErr w:type="spellEnd"/>
    </w:p>
    <w:p w:rsidR="005B488B" w:rsidRDefault="00540454" w:rsidP="005C0AAA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5B488B">
        <w:rPr>
          <w:b/>
        </w:rPr>
        <w:t xml:space="preserve">                                                          «</w:t>
      </w:r>
      <w:r w:rsidR="00CD3C4E">
        <w:rPr>
          <w:b/>
        </w:rPr>
        <w:t>18</w:t>
      </w:r>
      <w:r w:rsidR="005B488B">
        <w:rPr>
          <w:b/>
        </w:rPr>
        <w:t>»</w:t>
      </w:r>
      <w:r w:rsidR="00CD3C4E">
        <w:rPr>
          <w:b/>
        </w:rPr>
        <w:t xml:space="preserve"> февраля </w:t>
      </w:r>
      <w:r w:rsidR="005B488B">
        <w:rPr>
          <w:b/>
        </w:rPr>
        <w:t>2015г.</w:t>
      </w:r>
    </w:p>
    <w:p w:rsidR="005B488B" w:rsidRDefault="005B488B" w:rsidP="005C0AAA">
      <w:pPr>
        <w:jc w:val="both"/>
        <w:rPr>
          <w:b/>
        </w:rPr>
      </w:pPr>
    </w:p>
    <w:p w:rsidR="005B488B" w:rsidRDefault="005B488B" w:rsidP="005C0AAA">
      <w:pPr>
        <w:jc w:val="both"/>
        <w:rPr>
          <w:b/>
        </w:rPr>
      </w:pPr>
    </w:p>
    <w:p w:rsidR="005B488B" w:rsidRDefault="005B488B" w:rsidP="005C0AAA">
      <w:pPr>
        <w:widowControl w:val="0"/>
        <w:tabs>
          <w:tab w:val="left" w:pos="676"/>
          <w:tab w:val="left" w:pos="1440"/>
        </w:tabs>
        <w:jc w:val="center"/>
        <w:outlineLvl w:val="2"/>
        <w:rPr>
          <w:b/>
          <w:spacing w:val="-3"/>
        </w:rPr>
      </w:pPr>
      <w:r w:rsidRPr="00130155">
        <w:rPr>
          <w:b/>
          <w:spacing w:val="-3"/>
        </w:rPr>
        <w:t>ТЕХНИЧЕСКОЕ ЗАДАНИЕ</w:t>
      </w:r>
    </w:p>
    <w:p w:rsidR="00D46B50" w:rsidRPr="00130155" w:rsidRDefault="00D46B50" w:rsidP="005C0AAA">
      <w:pPr>
        <w:widowControl w:val="0"/>
        <w:tabs>
          <w:tab w:val="left" w:pos="676"/>
          <w:tab w:val="left" w:pos="1440"/>
        </w:tabs>
        <w:jc w:val="center"/>
        <w:outlineLvl w:val="2"/>
        <w:rPr>
          <w:b/>
          <w:spacing w:val="-3"/>
        </w:rPr>
      </w:pPr>
    </w:p>
    <w:p w:rsidR="005B488B" w:rsidRDefault="005B488B" w:rsidP="005C0AAA">
      <w:pPr>
        <w:widowControl w:val="0"/>
        <w:jc w:val="both"/>
      </w:pPr>
      <w:r>
        <w:t>н</w:t>
      </w:r>
      <w:r w:rsidRPr="00405CEA">
        <w:t xml:space="preserve">а </w:t>
      </w:r>
      <w:r>
        <w:t xml:space="preserve">капитальный ремонт и ремонт автомобильной дороги общего пользования местного значения в границах муниципального образования </w:t>
      </w:r>
      <w:proofErr w:type="spellStart"/>
      <w:r>
        <w:t>Пинчугский</w:t>
      </w:r>
      <w:proofErr w:type="spellEnd"/>
      <w:r>
        <w:t xml:space="preserve"> сельсовет (ул. </w:t>
      </w:r>
      <w:proofErr w:type="gramStart"/>
      <w:r>
        <w:t>Лесная</w:t>
      </w:r>
      <w:proofErr w:type="gramEnd"/>
      <w:r>
        <w:t>)</w:t>
      </w:r>
    </w:p>
    <w:p w:rsidR="00893ECF" w:rsidRDefault="00893ECF" w:rsidP="005C0AAA">
      <w:pPr>
        <w:widowControl w:val="0"/>
        <w:jc w:val="both"/>
      </w:pPr>
    </w:p>
    <w:p w:rsidR="00893ECF" w:rsidRDefault="00893ECF" w:rsidP="005C0AAA">
      <w:pPr>
        <w:pStyle w:val="a5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893ECF">
        <w:rPr>
          <w:b/>
          <w:sz w:val="22"/>
          <w:szCs w:val="22"/>
        </w:rPr>
        <w:t>Наименование выполняемых работ</w:t>
      </w:r>
      <w:r w:rsidRPr="00893ECF">
        <w:rPr>
          <w:b/>
          <w:bCs/>
          <w:sz w:val="22"/>
          <w:szCs w:val="22"/>
        </w:rPr>
        <w:t>:</w:t>
      </w:r>
      <w:r w:rsidRPr="00893ECF">
        <w:rPr>
          <w:b/>
          <w:sz w:val="22"/>
          <w:szCs w:val="22"/>
        </w:rPr>
        <w:t xml:space="preserve"> </w:t>
      </w:r>
      <w:r w:rsidR="006501CE">
        <w:t xml:space="preserve">капитальный ремонт и ремонт автомобильной дороги общего пользования местного значения в границах муниципального образования </w:t>
      </w:r>
      <w:proofErr w:type="spellStart"/>
      <w:r w:rsidR="006501CE">
        <w:t>Пинчугский</w:t>
      </w:r>
      <w:proofErr w:type="spellEnd"/>
      <w:r w:rsidR="006501CE">
        <w:t xml:space="preserve"> сельсовет (ул. </w:t>
      </w:r>
      <w:proofErr w:type="gramStart"/>
      <w:r w:rsidR="006501CE">
        <w:t>Лесная</w:t>
      </w:r>
      <w:proofErr w:type="gramEnd"/>
      <w:r w:rsidR="006501CE">
        <w:t>)</w:t>
      </w:r>
      <w:r w:rsidRPr="00893ECF">
        <w:rPr>
          <w:sz w:val="22"/>
          <w:szCs w:val="22"/>
        </w:rPr>
        <w:t>.</w:t>
      </w:r>
    </w:p>
    <w:p w:rsidR="005C0AAA" w:rsidRPr="00893ECF" w:rsidRDefault="005C0AAA" w:rsidP="005C0AAA">
      <w:pPr>
        <w:pStyle w:val="a5"/>
        <w:ind w:left="0"/>
        <w:jc w:val="both"/>
        <w:rPr>
          <w:sz w:val="22"/>
          <w:szCs w:val="22"/>
        </w:rPr>
      </w:pPr>
    </w:p>
    <w:p w:rsidR="00893ECF" w:rsidRPr="006E7220" w:rsidRDefault="00893ECF" w:rsidP="005C0AAA">
      <w:pPr>
        <w:pStyle w:val="a5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2.Объем выполняемых </w:t>
      </w:r>
      <w:r w:rsidRPr="006E7220">
        <w:rPr>
          <w:b/>
          <w:sz w:val="22"/>
          <w:szCs w:val="22"/>
        </w:rPr>
        <w:t>работ:</w:t>
      </w:r>
      <w:r w:rsidR="006E7220">
        <w:rPr>
          <w:sz w:val="22"/>
          <w:szCs w:val="22"/>
        </w:rPr>
        <w:t xml:space="preserve"> засыпка грунтом – 669м3; планировка основания – 6000м2.</w:t>
      </w:r>
    </w:p>
    <w:p w:rsidR="005C0AAA" w:rsidRPr="00893ECF" w:rsidRDefault="005C0AAA" w:rsidP="005C0AAA">
      <w:pPr>
        <w:pStyle w:val="a5"/>
        <w:ind w:left="0"/>
        <w:jc w:val="both"/>
        <w:rPr>
          <w:sz w:val="22"/>
          <w:szCs w:val="22"/>
        </w:rPr>
      </w:pPr>
    </w:p>
    <w:p w:rsidR="00893ECF" w:rsidRDefault="00893ECF" w:rsidP="005C0AAA">
      <w:pPr>
        <w:widowControl w:val="0"/>
        <w:jc w:val="both"/>
      </w:pPr>
      <w:r>
        <w:rPr>
          <w:b/>
          <w:sz w:val="22"/>
          <w:szCs w:val="22"/>
        </w:rPr>
        <w:t>3</w:t>
      </w:r>
      <w:r w:rsidRPr="008461E5">
        <w:rPr>
          <w:b/>
          <w:sz w:val="22"/>
          <w:szCs w:val="22"/>
        </w:rPr>
        <w:t xml:space="preserve">. Место выполнения работ: </w:t>
      </w:r>
      <w:r>
        <w:t>Красноярский край, Богучанский район, п. Пичуга, ул. Лесная.</w:t>
      </w:r>
    </w:p>
    <w:p w:rsidR="005C0AAA" w:rsidRDefault="005C0AAA" w:rsidP="005C0AAA">
      <w:pPr>
        <w:widowControl w:val="0"/>
        <w:jc w:val="both"/>
      </w:pPr>
    </w:p>
    <w:p w:rsidR="00893ECF" w:rsidRDefault="00893ECF" w:rsidP="005C0AAA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5C43D2">
        <w:rPr>
          <w:b/>
          <w:sz w:val="22"/>
          <w:szCs w:val="22"/>
        </w:rPr>
        <w:t xml:space="preserve"> Сроки выполнения работ: </w:t>
      </w:r>
      <w:r w:rsidR="005C43D2">
        <w:rPr>
          <w:sz w:val="22"/>
          <w:szCs w:val="22"/>
        </w:rPr>
        <w:t>в течение 30 календарных дней с момента заключения муниципального контракта.</w:t>
      </w:r>
    </w:p>
    <w:p w:rsidR="005C0AAA" w:rsidRDefault="00540454" w:rsidP="005C0AAA">
      <w:pPr>
        <w:shd w:val="clear" w:color="auto" w:fill="FFFFFF"/>
        <w:spacing w:line="245" w:lineRule="exact"/>
        <w:jc w:val="both"/>
      </w:pPr>
      <w:r w:rsidRPr="00704587">
        <w:rPr>
          <w:bCs/>
        </w:rPr>
        <w:t>До начала выполнения работ</w:t>
      </w:r>
      <w:r>
        <w:rPr>
          <w:b/>
          <w:bCs/>
        </w:rPr>
        <w:t xml:space="preserve"> </w:t>
      </w:r>
      <w:r w:rsidRPr="003174E0">
        <w:rPr>
          <w:b/>
          <w:bCs/>
        </w:rPr>
        <w:t xml:space="preserve"> </w:t>
      </w:r>
      <w:r>
        <w:t>п</w:t>
      </w:r>
      <w:r w:rsidRPr="003174E0">
        <w:t>одрядчик должен предоставить календарный график    со    сроками</w:t>
      </w:r>
      <w:r>
        <w:t xml:space="preserve">   </w:t>
      </w:r>
      <w:r w:rsidRPr="003174E0">
        <w:t xml:space="preserve">выполнения работ. </w:t>
      </w:r>
    </w:p>
    <w:p w:rsidR="00540454" w:rsidRDefault="00540454" w:rsidP="005C0AAA">
      <w:pPr>
        <w:shd w:val="clear" w:color="auto" w:fill="FFFFFF"/>
        <w:spacing w:line="245" w:lineRule="exact"/>
        <w:jc w:val="both"/>
      </w:pPr>
      <w:r w:rsidRPr="003174E0">
        <w:t xml:space="preserve"> </w:t>
      </w:r>
    </w:p>
    <w:p w:rsidR="002B6A6C" w:rsidRDefault="002B6A6C" w:rsidP="00A64A06">
      <w:pPr>
        <w:shd w:val="clear" w:color="auto" w:fill="FFFFFF"/>
        <w:spacing w:after="240" w:line="245" w:lineRule="exact"/>
        <w:jc w:val="both"/>
        <w:rPr>
          <w:b/>
          <w:bCs/>
        </w:rPr>
      </w:pPr>
      <w:r w:rsidRPr="002B6A6C">
        <w:rPr>
          <w:b/>
        </w:rPr>
        <w:t>5.</w:t>
      </w:r>
      <w:r w:rsidRPr="002B6A6C">
        <w:rPr>
          <w:b/>
          <w:bCs/>
        </w:rPr>
        <w:t>Основные требования к качеству, безопасности и результатам выполняемых работ:</w:t>
      </w:r>
    </w:p>
    <w:p w:rsidR="002B6A6C" w:rsidRDefault="002B6A6C" w:rsidP="00A64A06">
      <w:pPr>
        <w:shd w:val="clear" w:color="auto" w:fill="FFFFFF"/>
        <w:spacing w:after="240"/>
        <w:jc w:val="both"/>
        <w:rPr>
          <w:b/>
          <w:color w:val="000000"/>
          <w:spacing w:val="-4"/>
          <w:sz w:val="22"/>
          <w:szCs w:val="22"/>
        </w:rPr>
      </w:pPr>
      <w:r>
        <w:rPr>
          <w:b/>
          <w:bCs/>
        </w:rPr>
        <w:t xml:space="preserve">5.1. </w:t>
      </w:r>
      <w:r>
        <w:rPr>
          <w:b/>
          <w:color w:val="000000"/>
          <w:spacing w:val="-4"/>
          <w:sz w:val="22"/>
          <w:szCs w:val="22"/>
        </w:rPr>
        <w:t xml:space="preserve">Работы должны выполняться: 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  <w:rPr>
          <w:color w:val="000000"/>
          <w:spacing w:val="-4"/>
        </w:rPr>
      </w:pPr>
      <w:r w:rsidRPr="00337C8F">
        <w:rPr>
          <w:b/>
          <w:color w:val="000000"/>
          <w:spacing w:val="-4"/>
        </w:rPr>
        <w:t xml:space="preserve">- </w:t>
      </w:r>
      <w:r w:rsidRPr="00337C8F">
        <w:rPr>
          <w:color w:val="000000"/>
          <w:spacing w:val="-4"/>
        </w:rPr>
        <w:t>в соответствии с техническим заданием, сметой;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с учётом </w:t>
      </w:r>
      <w:proofErr w:type="spellStart"/>
      <w:r w:rsidRPr="00337C8F">
        <w:t>СНиП</w:t>
      </w:r>
      <w:proofErr w:type="spellEnd"/>
      <w:r w:rsidRPr="00337C8F">
        <w:t>, технических регламентов и др. нормативной документации;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</w:p>
    <w:p w:rsidR="002B6A6C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</w:t>
      </w:r>
      <w:proofErr w:type="spellStart"/>
      <w:r w:rsidRPr="00337C8F">
        <w:t>СниП</w:t>
      </w:r>
      <w:proofErr w:type="spellEnd"/>
      <w:r w:rsidRPr="00337C8F">
        <w:t xml:space="preserve"> 3.06.03.-85 «Автомобильные дороги»;</w:t>
      </w:r>
    </w:p>
    <w:p w:rsidR="00022D41" w:rsidRPr="00337C8F" w:rsidRDefault="00022D41" w:rsidP="00A64A06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СниП</w:t>
      </w:r>
      <w:proofErr w:type="spellEnd"/>
      <w:r>
        <w:t xml:space="preserve"> 2.05.02-85 «Автомобильные дороги»;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ОДМД «Методические рекомендации по ремонту и содержанию автомобильных дорог общего пользования»;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ВСН 8-89 «Инструкция по охране природной среды при строительстве, ремонте и содержании автомобильных дорог»;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ВСН 19-89 «Правила приёмки работ при строительстве и ремонте автомобильных дорог»;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rPr>
          <w:b/>
          <w:color w:val="000000"/>
          <w:spacing w:val="-4"/>
        </w:rPr>
        <w:t>-</w:t>
      </w:r>
      <w:r w:rsidRPr="00337C8F">
        <w:t xml:space="preserve"> </w:t>
      </w:r>
      <w:proofErr w:type="spellStart"/>
      <w:r w:rsidRPr="00337C8F">
        <w:t>СниП</w:t>
      </w:r>
      <w:proofErr w:type="spellEnd"/>
      <w:r w:rsidRPr="00337C8F">
        <w:t xml:space="preserve"> 3.01.01.-85 «Организация строительного производства»</w:t>
      </w:r>
      <w:r w:rsidR="00022D41">
        <w:t>.</w:t>
      </w:r>
    </w:p>
    <w:p w:rsidR="002B6A6C" w:rsidRPr="00337C8F" w:rsidRDefault="002B6A6C" w:rsidP="00A64A06">
      <w:pPr>
        <w:shd w:val="clear" w:color="auto" w:fill="FFFFFF"/>
        <w:tabs>
          <w:tab w:val="left" w:leader="underscore" w:pos="8726"/>
        </w:tabs>
        <w:spacing w:line="276" w:lineRule="auto"/>
        <w:jc w:val="both"/>
      </w:pPr>
      <w:r w:rsidRPr="00337C8F">
        <w:rPr>
          <w:bCs/>
        </w:rPr>
        <w:t xml:space="preserve">5.2. </w:t>
      </w:r>
      <w:r w:rsidRPr="00337C8F">
        <w:t xml:space="preserve">Качество выполняемых работ должно быть не менее требуемых норм и значений на выполнение указанных видов работ, установленных законами РФ, нормативно-правовыми актами, строительными и санитарными нормами и правилами, а также государственными стандартами, относящимися к выполнению видов работ, предусмотренных документацией. </w:t>
      </w:r>
    </w:p>
    <w:p w:rsidR="002B6A6C" w:rsidRPr="00337C8F" w:rsidRDefault="002B6A6C" w:rsidP="00A64A06">
      <w:pPr>
        <w:shd w:val="clear" w:color="auto" w:fill="FFFFFF"/>
        <w:spacing w:line="276" w:lineRule="auto"/>
        <w:jc w:val="both"/>
      </w:pPr>
      <w:r w:rsidRPr="00337C8F">
        <w:t>Требования к безопасности работ и к их результату должны соответствовать условиям документации.</w:t>
      </w:r>
    </w:p>
    <w:p w:rsidR="002B6A6C" w:rsidRDefault="002B6A6C" w:rsidP="00A64A06">
      <w:pPr>
        <w:spacing w:line="276" w:lineRule="auto"/>
        <w:jc w:val="both"/>
        <w:rPr>
          <w:spacing w:val="-1"/>
        </w:rPr>
      </w:pPr>
      <w:r w:rsidRPr="00337C8F">
        <w:rPr>
          <w:spacing w:val="-1"/>
        </w:rPr>
        <w:t>5.3. Результаты выполненных работ должны удовлетворять установленным настоящей документацией требованиям, в том числе, по качеству и объему, а также требованиям, установленным муниципальным контрактом.</w:t>
      </w:r>
    </w:p>
    <w:p w:rsidR="00A64A06" w:rsidRPr="00337C8F" w:rsidRDefault="00A64A06" w:rsidP="00A64A06">
      <w:pPr>
        <w:spacing w:line="276" w:lineRule="auto"/>
        <w:jc w:val="both"/>
        <w:rPr>
          <w:spacing w:val="-1"/>
        </w:rPr>
      </w:pPr>
    </w:p>
    <w:p w:rsidR="00337C8F" w:rsidRPr="00337C8F" w:rsidRDefault="00337C8F" w:rsidP="005C0AAA">
      <w:pPr>
        <w:shd w:val="clear" w:color="auto" w:fill="FFFFFF"/>
        <w:spacing w:after="150" w:line="240" w:lineRule="atLeast"/>
        <w:jc w:val="both"/>
        <w:rPr>
          <w:color w:val="000000" w:themeColor="text1"/>
        </w:rPr>
      </w:pPr>
      <w:r>
        <w:rPr>
          <w:b/>
          <w:spacing w:val="-1"/>
        </w:rPr>
        <w:lastRenderedPageBreak/>
        <w:t xml:space="preserve">6. </w:t>
      </w:r>
      <w:r w:rsidRPr="00337C8F">
        <w:rPr>
          <w:b/>
          <w:bCs/>
          <w:color w:val="000000" w:themeColor="text1"/>
        </w:rPr>
        <w:t>Условия выполнения работ:</w:t>
      </w:r>
    </w:p>
    <w:p w:rsidR="00337C8F" w:rsidRPr="00337C8F" w:rsidRDefault="00337C8F" w:rsidP="00A64A06">
      <w:pPr>
        <w:shd w:val="clear" w:color="auto" w:fill="FFFFFF"/>
        <w:spacing w:after="150" w:line="276" w:lineRule="auto"/>
        <w:jc w:val="both"/>
        <w:rPr>
          <w:color w:val="000000" w:themeColor="text1"/>
        </w:rPr>
      </w:pPr>
      <w:r w:rsidRPr="00337C8F">
        <w:rPr>
          <w:color w:val="000000" w:themeColor="text1"/>
        </w:rPr>
        <w:t xml:space="preserve">6.1.При выполнении работ необходимо обеспечить допустимый уровень содержания дорог в соответствии с ГОСТ </w:t>
      </w:r>
      <w:proofErr w:type="gramStart"/>
      <w:r w:rsidRPr="00337C8F">
        <w:rPr>
          <w:color w:val="000000" w:themeColor="text1"/>
        </w:rPr>
        <w:t>Р</w:t>
      </w:r>
      <w:proofErr w:type="gramEnd"/>
      <w:r w:rsidRPr="00337C8F">
        <w:rPr>
          <w:color w:val="000000" w:themeColor="text1"/>
        </w:rPr>
        <w:t xml:space="preserve"> 50597-93 «Автомобильные дороги и улицы», а также соответствие показателей используемых товаров требованиям ГОСТ 8267-93.</w:t>
      </w:r>
    </w:p>
    <w:p w:rsidR="00337C8F" w:rsidRPr="00337C8F" w:rsidRDefault="00337C8F" w:rsidP="005C0AAA">
      <w:pPr>
        <w:shd w:val="clear" w:color="auto" w:fill="FFFFFF"/>
        <w:spacing w:after="150" w:line="240" w:lineRule="atLeast"/>
        <w:jc w:val="both"/>
        <w:rPr>
          <w:color w:val="000000" w:themeColor="text1"/>
        </w:rPr>
      </w:pPr>
      <w:r w:rsidRPr="00337C8F">
        <w:rPr>
          <w:color w:val="000000" w:themeColor="text1"/>
        </w:rPr>
        <w:t xml:space="preserve">6.2. </w:t>
      </w:r>
      <w:proofErr w:type="gramStart"/>
      <w:r w:rsidRPr="00337C8F">
        <w:rPr>
          <w:color w:val="000000" w:themeColor="text1"/>
        </w:rPr>
        <w:t>Контроль за</w:t>
      </w:r>
      <w:proofErr w:type="gramEnd"/>
      <w:r w:rsidRPr="00337C8F">
        <w:rPr>
          <w:color w:val="000000" w:themeColor="text1"/>
        </w:rPr>
        <w:t xml:space="preserve"> ходом выполнения работ осуществляется администрацией Пинчугского сельсовета.</w:t>
      </w:r>
    </w:p>
    <w:p w:rsidR="00337C8F" w:rsidRPr="00337C8F" w:rsidRDefault="00337C8F" w:rsidP="005C0AAA">
      <w:pPr>
        <w:shd w:val="clear" w:color="auto" w:fill="FFFFFF"/>
        <w:spacing w:after="150" w:line="240" w:lineRule="atLeast"/>
        <w:jc w:val="both"/>
        <w:rPr>
          <w:color w:val="000000" w:themeColor="text1"/>
        </w:rPr>
      </w:pPr>
      <w:r w:rsidRPr="00337C8F">
        <w:rPr>
          <w:color w:val="000000" w:themeColor="text1"/>
        </w:rPr>
        <w:t>6.3.  Освидетельствование  скрытых  работ оформляется  актом.</w:t>
      </w:r>
    </w:p>
    <w:p w:rsidR="00893ECF" w:rsidRDefault="00337C8F" w:rsidP="005C0AAA">
      <w:pPr>
        <w:widowControl w:val="0"/>
        <w:jc w:val="both"/>
      </w:pPr>
      <w:r>
        <w:rPr>
          <w:b/>
          <w:sz w:val="22"/>
          <w:szCs w:val="22"/>
        </w:rPr>
        <w:t>7</w:t>
      </w:r>
      <w:r w:rsidR="005C43D2" w:rsidRPr="005C43D2">
        <w:rPr>
          <w:b/>
          <w:sz w:val="22"/>
          <w:szCs w:val="22"/>
        </w:rPr>
        <w:t>.</w:t>
      </w:r>
      <w:r w:rsidR="00540454">
        <w:rPr>
          <w:b/>
          <w:sz w:val="22"/>
          <w:szCs w:val="22"/>
        </w:rPr>
        <w:t xml:space="preserve"> Ведомость объёма работ:</w:t>
      </w:r>
    </w:p>
    <w:p w:rsidR="00DE7645" w:rsidRDefault="00DE7645" w:rsidP="005C0AAA">
      <w:pPr>
        <w:widowControl w:val="0"/>
        <w:jc w:val="both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89"/>
        <w:gridCol w:w="1558"/>
        <w:gridCol w:w="1134"/>
      </w:tblGrid>
      <w:tr w:rsidR="005B488B" w:rsidRPr="00BE4F91" w:rsidTr="009E6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F91">
              <w:rPr>
                <w:b/>
              </w:rPr>
              <w:t>№</w:t>
            </w:r>
            <w:proofErr w:type="spellStart"/>
            <w:proofErr w:type="gramStart"/>
            <w:r w:rsidRPr="00BE4F91">
              <w:rPr>
                <w:b/>
              </w:rPr>
              <w:t>п</w:t>
            </w:r>
            <w:proofErr w:type="spellEnd"/>
            <w:proofErr w:type="gramEnd"/>
            <w:r w:rsidRPr="00BE4F91">
              <w:rPr>
                <w:b/>
              </w:rPr>
              <w:t>/</w:t>
            </w:r>
            <w:proofErr w:type="spellStart"/>
            <w:r w:rsidRPr="00BE4F91">
              <w:rPr>
                <w:b/>
              </w:rPr>
              <w:t>п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F91">
              <w:rPr>
                <w:b/>
              </w:rPr>
              <w:t>Наименование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F91">
              <w:rPr>
                <w:b/>
              </w:rPr>
              <w:t>Ед. 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F91">
              <w:rPr>
                <w:b/>
              </w:rPr>
              <w:t>Кол-во</w:t>
            </w:r>
          </w:p>
        </w:tc>
      </w:tr>
      <w:tr w:rsidR="005B488B" w:rsidRPr="00BE4F91" w:rsidTr="009E6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Pr="00415B7F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5B7F">
              <w:rPr>
                <w:b/>
              </w:rPr>
              <w:t>Раздел 1. Ремонт разрушенных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Pr="00BE4F91" w:rsidRDefault="005B488B" w:rsidP="005C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488B" w:rsidRPr="00BE4F91" w:rsidTr="00252739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Pr="007B6517" w:rsidRDefault="005B488B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Default="005B488B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 xml:space="preserve">грунта в </w:t>
            </w:r>
            <w:proofErr w:type="spellStart"/>
            <w:r>
              <w:rPr>
                <w:sz w:val="18"/>
                <w:szCs w:val="18"/>
              </w:rPr>
              <w:t>притрассовом</w:t>
            </w:r>
            <w:proofErr w:type="spellEnd"/>
            <w:r>
              <w:rPr>
                <w:sz w:val="18"/>
                <w:szCs w:val="18"/>
              </w:rPr>
              <w:t xml:space="preserve"> карьере с перемещением до 10 м бульдозерами мощностью 132 кВт(180 л.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.), </w:t>
            </w:r>
            <w:proofErr w:type="gramStart"/>
            <w:r>
              <w:rPr>
                <w:sz w:val="18"/>
                <w:szCs w:val="18"/>
              </w:rPr>
              <w:t>группа</w:t>
            </w:r>
            <w:proofErr w:type="gramEnd"/>
            <w:r>
              <w:rPr>
                <w:sz w:val="18"/>
                <w:szCs w:val="18"/>
              </w:rPr>
              <w:t xml:space="preserve"> грунтов 4</w:t>
            </w:r>
          </w:p>
          <w:p w:rsidR="00F94F7C" w:rsidRDefault="00F94F7C" w:rsidP="005C0AAA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6"/>
                <w:szCs w:val="16"/>
              </w:rPr>
              <w:t xml:space="preserve">3.77 Перемещение грунта бульдозерами по пути с </w:t>
            </w:r>
            <w:proofErr w:type="spellStart"/>
            <w:r>
              <w:rPr>
                <w:i/>
                <w:sz w:val="16"/>
                <w:szCs w:val="16"/>
              </w:rPr>
              <w:t>подъмом</w:t>
            </w:r>
            <w:proofErr w:type="spellEnd"/>
            <w:r>
              <w:rPr>
                <w:i/>
                <w:sz w:val="16"/>
                <w:szCs w:val="16"/>
              </w:rPr>
              <w:t xml:space="preserve"> от 10 до 20%ЭМ=1,2 к расх.</w:t>
            </w:r>
            <w:proofErr w:type="gramStart"/>
            <w:r>
              <w:rPr>
                <w:i/>
                <w:sz w:val="16"/>
                <w:szCs w:val="16"/>
              </w:rPr>
              <w:t>;З</w:t>
            </w:r>
            <w:proofErr w:type="gramEnd"/>
            <w:r>
              <w:rPr>
                <w:i/>
                <w:sz w:val="16"/>
                <w:szCs w:val="16"/>
              </w:rPr>
              <w:t>ПМ=1,2; ТЗМ-1,2; 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п. 4.7.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F94F7C" w:rsidRPr="007B6517" w:rsidRDefault="00F94F7C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Default="005B488B" w:rsidP="005C0AAA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 грунта</w:t>
            </w:r>
          </w:p>
          <w:p w:rsidR="005B488B" w:rsidRPr="00E27F7C" w:rsidRDefault="005B488B" w:rsidP="005C0AAA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8B" w:rsidRDefault="005B488B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0,669</w:t>
            </w:r>
            <w:r>
              <w:rPr>
                <w:i/>
                <w:iCs/>
                <w:sz w:val="12"/>
                <w:szCs w:val="12"/>
              </w:rPr>
              <w:br/>
            </w:r>
            <w:r>
              <w:rPr>
                <w:b/>
                <w:i/>
                <w:iCs/>
                <w:sz w:val="12"/>
                <w:szCs w:val="12"/>
              </w:rPr>
              <w:t>669/1000</w:t>
            </w:r>
          </w:p>
          <w:p w:rsidR="005B488B" w:rsidRPr="007B6517" w:rsidRDefault="005B488B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B5C66" w:rsidRPr="00BE4F91" w:rsidTr="00252739">
        <w:trPr>
          <w:trHeight w:val="1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66" w:rsidRDefault="00EB5C66" w:rsidP="00D82B89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При перемещении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на каждые последующие 10 м добавлять к расценке 01-01-032-04</w:t>
            </w:r>
            <w:r>
              <w:rPr>
                <w:i/>
                <w:iCs/>
                <w:sz w:val="14"/>
                <w:szCs w:val="14"/>
              </w:rPr>
              <w:br/>
            </w:r>
            <w:r>
              <w:rPr>
                <w:i/>
                <w:sz w:val="16"/>
                <w:szCs w:val="16"/>
              </w:rPr>
              <w:t>(</w:t>
            </w:r>
            <w:r w:rsidRPr="00476C2C">
              <w:rPr>
                <w:i/>
                <w:sz w:val="16"/>
                <w:szCs w:val="16"/>
              </w:rPr>
              <w:t xml:space="preserve">Добавить до 30 м ЭМ=2 к </w:t>
            </w:r>
            <w:proofErr w:type="spellStart"/>
            <w:r w:rsidRPr="00476C2C">
              <w:rPr>
                <w:i/>
                <w:sz w:val="16"/>
                <w:szCs w:val="16"/>
              </w:rPr>
              <w:t>расх</w:t>
            </w:r>
            <w:proofErr w:type="spellEnd"/>
            <w:r w:rsidRPr="00476C2C">
              <w:rPr>
                <w:i/>
                <w:sz w:val="16"/>
                <w:szCs w:val="16"/>
              </w:rPr>
              <w:t>.; ЗПМ=2; ТЗМ=2</w:t>
            </w:r>
            <w:r>
              <w:rPr>
                <w:i/>
                <w:sz w:val="16"/>
                <w:szCs w:val="16"/>
              </w:rPr>
              <w:t>;</w:t>
            </w:r>
          </w:p>
          <w:p w:rsidR="00EB5C66" w:rsidRDefault="00EB5C66" w:rsidP="00D82B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3.77 Перемещение грунта бульдозерами по пути с </w:t>
            </w:r>
            <w:proofErr w:type="spellStart"/>
            <w:r>
              <w:rPr>
                <w:i/>
                <w:sz w:val="16"/>
                <w:szCs w:val="16"/>
              </w:rPr>
              <w:t>подъмом</w:t>
            </w:r>
            <w:proofErr w:type="spellEnd"/>
            <w:r>
              <w:rPr>
                <w:i/>
                <w:sz w:val="16"/>
                <w:szCs w:val="16"/>
              </w:rPr>
              <w:t xml:space="preserve"> от 10 до 20%ЭМ=1,2 к расх.</w:t>
            </w:r>
            <w:proofErr w:type="gramStart"/>
            <w:r>
              <w:rPr>
                <w:i/>
                <w:sz w:val="16"/>
                <w:szCs w:val="16"/>
              </w:rPr>
              <w:t>;З</w:t>
            </w:r>
            <w:proofErr w:type="gramEnd"/>
            <w:r>
              <w:rPr>
                <w:i/>
                <w:sz w:val="16"/>
                <w:szCs w:val="16"/>
              </w:rPr>
              <w:t>ПМ=1,2; ТЗМ-1,2; 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 w:rsidR="00DE7645">
              <w:rPr>
                <w:i/>
                <w:sz w:val="16"/>
                <w:szCs w:val="16"/>
              </w:rPr>
              <w:t xml:space="preserve">п. 4.7. </w:t>
            </w:r>
            <w:proofErr w:type="gramStart"/>
            <w:r w:rsidR="00DE7645"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="00DE7645">
              <w:rPr>
                <w:i/>
                <w:sz w:val="16"/>
                <w:szCs w:val="16"/>
              </w:rPr>
              <w:t>расх</w:t>
            </w:r>
            <w:proofErr w:type="spellEnd"/>
            <w:r w:rsidR="00DE7645"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252739" w:rsidRPr="00EB5C66" w:rsidRDefault="00252739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 грунта</w:t>
            </w:r>
          </w:p>
          <w:p w:rsidR="00EB5C66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0,669</w:t>
            </w:r>
            <w:r>
              <w:rPr>
                <w:i/>
                <w:iCs/>
                <w:sz w:val="12"/>
                <w:szCs w:val="12"/>
              </w:rPr>
              <w:br/>
              <w:t>р</w:t>
            </w:r>
            <w:proofErr w:type="gramStart"/>
            <w:r>
              <w:rPr>
                <w:i/>
                <w:iCs/>
                <w:sz w:val="12"/>
                <w:szCs w:val="12"/>
              </w:rPr>
              <w:t>1</w:t>
            </w:r>
            <w:proofErr w:type="gramEnd"/>
          </w:p>
          <w:p w:rsidR="00EB5C66" w:rsidRPr="001C2859" w:rsidRDefault="00EB5C66" w:rsidP="005C0AAA">
            <w:pPr>
              <w:jc w:val="both"/>
              <w:rPr>
                <w:b/>
                <w:sz w:val="16"/>
                <w:szCs w:val="16"/>
              </w:rPr>
            </w:pPr>
          </w:p>
          <w:p w:rsidR="00EB5C66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B5C66" w:rsidRPr="00BE4F91" w:rsidTr="00252739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C" w:rsidRDefault="00EB5C66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с погрузкой на автомобили–самосвалы экскаваторами с ковшом вместимостью 1 (1-1,2)м3, группа грунтов 4</w:t>
            </w:r>
          </w:p>
          <w:p w:rsidR="00F94F7C" w:rsidRDefault="00F94F7C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6"/>
                <w:szCs w:val="16"/>
              </w:rPr>
              <w:t>МДС35-</w:t>
            </w:r>
            <w:r>
              <w:rPr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i/>
                <w:iCs/>
                <w:sz w:val="16"/>
                <w:szCs w:val="16"/>
              </w:rPr>
              <w:t xml:space="preserve"> п. 4.7.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EB5C66" w:rsidRPr="007B6517" w:rsidRDefault="00EB5C66" w:rsidP="005C0AAA">
            <w:pPr>
              <w:snapToGrid w:val="0"/>
              <w:jc w:val="both"/>
            </w:pPr>
            <w:r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м3 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  <w:p w:rsidR="00EB5C66" w:rsidRPr="007B6517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0,669</w:t>
            </w:r>
            <w:r>
              <w:rPr>
                <w:i/>
                <w:iCs/>
                <w:sz w:val="12"/>
                <w:szCs w:val="12"/>
              </w:rPr>
              <w:br/>
              <w:t>р</w:t>
            </w:r>
            <w:proofErr w:type="gramStart"/>
            <w:r>
              <w:rPr>
                <w:i/>
                <w:iCs/>
                <w:sz w:val="12"/>
                <w:szCs w:val="12"/>
              </w:rPr>
              <w:t>1</w:t>
            </w:r>
            <w:proofErr w:type="gramEnd"/>
          </w:p>
          <w:p w:rsidR="00EB5C66" w:rsidRPr="007B6517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B5C66" w:rsidRPr="00BE4F91" w:rsidTr="00252739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66" w:rsidRPr="00E27F7C" w:rsidRDefault="00CD3155" w:rsidP="00D8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</w:t>
            </w:r>
            <w:r w:rsidR="00D82B89">
              <w:rPr>
                <w:sz w:val="18"/>
                <w:szCs w:val="18"/>
              </w:rPr>
              <w:t>дресвяного грунта</w:t>
            </w:r>
            <w:r>
              <w:rPr>
                <w:sz w:val="18"/>
                <w:szCs w:val="18"/>
              </w:rPr>
              <w:t xml:space="preserve"> автомобилями-самосвалами грузоподъемностью 10 т работающих вне карьера: расстояние перевозки 3 км; нормативное время пробега 0,439 час; класс груза 1</w:t>
            </w:r>
            <w:r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CD3155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</w:t>
            </w:r>
          </w:p>
          <w:p w:rsidR="00EB5C66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1204,2</w:t>
            </w:r>
            <w:r>
              <w:rPr>
                <w:i/>
                <w:iCs/>
                <w:sz w:val="12"/>
                <w:szCs w:val="12"/>
              </w:rPr>
              <w:br/>
              <w:t>р</w:t>
            </w:r>
            <w:proofErr w:type="gramStart"/>
            <w:r>
              <w:rPr>
                <w:i/>
                <w:iCs/>
                <w:sz w:val="12"/>
                <w:szCs w:val="12"/>
              </w:rPr>
              <w:t>1</w:t>
            </w:r>
            <w:proofErr w:type="gramEnd"/>
            <w:r>
              <w:rPr>
                <w:i/>
                <w:iCs/>
                <w:sz w:val="12"/>
                <w:szCs w:val="12"/>
              </w:rPr>
              <w:t>*1000*1,8</w:t>
            </w:r>
          </w:p>
          <w:p w:rsidR="00EB5C66" w:rsidRDefault="00EB5C66" w:rsidP="005C0AA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3155" w:rsidRPr="00BE4F91" w:rsidTr="00252739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Pr="007B6517" w:rsidRDefault="00CD3155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5" w:rsidRDefault="00CD3155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Разравнивание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с перемещением до 10 м бульдозерами мощностью 132 кВт (180 л.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.),  </w:t>
            </w:r>
            <w:proofErr w:type="gramStart"/>
            <w:r>
              <w:rPr>
                <w:sz w:val="18"/>
                <w:szCs w:val="18"/>
              </w:rPr>
              <w:t>группа</w:t>
            </w:r>
            <w:proofErr w:type="gramEnd"/>
            <w:r>
              <w:rPr>
                <w:sz w:val="18"/>
                <w:szCs w:val="18"/>
              </w:rPr>
              <w:t xml:space="preserve"> грунтов 4</w:t>
            </w:r>
          </w:p>
          <w:p w:rsidR="00CD3155" w:rsidRDefault="00DA5B45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6"/>
                <w:szCs w:val="16"/>
              </w:rPr>
              <w:t>МДС35-</w:t>
            </w:r>
            <w:r>
              <w:rPr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i/>
                <w:iCs/>
                <w:sz w:val="16"/>
                <w:szCs w:val="16"/>
              </w:rPr>
              <w:t xml:space="preserve"> п. 4.7.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DA5B45" w:rsidRPr="007B6517" w:rsidRDefault="00DA5B45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Default="00CD3155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CD3155" w:rsidRDefault="00CD3155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грунта</w:t>
            </w:r>
          </w:p>
          <w:p w:rsidR="00CD3155" w:rsidRPr="007B6517" w:rsidRDefault="00CD3155" w:rsidP="005C0AA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4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0,669</w:t>
            </w:r>
          </w:p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р</w:t>
            </w:r>
            <w:proofErr w:type="gramStart"/>
            <w:r>
              <w:rPr>
                <w:i/>
                <w:iCs/>
                <w:sz w:val="12"/>
                <w:szCs w:val="12"/>
              </w:rPr>
              <w:t>1</w:t>
            </w:r>
            <w:proofErr w:type="gramEnd"/>
          </w:p>
          <w:p w:rsidR="00CD3155" w:rsidRPr="007B6517" w:rsidRDefault="00CD3155" w:rsidP="005C0AAA">
            <w:pPr>
              <w:snapToGrid w:val="0"/>
              <w:jc w:val="both"/>
            </w:pPr>
          </w:p>
        </w:tc>
      </w:tr>
      <w:tr w:rsidR="00EB5C66" w:rsidRPr="00BE4F91" w:rsidTr="00252739">
        <w:trPr>
          <w:trHeight w:val="7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66" w:rsidRDefault="00CD3155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Уплотнение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прицепными катками на пневмоколесном ходу 25 т на первый проход по одному следу при толщине слоя 25 см</w:t>
            </w:r>
          </w:p>
          <w:p w:rsidR="00DA5B45" w:rsidRDefault="00DA5B45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6"/>
                <w:szCs w:val="16"/>
              </w:rPr>
              <w:t>МДС35-</w:t>
            </w:r>
            <w:r>
              <w:rPr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i/>
                <w:iCs/>
                <w:sz w:val="16"/>
                <w:szCs w:val="16"/>
              </w:rPr>
              <w:t xml:space="preserve"> п. 4.7.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 xml:space="preserve">При </w:t>
            </w:r>
            <w:r w:rsidR="00D82B8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DA5B45" w:rsidRPr="007B6517" w:rsidRDefault="00DA5B45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Default="00CD3155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CD3155" w:rsidRDefault="00CD3155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уплотненного 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0,558</w:t>
            </w:r>
          </w:p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ОКРУГЛ (р</w:t>
            </w:r>
            <w:proofErr w:type="gramStart"/>
            <w:r>
              <w:rPr>
                <w:i/>
                <w:iCs/>
                <w:sz w:val="12"/>
                <w:szCs w:val="12"/>
              </w:rPr>
              <w:t>1</w:t>
            </w:r>
            <w:proofErr w:type="gramEnd"/>
            <w:r>
              <w:rPr>
                <w:i/>
                <w:iCs/>
                <w:sz w:val="12"/>
                <w:szCs w:val="12"/>
              </w:rPr>
              <w:t>/1,2;3)</w:t>
            </w:r>
          </w:p>
          <w:p w:rsidR="00CD3155" w:rsidRDefault="00CD3155" w:rsidP="005C0AAA">
            <w:pPr>
              <w:jc w:val="both"/>
              <w:rPr>
                <w:sz w:val="16"/>
                <w:szCs w:val="16"/>
              </w:rPr>
            </w:pP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25273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5" w:rsidRDefault="00CD3155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каждый последующий проход по одному следу добавлять к расценке 01-02-001-01</w:t>
            </w:r>
          </w:p>
          <w:p w:rsidR="00CD3155" w:rsidRDefault="00CD3155" w:rsidP="005C0AAA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(Добавить до 12 проходов по одному следу ЭМ=11 к </w:t>
            </w:r>
            <w:proofErr w:type="spellStart"/>
            <w:r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>
              <w:rPr>
                <w:i/>
                <w:iCs/>
                <w:sz w:val="16"/>
                <w:szCs w:val="16"/>
              </w:rPr>
              <w:t>.; ЗПМ=11; ТЗМ=11;</w:t>
            </w:r>
          </w:p>
          <w:p w:rsidR="00EB5C66" w:rsidRDefault="00D51498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МДС35-</w:t>
            </w:r>
            <w:r>
              <w:rPr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i/>
                <w:iCs/>
                <w:sz w:val="16"/>
                <w:szCs w:val="16"/>
              </w:rPr>
              <w:t xml:space="preserve"> п. 4.7.</w:t>
            </w:r>
            <w:r w:rsidR="00DE7645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DE7645"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="00DE7645">
              <w:rPr>
                <w:i/>
                <w:sz w:val="16"/>
                <w:szCs w:val="16"/>
              </w:rPr>
              <w:t>расх</w:t>
            </w:r>
            <w:proofErr w:type="spellEnd"/>
            <w:r w:rsidR="00DE7645"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252739" w:rsidRPr="00D51498" w:rsidRDefault="00252739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8" w:rsidRDefault="00D51498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D51498" w:rsidRDefault="00D51498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уплотненного 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8" w:rsidRDefault="00D51498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0,558</w:t>
            </w:r>
          </w:p>
          <w:p w:rsidR="00D51498" w:rsidRDefault="00D51498" w:rsidP="005C0AA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iCs/>
                <w:sz w:val="12"/>
                <w:szCs w:val="12"/>
              </w:rPr>
              <w:t>р</w:t>
            </w:r>
            <w:proofErr w:type="spellEnd"/>
            <w:proofErr w:type="gramEnd"/>
            <w:r>
              <w:rPr>
                <w:i/>
                <w:iCs/>
                <w:sz w:val="12"/>
                <w:szCs w:val="12"/>
              </w:rPr>
              <w:t>²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9E6D2A">
        <w:trPr>
          <w:trHeight w:val="36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  <w:r w:rsidRPr="00415B7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415B7F">
              <w:rPr>
                <w:b/>
              </w:rPr>
              <w:t xml:space="preserve">. </w:t>
            </w:r>
            <w:r>
              <w:rPr>
                <w:b/>
              </w:rPr>
              <w:t>Восстановление покрытия с добавлением нового материала</w:t>
            </w:r>
            <w:r w:rsidR="00D82B89">
              <w:rPr>
                <w:b/>
              </w:rPr>
              <w:t xml:space="preserve"> (дресвяный грунт)</w:t>
            </w:r>
          </w:p>
        </w:tc>
      </w:tr>
      <w:tr w:rsidR="00EB5C66" w:rsidRPr="00BE4F91" w:rsidTr="00DE7645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98" w:rsidRDefault="00EB5C66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Планировка площадей механизированным способом</w:t>
            </w:r>
          </w:p>
          <w:p w:rsidR="00DA5B45" w:rsidRDefault="00DA5B45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(МДС35-</w:t>
            </w:r>
            <w:r>
              <w:rPr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i/>
                <w:iCs/>
                <w:sz w:val="16"/>
                <w:szCs w:val="16"/>
              </w:rPr>
              <w:t xml:space="preserve"> п. 4.7.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При</w:t>
            </w:r>
            <w:r w:rsidR="00D82B8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EB5C66" w:rsidRPr="007B6517" w:rsidRDefault="00DA5B45" w:rsidP="005C0AAA">
            <w:pPr>
              <w:snapToGrid w:val="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спланированной площади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D51498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B5C66" w:rsidRDefault="00D51498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1000*6/1000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252739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98" w:rsidRDefault="00D51498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D82B89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 xml:space="preserve">грунта в </w:t>
            </w:r>
            <w:proofErr w:type="spellStart"/>
            <w:r>
              <w:rPr>
                <w:sz w:val="18"/>
                <w:szCs w:val="18"/>
              </w:rPr>
              <w:t>притрассовом</w:t>
            </w:r>
            <w:proofErr w:type="spellEnd"/>
            <w:r>
              <w:rPr>
                <w:sz w:val="18"/>
                <w:szCs w:val="18"/>
              </w:rPr>
              <w:t xml:space="preserve"> карьере с перемещением до 10 м бульдозерами мощностью 132 кВт(180 л.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.), </w:t>
            </w:r>
            <w:proofErr w:type="gramStart"/>
            <w:r>
              <w:rPr>
                <w:sz w:val="18"/>
                <w:szCs w:val="18"/>
              </w:rPr>
              <w:t>группа</w:t>
            </w:r>
            <w:proofErr w:type="gramEnd"/>
            <w:r>
              <w:rPr>
                <w:sz w:val="18"/>
                <w:szCs w:val="18"/>
              </w:rPr>
              <w:t xml:space="preserve"> грунтов 4</w:t>
            </w:r>
          </w:p>
          <w:p w:rsidR="00EB5C66" w:rsidRDefault="00D51498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3.77 Перемещение грунта бульдозерами по пути с </w:t>
            </w:r>
            <w:proofErr w:type="spellStart"/>
            <w:r>
              <w:rPr>
                <w:i/>
                <w:sz w:val="16"/>
                <w:szCs w:val="16"/>
              </w:rPr>
              <w:t>подъмом</w:t>
            </w:r>
            <w:proofErr w:type="spellEnd"/>
            <w:r>
              <w:rPr>
                <w:i/>
                <w:sz w:val="16"/>
                <w:szCs w:val="16"/>
              </w:rPr>
              <w:t xml:space="preserve"> от 10 до 20%ЭМ=1,2 к расх.</w:t>
            </w:r>
            <w:proofErr w:type="gramStart"/>
            <w:r>
              <w:rPr>
                <w:i/>
                <w:sz w:val="16"/>
                <w:szCs w:val="16"/>
              </w:rPr>
              <w:t>;З</w:t>
            </w:r>
            <w:proofErr w:type="gramEnd"/>
            <w:r>
              <w:rPr>
                <w:i/>
                <w:sz w:val="16"/>
                <w:szCs w:val="16"/>
              </w:rPr>
              <w:t>ПМ=1,2; ТЗМ-1,2; 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п. 4.7. </w:t>
            </w:r>
            <w:proofErr w:type="gramStart"/>
            <w:r>
              <w:rPr>
                <w:i/>
                <w:sz w:val="16"/>
                <w:szCs w:val="16"/>
              </w:rPr>
              <w:t>При ремонте и реконструкции зданий и сооружений работы, аналогичные технологическим процессам</w:t>
            </w:r>
            <w:r w:rsidR="00DE7645">
              <w:rPr>
                <w:i/>
                <w:sz w:val="16"/>
                <w:szCs w:val="16"/>
              </w:rPr>
              <w:t xml:space="preserve"> в новом строительстве ОЗП=1,15; ЭМ=1,25 к </w:t>
            </w:r>
            <w:proofErr w:type="spellStart"/>
            <w:r w:rsidR="00DE7645">
              <w:rPr>
                <w:i/>
                <w:sz w:val="16"/>
                <w:szCs w:val="16"/>
              </w:rPr>
              <w:t>расх</w:t>
            </w:r>
            <w:proofErr w:type="spellEnd"/>
            <w:r w:rsidR="00DE7645">
              <w:rPr>
                <w:i/>
                <w:sz w:val="16"/>
                <w:szCs w:val="16"/>
              </w:rPr>
              <w:t>.; ЗПМ=1,25; ТЗ=1,15; ТЗМ=1,25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  <w:p w:rsidR="00252739" w:rsidRPr="007B6517" w:rsidRDefault="00252739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45" w:rsidRDefault="00DE764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  <w:p w:rsidR="00DE7645" w:rsidRDefault="00DE7645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900/1000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DE7645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перемещении </w:t>
            </w:r>
            <w:r w:rsidR="00BD57BF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на каждые последующие 10 м добавлять к расценке 01-01-032-04</w:t>
            </w:r>
          </w:p>
          <w:p w:rsidR="00DE7645" w:rsidRDefault="00DE7645" w:rsidP="005C0AAA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EB5C66">
              <w:rPr>
                <w:i/>
                <w:iCs/>
                <w:sz w:val="16"/>
                <w:szCs w:val="16"/>
              </w:rPr>
              <w:t xml:space="preserve">Добавить </w:t>
            </w:r>
            <w:r>
              <w:rPr>
                <w:i/>
                <w:iCs/>
                <w:sz w:val="16"/>
                <w:szCs w:val="16"/>
              </w:rPr>
              <w:t xml:space="preserve">до </w:t>
            </w:r>
            <w:r w:rsidR="00EB5C66">
              <w:rPr>
                <w:i/>
                <w:iCs/>
                <w:sz w:val="16"/>
                <w:szCs w:val="16"/>
              </w:rPr>
              <w:t xml:space="preserve">30 м  ЭМ=2 к </w:t>
            </w:r>
            <w:proofErr w:type="spellStart"/>
            <w:r w:rsidR="00EB5C66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="00EB5C66">
              <w:rPr>
                <w:i/>
                <w:iCs/>
                <w:sz w:val="16"/>
                <w:szCs w:val="16"/>
              </w:rPr>
              <w:t>.; ЗПМ=2; ТЗМ=2</w:t>
            </w:r>
            <w:r>
              <w:rPr>
                <w:i/>
                <w:iCs/>
                <w:sz w:val="16"/>
                <w:szCs w:val="16"/>
              </w:rPr>
              <w:t>;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B5C66" w:rsidRDefault="00DE7645" w:rsidP="005C0AAA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3.77 Перемещение грунта бульдозерами по пути с </w:t>
            </w:r>
            <w:proofErr w:type="spellStart"/>
            <w:r>
              <w:rPr>
                <w:i/>
                <w:sz w:val="16"/>
                <w:szCs w:val="16"/>
              </w:rPr>
              <w:t>подъмом</w:t>
            </w:r>
            <w:proofErr w:type="spellEnd"/>
            <w:r>
              <w:rPr>
                <w:i/>
                <w:sz w:val="16"/>
                <w:szCs w:val="16"/>
              </w:rPr>
              <w:t xml:space="preserve"> от 10 до 20%ЭМ=1,2 к расх.</w:t>
            </w:r>
            <w:proofErr w:type="gramStart"/>
            <w:r>
              <w:rPr>
                <w:i/>
                <w:sz w:val="16"/>
                <w:szCs w:val="16"/>
              </w:rPr>
              <w:t>;З</w:t>
            </w:r>
            <w:proofErr w:type="gramEnd"/>
            <w:r>
              <w:rPr>
                <w:i/>
                <w:sz w:val="16"/>
                <w:szCs w:val="16"/>
              </w:rPr>
              <w:t>ПМ=1,2; ТЗМ-1,2; 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п. 4.7.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EB5C66" w:rsidRPr="007B6517" w:rsidRDefault="00EB5C66" w:rsidP="005C0AAA">
            <w:pPr>
              <w:snapToGri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45" w:rsidRDefault="00DE7645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  <w:p w:rsidR="00DE7645" w:rsidRPr="00DE7645" w:rsidRDefault="00DE7645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P3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9E6D2A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BD57BF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грунта с погрузкой на автомобили–самосвалы экскаватор</w:t>
            </w:r>
            <w:r w:rsidR="007435A8">
              <w:rPr>
                <w:sz w:val="18"/>
                <w:szCs w:val="18"/>
              </w:rPr>
              <w:t>ами</w:t>
            </w:r>
            <w:r>
              <w:rPr>
                <w:sz w:val="18"/>
                <w:szCs w:val="18"/>
              </w:rPr>
              <w:t xml:space="preserve"> с ковшом вместимостью 1 (1-1,2)м3, группа грунтов 4</w:t>
            </w:r>
          </w:p>
          <w:p w:rsidR="00DE7645" w:rsidRDefault="00DE7645" w:rsidP="005C0AAA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п. 4.7.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252739" w:rsidRPr="007B6517" w:rsidRDefault="00252739" w:rsidP="005C0AAA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грунта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7D" w:rsidRDefault="00FD537D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  <w:p w:rsidR="00FD537D" w:rsidRPr="00DE7645" w:rsidRDefault="00FD537D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P3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9E6D2A">
        <w:trPr>
          <w:trHeight w:val="7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snapToGrid w:val="0"/>
              <w:jc w:val="both"/>
            </w:pPr>
            <w:r>
              <w:rPr>
                <w:sz w:val="18"/>
                <w:szCs w:val="18"/>
              </w:rPr>
              <w:t xml:space="preserve">Перевозка </w:t>
            </w:r>
            <w:r w:rsidR="00BD57BF">
              <w:rPr>
                <w:sz w:val="18"/>
                <w:szCs w:val="18"/>
              </w:rPr>
              <w:t xml:space="preserve">дресвяного </w:t>
            </w:r>
            <w:r>
              <w:rPr>
                <w:sz w:val="18"/>
                <w:szCs w:val="18"/>
              </w:rPr>
              <w:t>гру</w:t>
            </w:r>
            <w:r w:rsidR="00FD537D">
              <w:rPr>
                <w:sz w:val="18"/>
                <w:szCs w:val="18"/>
              </w:rPr>
              <w:t>нта</w:t>
            </w:r>
            <w:r>
              <w:rPr>
                <w:sz w:val="18"/>
                <w:szCs w:val="18"/>
              </w:rPr>
              <w:t xml:space="preserve"> автомобилями-самосвалами грузоподъемностью 10 т работающих вне карьера: расстояние перевозки </w:t>
            </w:r>
            <w:r w:rsidR="00FD53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км; нормативное время пробега 0,</w:t>
            </w:r>
            <w:r w:rsidR="00FD537D">
              <w:rPr>
                <w:sz w:val="18"/>
                <w:szCs w:val="18"/>
              </w:rPr>
              <w:t>439</w:t>
            </w:r>
            <w:r>
              <w:rPr>
                <w:sz w:val="18"/>
                <w:szCs w:val="18"/>
              </w:rPr>
              <w:t xml:space="preserve"> час; класс груза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FD537D" w:rsidRDefault="00FD537D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  <w:r w:rsidR="00EB5C66">
              <w:rPr>
                <w:i/>
                <w:iCs/>
                <w:sz w:val="12"/>
                <w:szCs w:val="12"/>
              </w:rPr>
              <w:br/>
            </w:r>
            <w:r>
              <w:rPr>
                <w:i/>
                <w:iCs/>
                <w:sz w:val="12"/>
                <w:szCs w:val="12"/>
                <w:lang w:val="en-US"/>
              </w:rPr>
              <w:t>p3</w:t>
            </w:r>
            <w:r>
              <w:rPr>
                <w:i/>
                <w:iCs/>
                <w:sz w:val="12"/>
                <w:szCs w:val="12"/>
              </w:rPr>
              <w:t>*1000*1,8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  <w:tr w:rsidR="00EB5C66" w:rsidRPr="00BE4F91" w:rsidTr="009E6D2A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Pr="007B6517" w:rsidRDefault="00EB5C66" w:rsidP="005C0A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профиля дорог серповидного профиля</w:t>
            </w:r>
            <w:r w:rsidR="00FD537D">
              <w:rPr>
                <w:sz w:val="18"/>
                <w:szCs w:val="18"/>
              </w:rPr>
              <w:t xml:space="preserve"> покрытия</w:t>
            </w:r>
          </w:p>
          <w:p w:rsidR="00EB5C66" w:rsidRDefault="00FD537D" w:rsidP="005C0AAA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</w:t>
            </w:r>
            <w:r w:rsidR="00EB5C66">
              <w:rPr>
                <w:i/>
                <w:iCs/>
                <w:sz w:val="16"/>
                <w:szCs w:val="16"/>
              </w:rPr>
              <w:t xml:space="preserve">3.1 Производство работ на одной половине проезжей части при систематическом движении транспорта </w:t>
            </w:r>
            <w:r w:rsidR="007435A8">
              <w:rPr>
                <w:i/>
                <w:iCs/>
                <w:sz w:val="16"/>
                <w:szCs w:val="16"/>
              </w:rPr>
              <w:t>на</w:t>
            </w:r>
            <w:r w:rsidR="00EB5C66">
              <w:rPr>
                <w:i/>
                <w:iCs/>
                <w:sz w:val="16"/>
                <w:szCs w:val="16"/>
              </w:rPr>
              <w:t xml:space="preserve"> другой</w:t>
            </w:r>
            <w:proofErr w:type="gramEnd"/>
          </w:p>
          <w:p w:rsidR="00FD537D" w:rsidRDefault="00EB5C66" w:rsidP="005C0AAA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ОЗП=1,2; ЭМ=1,2 к </w:t>
            </w:r>
            <w:proofErr w:type="spellStart"/>
            <w:r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>
              <w:rPr>
                <w:i/>
                <w:iCs/>
                <w:sz w:val="16"/>
                <w:szCs w:val="16"/>
              </w:rPr>
              <w:t>.; ЗПМ=1,2; ТЗ=1,2; ТЗМ=1,2</w:t>
            </w:r>
            <w:r w:rsidR="00FD537D">
              <w:rPr>
                <w:i/>
                <w:iCs/>
                <w:sz w:val="16"/>
                <w:szCs w:val="16"/>
              </w:rPr>
              <w:t>;</w:t>
            </w:r>
          </w:p>
          <w:p w:rsidR="00EB5C66" w:rsidRDefault="00FD537D" w:rsidP="005C0AA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МДС35-</w:t>
            </w:r>
            <w:r>
              <w:rPr>
                <w:i/>
                <w:sz w:val="16"/>
                <w:szCs w:val="16"/>
                <w:lang w:val="en-US"/>
              </w:rPr>
              <w:t>IV</w:t>
            </w:r>
            <w:r w:rsidRPr="00EB5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п. 4.7. </w:t>
            </w:r>
            <w:proofErr w:type="gramStart"/>
            <w:r>
              <w:rPr>
                <w:i/>
                <w:sz w:val="16"/>
                <w:szCs w:val="16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rPr>
                <w:i/>
                <w:sz w:val="16"/>
                <w:szCs w:val="16"/>
              </w:rPr>
              <w:t>расх</w:t>
            </w:r>
            <w:proofErr w:type="spellEnd"/>
            <w:r>
              <w:rPr>
                <w:i/>
                <w:sz w:val="16"/>
                <w:szCs w:val="16"/>
              </w:rPr>
              <w:t>.; ЗПМ=1,25; ТЗ=1,15; ТЗМ=1,25)</w:t>
            </w:r>
            <w:proofErr w:type="gramEnd"/>
          </w:p>
          <w:p w:rsidR="00252739" w:rsidRPr="007B6517" w:rsidRDefault="00252739" w:rsidP="005C0AAA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или покрытия</w:t>
            </w:r>
          </w:p>
          <w:p w:rsidR="00EB5C66" w:rsidRDefault="00EB5C66" w:rsidP="005C0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39" w:rsidRDefault="00252739" w:rsidP="005C0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52739" w:rsidRPr="00252739" w:rsidRDefault="00252739" w:rsidP="005C0A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P</w:t>
            </w:r>
            <w:r>
              <w:rPr>
                <w:i/>
                <w:iCs/>
                <w:sz w:val="12"/>
                <w:szCs w:val="12"/>
              </w:rPr>
              <w:t>4</w:t>
            </w:r>
          </w:p>
          <w:p w:rsidR="00EB5C66" w:rsidRDefault="00EB5C66" w:rsidP="005C0AAA">
            <w:pPr>
              <w:jc w:val="both"/>
              <w:rPr>
                <w:sz w:val="16"/>
                <w:szCs w:val="16"/>
              </w:rPr>
            </w:pPr>
          </w:p>
        </w:tc>
      </w:tr>
    </w:tbl>
    <w:p w:rsidR="005B488B" w:rsidRDefault="005B488B" w:rsidP="005C0AAA">
      <w:pPr>
        <w:jc w:val="both"/>
        <w:rPr>
          <w:b/>
        </w:rPr>
      </w:pPr>
    </w:p>
    <w:p w:rsidR="007F2E44" w:rsidRDefault="00A2499F" w:rsidP="00A64A06">
      <w:pPr>
        <w:shd w:val="clear" w:color="auto" w:fill="FFFFFF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2D2327">
        <w:rPr>
          <w:b/>
          <w:sz w:val="22"/>
          <w:szCs w:val="22"/>
        </w:rPr>
        <w:t>. При проведении работ должны оформляться</w:t>
      </w:r>
    </w:p>
    <w:p w:rsidR="002D2327" w:rsidRPr="005C0AAA" w:rsidRDefault="007F2E44" w:rsidP="00A64A06">
      <w:pPr>
        <w:shd w:val="clear" w:color="auto" w:fill="FFFFFF"/>
        <w:spacing w:line="276" w:lineRule="auto"/>
        <w:jc w:val="both"/>
        <w:rPr>
          <w:b/>
        </w:rPr>
      </w:pPr>
      <w:r w:rsidRPr="005C0AAA">
        <w:rPr>
          <w:b/>
        </w:rPr>
        <w:t xml:space="preserve"> </w:t>
      </w:r>
      <w:r w:rsidR="002D2327" w:rsidRPr="005C0AAA">
        <w:rPr>
          <w:b/>
        </w:rPr>
        <w:t xml:space="preserve"> </w:t>
      </w:r>
      <w:r w:rsidR="002D2327" w:rsidRPr="005C0AAA">
        <w:t>- журналы производства работ;</w:t>
      </w:r>
    </w:p>
    <w:p w:rsidR="002D2327" w:rsidRPr="005C0AAA" w:rsidRDefault="007F2E44" w:rsidP="00A64A06">
      <w:pPr>
        <w:shd w:val="clear" w:color="auto" w:fill="FFFFFF"/>
        <w:spacing w:line="276" w:lineRule="auto"/>
        <w:jc w:val="both"/>
      </w:pPr>
      <w:r w:rsidRPr="005C0AAA">
        <w:t xml:space="preserve"> </w:t>
      </w:r>
      <w:r w:rsidR="002D2327" w:rsidRPr="005C0AAA">
        <w:t xml:space="preserve"> - акты на </w:t>
      </w:r>
      <w:r w:rsidR="002D2327" w:rsidRPr="00022D41">
        <w:t>скрытые</w:t>
      </w:r>
      <w:r w:rsidR="002D2327" w:rsidRPr="005C0AAA">
        <w:t xml:space="preserve"> работы;</w:t>
      </w:r>
    </w:p>
    <w:p w:rsidR="002D2327" w:rsidRDefault="007F2E44" w:rsidP="00A64A06">
      <w:pPr>
        <w:shd w:val="clear" w:color="auto" w:fill="FFFFFF"/>
        <w:spacing w:line="276" w:lineRule="auto"/>
        <w:jc w:val="both"/>
      </w:pPr>
      <w:r w:rsidRPr="005C0AAA">
        <w:t xml:space="preserve">  -</w:t>
      </w:r>
      <w:r w:rsidR="002D2327" w:rsidRPr="005C0AAA">
        <w:t xml:space="preserve"> акты промежуточной приёмки и др. документы.</w:t>
      </w:r>
    </w:p>
    <w:p w:rsidR="00A64A06" w:rsidRPr="005C0AAA" w:rsidRDefault="00A64A06" w:rsidP="005C0AAA">
      <w:pPr>
        <w:shd w:val="clear" w:color="auto" w:fill="FFFFFF"/>
        <w:jc w:val="both"/>
      </w:pPr>
    </w:p>
    <w:p w:rsidR="00405268" w:rsidRPr="00312070" w:rsidRDefault="00A2499F" w:rsidP="005C0A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05268" w:rsidRPr="00312070">
        <w:rPr>
          <w:b/>
          <w:sz w:val="22"/>
          <w:szCs w:val="22"/>
        </w:rPr>
        <w:t>. Эксплуатационная безопасность</w:t>
      </w:r>
    </w:p>
    <w:p w:rsidR="00405268" w:rsidRPr="005C0AAA" w:rsidRDefault="00A2499F" w:rsidP="00A64A06">
      <w:pPr>
        <w:spacing w:line="276" w:lineRule="auto"/>
        <w:jc w:val="both"/>
      </w:pPr>
      <w:r>
        <w:t>9</w:t>
      </w:r>
      <w:r w:rsidR="00405268" w:rsidRPr="005C0AAA">
        <w:t>.1. Ремонт участка дороги подлежит выполнить без перерывов движения транспорта</w:t>
      </w:r>
      <w:r w:rsidR="005C0AAA" w:rsidRPr="005C0AAA">
        <w:t>.</w:t>
      </w:r>
      <w:r w:rsidR="00405268" w:rsidRPr="005C0AAA">
        <w:t xml:space="preserve"> </w:t>
      </w:r>
    </w:p>
    <w:p w:rsidR="00405268" w:rsidRPr="005C0AAA" w:rsidRDefault="00A2499F" w:rsidP="00A64A06">
      <w:pPr>
        <w:spacing w:line="276" w:lineRule="auto"/>
        <w:jc w:val="both"/>
      </w:pPr>
      <w:r>
        <w:t>9</w:t>
      </w:r>
      <w:r w:rsidR="00405268" w:rsidRPr="005C0AAA">
        <w:t>.2. К основным работам на объекте разрешается приступать только после устройства необходимых ограждений места производства работ и расстан</w:t>
      </w:r>
      <w:r w:rsidR="005C0AAA" w:rsidRPr="005C0AAA">
        <w:t>овки временных дорожных знаков</w:t>
      </w:r>
      <w:r w:rsidR="00405268" w:rsidRPr="005C0AAA">
        <w:t>.</w:t>
      </w:r>
    </w:p>
    <w:p w:rsidR="00405268" w:rsidRPr="005C0AAA" w:rsidRDefault="00A2499F" w:rsidP="00A64A06">
      <w:pPr>
        <w:spacing w:line="276" w:lineRule="auto"/>
        <w:jc w:val="both"/>
      </w:pPr>
      <w:r>
        <w:t>9</w:t>
      </w:r>
      <w:r w:rsidR="00405268" w:rsidRPr="005C0AAA">
        <w:t>.3. При производстве работ «</w:t>
      </w:r>
      <w:r w:rsidR="005C0AAA" w:rsidRPr="005C0AAA">
        <w:t>П</w:t>
      </w:r>
      <w:r w:rsidR="00405268" w:rsidRPr="005C0AAA">
        <w:t>одрядчик» в соответствии с положениями Правил производства работ,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условия:</w:t>
      </w:r>
    </w:p>
    <w:p w:rsidR="00405268" w:rsidRPr="005C0AAA" w:rsidRDefault="00405268" w:rsidP="00A64A06">
      <w:pPr>
        <w:spacing w:line="276" w:lineRule="auto"/>
        <w:ind w:left="180"/>
        <w:jc w:val="both"/>
      </w:pPr>
      <w:r w:rsidRPr="005C0AAA">
        <w:t>-  Обеспечить установку знаков, обозначающих зону работ, места проходов и движения техники и их сохранность в период производства работ;</w:t>
      </w:r>
    </w:p>
    <w:p w:rsidR="00405268" w:rsidRPr="005C0AAA" w:rsidRDefault="00405268" w:rsidP="00A64A06">
      <w:pPr>
        <w:spacing w:line="276" w:lineRule="auto"/>
        <w:jc w:val="both"/>
      </w:pPr>
      <w:r w:rsidRPr="005C0AAA">
        <w:t>-    зону производства работ оградить типовыми, травма - безопасными ограждениями;</w:t>
      </w:r>
    </w:p>
    <w:p w:rsidR="00405268" w:rsidRPr="005C0AAA" w:rsidRDefault="00405268" w:rsidP="00A64A06">
      <w:pPr>
        <w:spacing w:line="276" w:lineRule="auto"/>
        <w:ind w:left="180"/>
        <w:jc w:val="both"/>
      </w:pPr>
      <w:r w:rsidRPr="005C0AAA">
        <w:t>- не использовать для складирования материалов, стоянки строительной техники территорию места производства работ;</w:t>
      </w:r>
    </w:p>
    <w:p w:rsidR="00405268" w:rsidRPr="005C0AAA" w:rsidRDefault="00405268" w:rsidP="00A64A06">
      <w:pPr>
        <w:spacing w:line="276" w:lineRule="auto"/>
        <w:ind w:left="180"/>
        <w:jc w:val="both"/>
      </w:pPr>
      <w:r w:rsidRPr="005C0AAA">
        <w:t>-   после производства работ немедленно убрать временные дорожные знаки, ограждения, произвести очистку территории производства работ от строительного мусора.</w:t>
      </w:r>
    </w:p>
    <w:p w:rsidR="00405268" w:rsidRPr="005C0AAA" w:rsidRDefault="00A2499F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>
        <w:rPr>
          <w:color w:val="000000"/>
        </w:rPr>
        <w:t>9</w:t>
      </w:r>
      <w:r w:rsidR="00405268" w:rsidRPr="005C0AAA">
        <w:rPr>
          <w:color w:val="000000"/>
        </w:rPr>
        <w:t>.4.</w:t>
      </w:r>
      <w:r w:rsidR="00405268" w:rsidRPr="005C0AAA">
        <w:rPr>
          <w:b/>
          <w:color w:val="000000"/>
        </w:rPr>
        <w:t xml:space="preserve"> </w:t>
      </w:r>
      <w:r w:rsidR="00405268" w:rsidRPr="005C0AAA">
        <w:rPr>
          <w:color w:val="000000"/>
        </w:rPr>
        <w:t>Закрытие отдельных полос движения разрешается лишь на время проведения на них ремонтных работ.</w:t>
      </w:r>
    </w:p>
    <w:p w:rsidR="00405268" w:rsidRPr="005C0AAA" w:rsidRDefault="00A2499F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>
        <w:rPr>
          <w:color w:val="000000"/>
        </w:rPr>
        <w:t>9</w:t>
      </w:r>
      <w:r w:rsidR="00405268" w:rsidRPr="005C0AAA">
        <w:rPr>
          <w:color w:val="000000"/>
        </w:rPr>
        <w:t xml:space="preserve">.5. Эксплуатация дорог во время проведения работ.   </w:t>
      </w:r>
    </w:p>
    <w:p w:rsidR="00405268" w:rsidRPr="005C0AAA" w:rsidRDefault="00405268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 w:rsidRPr="005C0AAA">
        <w:rPr>
          <w:color w:val="000000"/>
        </w:rPr>
        <w:t xml:space="preserve">  Эксплуатация дорог выполняется следующим образом:</w:t>
      </w:r>
    </w:p>
    <w:p w:rsidR="00405268" w:rsidRPr="005C0AAA" w:rsidRDefault="00405268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 w:rsidRPr="005C0AAA">
        <w:rPr>
          <w:color w:val="000000"/>
        </w:rPr>
        <w:lastRenderedPageBreak/>
        <w:t>- проезжая часть должна поддерживаться в безопасном для движения транспорта состоянии;</w:t>
      </w:r>
    </w:p>
    <w:p w:rsidR="00405268" w:rsidRPr="005C0AAA" w:rsidRDefault="00405268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 w:rsidRPr="005C0AAA">
        <w:rPr>
          <w:b/>
          <w:color w:val="000000"/>
        </w:rPr>
        <w:t xml:space="preserve">- </w:t>
      </w:r>
      <w:r w:rsidRPr="005C0AAA">
        <w:rPr>
          <w:color w:val="000000"/>
        </w:rPr>
        <w:t xml:space="preserve">во время перерывов в работе следует проводить эксплуатационное обслуживание дороги для движения транспорта;  </w:t>
      </w:r>
    </w:p>
    <w:p w:rsidR="00405268" w:rsidRPr="005C0AAA" w:rsidRDefault="00405268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 w:rsidRPr="005C0AAA">
        <w:rPr>
          <w:b/>
          <w:color w:val="000000"/>
        </w:rPr>
        <w:t xml:space="preserve">- </w:t>
      </w:r>
      <w:r w:rsidRPr="005C0AAA">
        <w:rPr>
          <w:color w:val="000000"/>
        </w:rPr>
        <w:t>в случаях, когда проезжая часть открыта для движения транспорта, ремонтные работы следует ограничивать, по возможности механизмы и оборудование должны работать в направлении движения транспорта;</w:t>
      </w:r>
    </w:p>
    <w:p w:rsidR="00405268" w:rsidRPr="005C0AAA" w:rsidRDefault="00405268" w:rsidP="00A64A06">
      <w:pPr>
        <w:shd w:val="clear" w:color="auto" w:fill="FFFFFF"/>
        <w:spacing w:line="276" w:lineRule="auto"/>
        <w:ind w:right="-6"/>
        <w:jc w:val="both"/>
        <w:rPr>
          <w:color w:val="000000"/>
        </w:rPr>
      </w:pPr>
      <w:r w:rsidRPr="005C0AAA">
        <w:rPr>
          <w:b/>
          <w:color w:val="000000"/>
        </w:rPr>
        <w:t xml:space="preserve">- </w:t>
      </w:r>
      <w:r w:rsidRPr="005C0AAA">
        <w:rPr>
          <w:color w:val="000000"/>
        </w:rPr>
        <w:t xml:space="preserve">минимальная ширина полосы движения должна составлять </w:t>
      </w:r>
      <w:smartTag w:uri="urn:schemas-microsoft-com:office:smarttags" w:element="metricconverter">
        <w:smartTagPr>
          <w:attr w:name="ProductID" w:val="3,0 м"/>
        </w:smartTagPr>
        <w:r w:rsidRPr="005C0AAA">
          <w:rPr>
            <w:color w:val="000000"/>
          </w:rPr>
          <w:t>3,0 м</w:t>
        </w:r>
      </w:smartTag>
      <w:r w:rsidRPr="005C0AAA">
        <w:rPr>
          <w:color w:val="000000"/>
        </w:rPr>
        <w:t>. В местах ремонтных работ следует использовать барьеры, тумбы или иные устройства установленного образца для обозначения маршрута движения транспорта;</w:t>
      </w:r>
    </w:p>
    <w:p w:rsidR="00405268" w:rsidRPr="00312070" w:rsidRDefault="00405268" w:rsidP="00A64A06">
      <w:pPr>
        <w:spacing w:line="276" w:lineRule="auto"/>
        <w:jc w:val="both"/>
        <w:rPr>
          <w:sz w:val="22"/>
          <w:szCs w:val="22"/>
        </w:rPr>
      </w:pPr>
    </w:p>
    <w:p w:rsidR="002D2327" w:rsidRPr="005C0AAA" w:rsidRDefault="00A2499F" w:rsidP="00A64A06">
      <w:pPr>
        <w:shd w:val="clear" w:color="auto" w:fill="FFFFFF"/>
        <w:spacing w:after="150" w:line="276" w:lineRule="auto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10</w:t>
      </w:r>
      <w:r w:rsidR="002D2327" w:rsidRPr="002D2327">
        <w:rPr>
          <w:rFonts w:ascii="Arial" w:hAnsi="Arial" w:cs="Arial"/>
          <w:b/>
          <w:bCs/>
          <w:color w:val="000000" w:themeColor="text1"/>
          <w:sz w:val="20"/>
        </w:rPr>
        <w:t xml:space="preserve">.  </w:t>
      </w:r>
      <w:r w:rsidR="002D2327" w:rsidRPr="005C0AAA">
        <w:rPr>
          <w:b/>
          <w:bCs/>
          <w:color w:val="000000" w:themeColor="text1"/>
        </w:rPr>
        <w:t>Условия оплаты и сдачи работ.</w:t>
      </w:r>
    </w:p>
    <w:p w:rsidR="002D2327" w:rsidRPr="00337C8F" w:rsidRDefault="002D2327" w:rsidP="00A64A06">
      <w:pPr>
        <w:shd w:val="clear" w:color="auto" w:fill="FFFFFF"/>
        <w:spacing w:after="150" w:line="276" w:lineRule="auto"/>
        <w:jc w:val="both"/>
        <w:rPr>
          <w:color w:val="000000" w:themeColor="text1"/>
        </w:rPr>
      </w:pPr>
      <w:r w:rsidRPr="00337C8F">
        <w:rPr>
          <w:color w:val="000000" w:themeColor="text1"/>
        </w:rPr>
        <w:t>Оплата выполненного объема работ осуществляется  Заказчиком путем перечисления средств на расчетный счет Исполнителя на основании  исполнительной документации,  акта  о приемке выполненных работ,   по форме КС-2 и  справки о стоимости выполненных работ и затрат, по форме КС-3 в двух экземплярах.</w:t>
      </w:r>
    </w:p>
    <w:p w:rsidR="00070EA2" w:rsidRPr="003174E0" w:rsidRDefault="005C0AAA" w:rsidP="00A64A06">
      <w:pPr>
        <w:shd w:val="clear" w:color="auto" w:fill="FFFFFF"/>
        <w:tabs>
          <w:tab w:val="left" w:pos="552"/>
        </w:tabs>
        <w:spacing w:before="10" w:after="240" w:line="276" w:lineRule="auto"/>
        <w:jc w:val="both"/>
      </w:pPr>
      <w:r>
        <w:rPr>
          <w:b/>
          <w:bCs/>
          <w:spacing w:val="-5"/>
        </w:rPr>
        <w:t>1</w:t>
      </w:r>
      <w:r w:rsidR="00A2499F">
        <w:rPr>
          <w:b/>
          <w:bCs/>
          <w:spacing w:val="-5"/>
        </w:rPr>
        <w:t>1</w:t>
      </w:r>
      <w:r w:rsidR="00070EA2" w:rsidRPr="003174E0">
        <w:rPr>
          <w:b/>
          <w:bCs/>
          <w:spacing w:val="-5"/>
        </w:rPr>
        <w:t xml:space="preserve">. </w:t>
      </w:r>
      <w:r w:rsidR="00070EA2" w:rsidRPr="003174E0">
        <w:rPr>
          <w:b/>
          <w:bCs/>
        </w:rPr>
        <w:t>Гарантия на выполненные работы:</w:t>
      </w:r>
    </w:p>
    <w:p w:rsidR="002B6A6C" w:rsidRDefault="005C0AAA" w:rsidP="00A64A0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Cs/>
        </w:rPr>
        <w:t>1</w:t>
      </w:r>
      <w:r w:rsidR="00A2499F">
        <w:rPr>
          <w:bCs/>
        </w:rPr>
        <w:t>1</w:t>
      </w:r>
      <w:r w:rsidR="002B6A6C" w:rsidRPr="00B45FF6">
        <w:rPr>
          <w:bCs/>
        </w:rPr>
        <w:t xml:space="preserve">.1. </w:t>
      </w:r>
      <w:r w:rsidR="002B6A6C" w:rsidRPr="00B45FF6">
        <w:t>Гарантии качества распространяются на все виды работ. Срок гарантий качества составляет</w:t>
      </w:r>
      <w:r w:rsidR="002B6A6C">
        <w:t xml:space="preserve"> 3 года </w:t>
      </w:r>
      <w:r w:rsidR="002B6A6C" w:rsidRPr="00B45FF6">
        <w:rPr>
          <w:color w:val="000000"/>
        </w:rPr>
        <w:t>с момента (даты) подписания сторонами Акта приемки объекта ремонта.</w:t>
      </w:r>
    </w:p>
    <w:p w:rsidR="002B6A6C" w:rsidRPr="001A5418" w:rsidRDefault="005C0AAA" w:rsidP="00A64A0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A2499F">
        <w:rPr>
          <w:color w:val="000000"/>
        </w:rPr>
        <w:t>1</w:t>
      </w:r>
      <w:r w:rsidR="002B6A6C">
        <w:rPr>
          <w:color w:val="000000"/>
        </w:rPr>
        <w:t xml:space="preserve">.2. </w:t>
      </w:r>
      <w:r w:rsidR="002B6A6C" w:rsidRPr="00B45FF6">
        <w:t xml:space="preserve">В течение гарантийного срока подрядчик обеспечивает за свой счет устранение и исправление недостатков, в том числе разрушений и дефектов, в соответствии с Муниципальным </w:t>
      </w:r>
      <w:r w:rsidR="002B6A6C" w:rsidRPr="00B45FF6">
        <w:rPr>
          <w:color w:val="000000"/>
        </w:rPr>
        <w:t>контрактом в полном 100% объеме</w:t>
      </w:r>
      <w:r w:rsidR="002B6A6C" w:rsidRPr="00B45FF6">
        <w:t>.</w:t>
      </w:r>
    </w:p>
    <w:p w:rsidR="002B6A6C" w:rsidRDefault="002B6A6C" w:rsidP="00A64A06">
      <w:pPr>
        <w:spacing w:line="276" w:lineRule="auto"/>
        <w:jc w:val="both"/>
        <w:rPr>
          <w:b/>
          <w:bCs/>
        </w:rPr>
      </w:pPr>
    </w:p>
    <w:p w:rsidR="002B6A6C" w:rsidRPr="00B45FF6" w:rsidRDefault="002B6A6C" w:rsidP="005C0AAA">
      <w:pPr>
        <w:shd w:val="clear" w:color="auto" w:fill="FFFFFF"/>
        <w:jc w:val="both"/>
        <w:rPr>
          <w:color w:val="000000"/>
        </w:rPr>
      </w:pPr>
    </w:p>
    <w:p w:rsidR="00D46B50" w:rsidRDefault="00D46B50" w:rsidP="005C0AAA">
      <w:pPr>
        <w:jc w:val="both"/>
      </w:pPr>
    </w:p>
    <w:p w:rsidR="00D46B50" w:rsidRPr="00D46B50" w:rsidRDefault="00D46B50" w:rsidP="00D46B50"/>
    <w:p w:rsidR="00D46B50" w:rsidRPr="00D46B50" w:rsidRDefault="00D46B50" w:rsidP="00D46B50"/>
    <w:p w:rsidR="00D46B50" w:rsidRPr="00D46B50" w:rsidRDefault="00D46B50" w:rsidP="00D46B50"/>
    <w:p w:rsidR="00D46B50" w:rsidRDefault="00D46B50" w:rsidP="00D46B50"/>
    <w:p w:rsidR="00E22CEC" w:rsidRPr="00D46B50" w:rsidRDefault="00D46B50" w:rsidP="00D46B50">
      <w:r>
        <w:t xml:space="preserve">Составил: Гл. специалист                                                                       </w:t>
      </w:r>
      <w:r w:rsidR="006444A0">
        <w:t xml:space="preserve">          </w:t>
      </w:r>
      <w:r>
        <w:t xml:space="preserve"> Брюханова Е.А.</w:t>
      </w:r>
    </w:p>
    <w:sectPr w:rsidR="00E22CEC" w:rsidRPr="00D46B50" w:rsidSect="005C0A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9CE"/>
    <w:multiLevelType w:val="hybridMultilevel"/>
    <w:tmpl w:val="CAE41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21901"/>
    <w:multiLevelType w:val="hybridMultilevel"/>
    <w:tmpl w:val="AB36A098"/>
    <w:lvl w:ilvl="0" w:tplc="BB986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EC"/>
    <w:rsid w:val="00022D41"/>
    <w:rsid w:val="00070EA2"/>
    <w:rsid w:val="000D7F09"/>
    <w:rsid w:val="00252739"/>
    <w:rsid w:val="002A1E79"/>
    <w:rsid w:val="002B6A6C"/>
    <w:rsid w:val="002D2327"/>
    <w:rsid w:val="00337C8F"/>
    <w:rsid w:val="00405268"/>
    <w:rsid w:val="00540454"/>
    <w:rsid w:val="005B488B"/>
    <w:rsid w:val="005C0AAA"/>
    <w:rsid w:val="005C43D2"/>
    <w:rsid w:val="006444A0"/>
    <w:rsid w:val="006501CE"/>
    <w:rsid w:val="00667A1D"/>
    <w:rsid w:val="006A7D5F"/>
    <w:rsid w:val="006E7220"/>
    <w:rsid w:val="006F1191"/>
    <w:rsid w:val="00735B65"/>
    <w:rsid w:val="007435A8"/>
    <w:rsid w:val="007F2E44"/>
    <w:rsid w:val="00893ECF"/>
    <w:rsid w:val="00921E70"/>
    <w:rsid w:val="00A05226"/>
    <w:rsid w:val="00A2499F"/>
    <w:rsid w:val="00A628E7"/>
    <w:rsid w:val="00A64A06"/>
    <w:rsid w:val="00A73F02"/>
    <w:rsid w:val="00A948BF"/>
    <w:rsid w:val="00BD57BF"/>
    <w:rsid w:val="00C46E97"/>
    <w:rsid w:val="00C643EB"/>
    <w:rsid w:val="00CD3155"/>
    <w:rsid w:val="00CD3C4E"/>
    <w:rsid w:val="00CE3522"/>
    <w:rsid w:val="00D46B50"/>
    <w:rsid w:val="00D51498"/>
    <w:rsid w:val="00D61EEF"/>
    <w:rsid w:val="00D82B89"/>
    <w:rsid w:val="00DA5B45"/>
    <w:rsid w:val="00DE7645"/>
    <w:rsid w:val="00E22CEC"/>
    <w:rsid w:val="00EB5C66"/>
    <w:rsid w:val="00F664A5"/>
    <w:rsid w:val="00F94F7C"/>
    <w:rsid w:val="00FD537D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B488B"/>
    <w:pPr>
      <w:suppressLineNumbers/>
      <w:suppressAutoHyphens/>
    </w:pPr>
    <w:rPr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3ECF"/>
    <w:pPr>
      <w:ind w:left="720"/>
      <w:contextualSpacing/>
    </w:pPr>
  </w:style>
  <w:style w:type="character" w:customStyle="1" w:styleId="apple-style-span">
    <w:name w:val="apple-style-span"/>
    <w:basedOn w:val="a0"/>
    <w:rsid w:val="00405268"/>
  </w:style>
  <w:style w:type="paragraph" w:customStyle="1" w:styleId="3">
    <w:name w:val="заголовок 3"/>
    <w:basedOn w:val="a"/>
    <w:next w:val="a"/>
    <w:rsid w:val="00405268"/>
    <w:pPr>
      <w:keepNext/>
      <w:overflowPunct w:val="0"/>
      <w:autoSpaceDE w:val="0"/>
      <w:autoSpaceDN w:val="0"/>
      <w:adjustRightInd w:val="0"/>
      <w:spacing w:before="240" w:after="60"/>
      <w:ind w:left="851" w:right="-328" w:firstLine="851"/>
      <w:jc w:val="both"/>
      <w:textAlignment w:val="baseline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40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cp:lastPrinted>2015-03-30T02:25:00Z</cp:lastPrinted>
  <dcterms:created xsi:type="dcterms:W3CDTF">2015-03-27T01:49:00Z</dcterms:created>
  <dcterms:modified xsi:type="dcterms:W3CDTF">2015-04-27T03:28:00Z</dcterms:modified>
</cp:coreProperties>
</file>