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A504DE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6771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10.08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7</w:t>
      </w:r>
    </w:p>
    <w:p w:rsidR="00067711" w:rsidRPr="0087151B" w:rsidRDefault="00067711" w:rsidP="00067711">
      <w:pPr>
        <w:pStyle w:val="ConsPlusTitle"/>
        <w:widowControl/>
        <w:jc w:val="center"/>
        <w:rPr>
          <w:b w:val="0"/>
          <w:sz w:val="28"/>
          <w:szCs w:val="28"/>
        </w:rPr>
      </w:pPr>
      <w:r w:rsidRPr="0087151B">
        <w:rPr>
          <w:b w:val="0"/>
          <w:sz w:val="28"/>
          <w:szCs w:val="28"/>
        </w:rPr>
        <w:t>АДМИНИСТРАЦИЯ ПИНЧУГСКОГО СЕЛЬСОВЕТА</w:t>
      </w:r>
    </w:p>
    <w:p w:rsidR="00067711" w:rsidRPr="0087151B" w:rsidRDefault="00067711" w:rsidP="000677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67711" w:rsidRPr="0087151B" w:rsidRDefault="00067711" w:rsidP="000677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67711" w:rsidRPr="0087151B" w:rsidRDefault="00067711" w:rsidP="00067711">
      <w:pPr>
        <w:pStyle w:val="ConsPlusTitle"/>
        <w:widowControl/>
        <w:jc w:val="center"/>
        <w:rPr>
          <w:b w:val="0"/>
          <w:sz w:val="28"/>
          <w:szCs w:val="28"/>
        </w:rPr>
      </w:pPr>
      <w:r w:rsidRPr="0087151B">
        <w:rPr>
          <w:b w:val="0"/>
          <w:sz w:val="28"/>
          <w:szCs w:val="28"/>
        </w:rPr>
        <w:t>ПОСТАНОВЛЕНИЕ</w:t>
      </w:r>
    </w:p>
    <w:p w:rsidR="00067711" w:rsidRPr="0087151B" w:rsidRDefault="00067711" w:rsidP="00067711">
      <w:pPr>
        <w:pStyle w:val="ConsPlusTitle"/>
        <w:widowControl/>
        <w:jc w:val="both"/>
      </w:pPr>
    </w:p>
    <w:p w:rsidR="00067711" w:rsidRPr="0087151B" w:rsidRDefault="00067711" w:rsidP="00067711">
      <w:pPr>
        <w:pStyle w:val="ConsPlusTitle"/>
        <w:widowControl/>
        <w:jc w:val="both"/>
        <w:rPr>
          <w:b w:val="0"/>
          <w:sz w:val="28"/>
          <w:szCs w:val="28"/>
        </w:rPr>
      </w:pPr>
      <w:r w:rsidRPr="0087151B">
        <w:rPr>
          <w:b w:val="0"/>
          <w:sz w:val="28"/>
          <w:szCs w:val="28"/>
        </w:rPr>
        <w:t xml:space="preserve"> 31.07.2018                                   п. Пинчуга</w:t>
      </w:r>
      <w:r w:rsidRPr="0087151B">
        <w:rPr>
          <w:b w:val="0"/>
          <w:sz w:val="28"/>
          <w:szCs w:val="28"/>
        </w:rPr>
        <w:tab/>
      </w:r>
      <w:r w:rsidRPr="0087151B">
        <w:rPr>
          <w:b w:val="0"/>
          <w:sz w:val="28"/>
          <w:szCs w:val="28"/>
        </w:rPr>
        <w:tab/>
      </w:r>
      <w:r w:rsidRPr="0087151B">
        <w:rPr>
          <w:b w:val="0"/>
          <w:sz w:val="28"/>
          <w:szCs w:val="28"/>
        </w:rPr>
        <w:tab/>
      </w:r>
      <w:r w:rsidRPr="0087151B">
        <w:rPr>
          <w:b w:val="0"/>
          <w:sz w:val="28"/>
          <w:szCs w:val="28"/>
        </w:rPr>
        <w:tab/>
        <w:t xml:space="preserve">       № 41-п</w:t>
      </w:r>
    </w:p>
    <w:p w:rsidR="00067711" w:rsidRPr="0087151B" w:rsidRDefault="00067711" w:rsidP="00067711">
      <w:pPr>
        <w:pStyle w:val="ConsPlusTitle"/>
        <w:jc w:val="center"/>
      </w:pPr>
    </w:p>
    <w:p w:rsidR="00067711" w:rsidRPr="0087151B" w:rsidRDefault="00067711" w:rsidP="00067711">
      <w:pPr>
        <w:pStyle w:val="ConsPlusTitle"/>
        <w:jc w:val="center"/>
      </w:pPr>
    </w:p>
    <w:p w:rsidR="00067711" w:rsidRPr="0087151B" w:rsidRDefault="00067711" w:rsidP="00067711">
      <w:pPr>
        <w:pStyle w:val="ConsPlusTitle"/>
        <w:jc w:val="center"/>
        <w:rPr>
          <w:b w:val="0"/>
          <w:sz w:val="28"/>
          <w:szCs w:val="28"/>
        </w:rPr>
      </w:pPr>
      <w:r w:rsidRPr="0087151B">
        <w:rPr>
          <w:b w:val="0"/>
          <w:sz w:val="28"/>
          <w:szCs w:val="28"/>
        </w:rPr>
        <w:t>Об определении специальных мест для размещения печатных агитационных материалов при проведении выборов Губернатора Красноярского края</w:t>
      </w:r>
    </w:p>
    <w:p w:rsidR="00067711" w:rsidRPr="0087151B" w:rsidRDefault="00067711" w:rsidP="00067711">
      <w:pPr>
        <w:pStyle w:val="ConsPlusTitle"/>
        <w:jc w:val="center"/>
        <w:rPr>
          <w:b w:val="0"/>
          <w:sz w:val="28"/>
          <w:szCs w:val="28"/>
        </w:rPr>
      </w:pPr>
      <w:r w:rsidRPr="0087151B">
        <w:rPr>
          <w:b w:val="0"/>
          <w:sz w:val="28"/>
          <w:szCs w:val="28"/>
        </w:rPr>
        <w:t>9 сентября 2018 года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  <w:r w:rsidRPr="0087151B">
        <w:rPr>
          <w:sz w:val="28"/>
          <w:szCs w:val="28"/>
        </w:rPr>
        <w:t xml:space="preserve">В соответствии с </w:t>
      </w:r>
      <w:hyperlink r:id="rId9" w:history="1">
        <w:r w:rsidRPr="0087151B">
          <w:rPr>
            <w:sz w:val="28"/>
            <w:szCs w:val="28"/>
          </w:rPr>
          <w:t>п. 7 ст. 54</w:t>
        </w:r>
      </w:hyperlink>
      <w:r w:rsidRPr="0087151B">
        <w:rPr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6 ст. 46 Уставного закона Красноярского края  от 20.06.2012 N 2-410 «О выборах Губернатора Красноярского края», 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  <w:r w:rsidRPr="0087151B">
        <w:rPr>
          <w:sz w:val="28"/>
          <w:szCs w:val="28"/>
        </w:rPr>
        <w:t>ПОСТАНОВЛЯЮ: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  <w:r w:rsidRPr="0087151B">
        <w:rPr>
          <w:sz w:val="28"/>
          <w:szCs w:val="28"/>
        </w:rPr>
        <w:t>1. Утвердить перечень специальных мест для размещения на территории муниципального образования Пинчугский сельсовет  печатных агитационных материалов при проведении выборов Губернатора Красноярского края   9 сентября 2018 года, согласно приложению</w:t>
      </w:r>
      <w:hyperlink w:anchor="P30" w:history="1"/>
      <w:r w:rsidRPr="0087151B">
        <w:rPr>
          <w:sz w:val="28"/>
          <w:szCs w:val="28"/>
        </w:rPr>
        <w:t>.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  <w:r w:rsidRPr="0087151B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  <w:r w:rsidRPr="0087151B">
        <w:rPr>
          <w:sz w:val="28"/>
          <w:szCs w:val="28"/>
        </w:rPr>
        <w:t>3. Постановление вступает в силу со дня, следующего за днем  официального опубликования в газете Пинчугский вестник, и подлежит размещению на официальном сайте муниципального образования Пинчугский сельсовет в сети Интернет.</w:t>
      </w: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both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both"/>
      </w:pPr>
      <w:r w:rsidRPr="0087151B">
        <w:rPr>
          <w:sz w:val="28"/>
          <w:szCs w:val="28"/>
        </w:rPr>
        <w:t>И.О. Главы Пинчугского сельсовета                                                  О.Н. Фрик</w:t>
      </w: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</w:pP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  <w:r w:rsidRPr="0087151B">
        <w:rPr>
          <w:sz w:val="28"/>
          <w:szCs w:val="28"/>
        </w:rPr>
        <w:t xml:space="preserve">Приложение </w:t>
      </w: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  <w:r w:rsidRPr="0087151B">
        <w:rPr>
          <w:sz w:val="28"/>
          <w:szCs w:val="28"/>
        </w:rPr>
        <w:t xml:space="preserve">к постановлению администрации Пинчугского сельсовета </w:t>
      </w:r>
    </w:p>
    <w:p w:rsidR="00067711" w:rsidRPr="0087151B" w:rsidRDefault="00067711" w:rsidP="00067711">
      <w:pPr>
        <w:pStyle w:val="ConsPlusNormal"/>
        <w:jc w:val="right"/>
        <w:rPr>
          <w:sz w:val="28"/>
          <w:szCs w:val="28"/>
        </w:rPr>
      </w:pPr>
      <w:r w:rsidRPr="0087151B">
        <w:rPr>
          <w:sz w:val="28"/>
          <w:szCs w:val="28"/>
        </w:rPr>
        <w:t>от 31. 07. 2018 № 41-п</w:t>
      </w:r>
    </w:p>
    <w:p w:rsidR="00067711" w:rsidRPr="0087151B" w:rsidRDefault="00067711" w:rsidP="00067711">
      <w:pPr>
        <w:pStyle w:val="ConsPlusNormal"/>
        <w:ind w:firstLine="540"/>
        <w:jc w:val="both"/>
        <w:rPr>
          <w:sz w:val="28"/>
          <w:szCs w:val="28"/>
        </w:rPr>
      </w:pPr>
    </w:p>
    <w:p w:rsidR="00067711" w:rsidRPr="0087151B" w:rsidRDefault="00067711" w:rsidP="00067711">
      <w:pPr>
        <w:pStyle w:val="ConsPlusNormal"/>
        <w:jc w:val="center"/>
        <w:rPr>
          <w:sz w:val="28"/>
          <w:szCs w:val="28"/>
        </w:rPr>
      </w:pPr>
      <w:bookmarkStart w:id="0" w:name="P30"/>
      <w:bookmarkEnd w:id="0"/>
      <w:r w:rsidRPr="0087151B">
        <w:rPr>
          <w:sz w:val="28"/>
          <w:szCs w:val="28"/>
        </w:rPr>
        <w:t>Перечень специальных мест для размещения на территории муниципального образования Пинчугский сельсовет  печатных агитационных материалов при проведении выборов Губернатора Красноярского края 9 сентября 2018 года</w:t>
      </w:r>
    </w:p>
    <w:p w:rsidR="00067711" w:rsidRPr="0087151B" w:rsidRDefault="00067711" w:rsidP="0006771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516"/>
      </w:tblGrid>
      <w:tr w:rsidR="00067711" w:rsidRPr="0087151B" w:rsidTr="00DB1C97">
        <w:trPr>
          <w:trHeight w:val="240"/>
        </w:trPr>
        <w:tc>
          <w:tcPr>
            <w:tcW w:w="600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80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3516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Место для</w:t>
            </w:r>
          </w:p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материалов</w:t>
            </w:r>
          </w:p>
        </w:tc>
      </w:tr>
      <w:tr w:rsidR="00067711" w:rsidRPr="0087151B" w:rsidTr="00DB1C97">
        <w:trPr>
          <w:trHeight w:val="240"/>
        </w:trPr>
        <w:tc>
          <w:tcPr>
            <w:tcW w:w="600" w:type="dxa"/>
          </w:tcPr>
          <w:p w:rsidR="00067711" w:rsidRPr="0087151B" w:rsidRDefault="00067711" w:rsidP="00DB1C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67711" w:rsidRPr="0087151B" w:rsidRDefault="00067711" w:rsidP="00DB1C97">
            <w:pPr>
              <w:ind w:left="109"/>
              <w:jc w:val="both"/>
              <w:rPr>
                <w:rFonts w:ascii="Arial" w:hAnsi="Arial" w:cs="Arial"/>
                <w:i/>
              </w:rPr>
            </w:pPr>
            <w:r w:rsidRPr="0087151B">
              <w:rPr>
                <w:rFonts w:ascii="Arial" w:hAnsi="Arial" w:cs="Arial"/>
                <w:sz w:val="28"/>
                <w:szCs w:val="28"/>
              </w:rPr>
              <w:t>магазин «Гамма - 1» (ул. Горького 2А)</w:t>
            </w:r>
          </w:p>
        </w:tc>
        <w:tc>
          <w:tcPr>
            <w:tcW w:w="3516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151B">
              <w:rPr>
                <w:rFonts w:ascii="Arial" w:hAnsi="Arial" w:cs="Arial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067711" w:rsidRPr="0087151B" w:rsidTr="00DB1C97">
        <w:trPr>
          <w:trHeight w:val="240"/>
        </w:trPr>
        <w:tc>
          <w:tcPr>
            <w:tcW w:w="600" w:type="dxa"/>
          </w:tcPr>
          <w:p w:rsidR="00067711" w:rsidRPr="0087151B" w:rsidRDefault="00067711" w:rsidP="00DB1C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67711" w:rsidRPr="0087151B" w:rsidRDefault="00067711" w:rsidP="00DB1C97">
            <w:pPr>
              <w:ind w:left="-33"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151B">
              <w:rPr>
                <w:rFonts w:ascii="Arial" w:hAnsi="Arial" w:cs="Arial"/>
                <w:sz w:val="28"/>
                <w:szCs w:val="28"/>
              </w:rPr>
              <w:t>магазин «Гамма - 2» (ул. Новая 10А)</w:t>
            </w:r>
          </w:p>
          <w:p w:rsidR="00067711" w:rsidRPr="0087151B" w:rsidRDefault="00067711" w:rsidP="00DB1C97">
            <w:pPr>
              <w:ind w:left="10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151B">
              <w:rPr>
                <w:rFonts w:ascii="Arial" w:hAnsi="Arial" w:cs="Arial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067711" w:rsidRPr="0087151B" w:rsidTr="00DB1C97">
        <w:trPr>
          <w:trHeight w:val="240"/>
        </w:trPr>
        <w:tc>
          <w:tcPr>
            <w:tcW w:w="600" w:type="dxa"/>
          </w:tcPr>
          <w:p w:rsidR="00067711" w:rsidRPr="0087151B" w:rsidRDefault="00067711" w:rsidP="00DB1C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67711" w:rsidRPr="0087151B" w:rsidRDefault="00067711" w:rsidP="00DB1C97">
            <w:pPr>
              <w:ind w:lef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151B">
              <w:rPr>
                <w:rFonts w:ascii="Arial" w:hAnsi="Arial" w:cs="Arial"/>
                <w:sz w:val="28"/>
                <w:szCs w:val="28"/>
              </w:rPr>
              <w:t>магазин «Кедр» (ул. Ленина 41А)</w:t>
            </w:r>
          </w:p>
        </w:tc>
        <w:tc>
          <w:tcPr>
            <w:tcW w:w="3516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151B">
              <w:rPr>
                <w:rFonts w:ascii="Arial" w:hAnsi="Arial" w:cs="Arial"/>
                <w:i/>
                <w:sz w:val="24"/>
                <w:szCs w:val="24"/>
              </w:rPr>
              <w:t>Фасад магазина</w:t>
            </w:r>
          </w:p>
        </w:tc>
      </w:tr>
      <w:tr w:rsidR="00067711" w:rsidRPr="0087151B" w:rsidTr="00DB1C97">
        <w:trPr>
          <w:trHeight w:val="240"/>
        </w:trPr>
        <w:tc>
          <w:tcPr>
            <w:tcW w:w="600" w:type="dxa"/>
          </w:tcPr>
          <w:p w:rsidR="00067711" w:rsidRPr="0087151B" w:rsidRDefault="00067711" w:rsidP="00DB1C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71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67711" w:rsidRPr="0087151B" w:rsidRDefault="00067711" w:rsidP="00DB1C97">
            <w:pPr>
              <w:ind w:left="1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151B">
              <w:rPr>
                <w:rFonts w:ascii="Arial" w:hAnsi="Arial" w:cs="Arial"/>
                <w:sz w:val="28"/>
                <w:szCs w:val="28"/>
              </w:rPr>
              <w:t>магазин «Луч» (ул. Ленина 14)</w:t>
            </w:r>
          </w:p>
        </w:tc>
        <w:tc>
          <w:tcPr>
            <w:tcW w:w="3516" w:type="dxa"/>
          </w:tcPr>
          <w:p w:rsidR="00067711" w:rsidRPr="0087151B" w:rsidRDefault="00067711" w:rsidP="00DB1C97">
            <w:pPr>
              <w:pStyle w:val="ConsPlusNonforma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7151B">
              <w:rPr>
                <w:rFonts w:ascii="Arial" w:hAnsi="Arial" w:cs="Arial"/>
                <w:i/>
                <w:sz w:val="24"/>
                <w:szCs w:val="24"/>
              </w:rPr>
              <w:t>Фасад магазина</w:t>
            </w:r>
          </w:p>
        </w:tc>
      </w:tr>
    </w:tbl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067711" w:rsidRPr="0087151B" w:rsidRDefault="00067711" w:rsidP="00067711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АДМИНИСТРАЦИЯ ПИНЧУГСКОГО СЕЛЬСОВЕТА </w:t>
      </w:r>
    </w:p>
    <w:p w:rsidR="00067711" w:rsidRPr="0087151B" w:rsidRDefault="00067711" w:rsidP="00067711">
      <w:pPr>
        <w:jc w:val="center"/>
        <w:rPr>
          <w:rFonts w:ascii="Arial" w:hAnsi="Arial" w:cs="Arial"/>
        </w:rPr>
      </w:pPr>
      <w:r w:rsidRPr="0087151B">
        <w:rPr>
          <w:rFonts w:ascii="Arial" w:hAnsi="Arial" w:cs="Arial"/>
        </w:rPr>
        <w:t>БОГУЧАНСКОГО  РАЙОНА</w:t>
      </w:r>
    </w:p>
    <w:p w:rsidR="00067711" w:rsidRPr="0087151B" w:rsidRDefault="00067711" w:rsidP="00067711">
      <w:pPr>
        <w:jc w:val="center"/>
        <w:rPr>
          <w:rFonts w:ascii="Arial" w:hAnsi="Arial" w:cs="Arial"/>
        </w:rPr>
      </w:pPr>
      <w:r w:rsidRPr="0087151B">
        <w:rPr>
          <w:rFonts w:ascii="Arial" w:hAnsi="Arial" w:cs="Arial"/>
        </w:rPr>
        <w:t>КРАСНОЯРСКОГО КРАЯ</w:t>
      </w: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                                             ПОСТАНОВЛЕНИЕ                            </w:t>
      </w: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  <w:r w:rsidRPr="0087151B">
        <w:rPr>
          <w:rFonts w:ascii="Arial" w:hAnsi="Arial" w:cs="Arial"/>
        </w:rPr>
        <w:t>07.08.2018                              п. Пинчуга                                  №  42-п</w:t>
      </w: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  <w:b/>
          <w:bCs/>
          <w:sz w:val="26"/>
          <w:szCs w:val="26"/>
        </w:rPr>
      </w:pPr>
    </w:p>
    <w:p w:rsidR="00067711" w:rsidRPr="0087151B" w:rsidRDefault="00067711" w:rsidP="00067711">
      <w:pPr>
        <w:rPr>
          <w:rFonts w:ascii="Arial" w:hAnsi="Arial" w:cs="Arial"/>
          <w:b/>
          <w:bCs/>
          <w:sz w:val="26"/>
          <w:szCs w:val="26"/>
        </w:rPr>
      </w:pP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>О внесении изменений в Постановление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от 25.10.2013 №66-п «Об утверждении 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Положения  об оплате труда работников 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Администрации Пинчугского сельсовета, 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не являющихся муниципальными служащими и 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  <w:r w:rsidRPr="0087151B">
        <w:rPr>
          <w:rFonts w:ascii="Arial" w:hAnsi="Arial" w:cs="Arial"/>
        </w:rPr>
        <w:t>не занимающими муниципальные должности»</w:t>
      </w:r>
    </w:p>
    <w:p w:rsidR="00067711" w:rsidRPr="0087151B" w:rsidRDefault="00067711" w:rsidP="00067711">
      <w:pPr>
        <w:pStyle w:val="a8"/>
        <w:rPr>
          <w:rFonts w:ascii="Arial" w:hAnsi="Arial" w:cs="Arial"/>
        </w:rPr>
      </w:pPr>
    </w:p>
    <w:p w:rsidR="00067711" w:rsidRPr="0087151B" w:rsidRDefault="00067711" w:rsidP="00067711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87151B">
        <w:rPr>
          <w:b w:val="0"/>
          <w:bCs w:val="0"/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самоуправления в Российской Федерации», </w:t>
      </w:r>
      <w:r w:rsidRPr="0087151B">
        <w:rPr>
          <w:b w:val="0"/>
          <w:sz w:val="28"/>
          <w:szCs w:val="28"/>
        </w:rPr>
        <w:t>с Законам Красноярского края «О Краевом бюджете на 2018 год и плановый период 2019 -2020 годов»</w:t>
      </w:r>
      <w:r w:rsidRPr="0087151B">
        <w:rPr>
          <w:b w:val="0"/>
          <w:bCs w:val="0"/>
          <w:sz w:val="28"/>
          <w:szCs w:val="28"/>
        </w:rPr>
        <w:t xml:space="preserve">, ст. 135 Трудового Кодекса, Уставом Пинчугского сельсовета </w:t>
      </w:r>
    </w:p>
    <w:p w:rsidR="00067711" w:rsidRPr="0087151B" w:rsidRDefault="00067711" w:rsidP="00067711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87151B">
        <w:rPr>
          <w:b w:val="0"/>
          <w:bCs w:val="0"/>
          <w:sz w:val="28"/>
          <w:szCs w:val="28"/>
        </w:rPr>
        <w:t xml:space="preserve">ПОСТАНОВЛЯЮ: </w:t>
      </w:r>
    </w:p>
    <w:p w:rsidR="00067711" w:rsidRPr="0087151B" w:rsidRDefault="00067711" w:rsidP="00067711">
      <w:pPr>
        <w:pStyle w:val="a8"/>
        <w:ind w:firstLine="708"/>
        <w:rPr>
          <w:rFonts w:ascii="Arial" w:hAnsi="Arial" w:cs="Arial"/>
        </w:rPr>
      </w:pPr>
      <w:r w:rsidRPr="0087151B">
        <w:rPr>
          <w:rFonts w:ascii="Arial" w:hAnsi="Arial" w:cs="Arial"/>
        </w:rPr>
        <w:t>1. Внести в постановление № 66-п от 25.10.2013 «Об утверждении 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067711" w:rsidRPr="0087151B" w:rsidRDefault="00067711" w:rsidP="00067711">
      <w:pPr>
        <w:pStyle w:val="a8"/>
        <w:ind w:firstLine="708"/>
        <w:rPr>
          <w:rFonts w:ascii="Arial" w:hAnsi="Arial" w:cs="Arial"/>
        </w:rPr>
      </w:pPr>
      <w:r w:rsidRPr="0087151B">
        <w:rPr>
          <w:rFonts w:ascii="Arial" w:hAnsi="Arial" w:cs="Arial"/>
        </w:rPr>
        <w:t>1.1. В статье 3 цифры «16 167» заменить на цифры «20 094»;</w:t>
      </w:r>
    </w:p>
    <w:p w:rsidR="00067711" w:rsidRPr="0087151B" w:rsidRDefault="00067711" w:rsidP="00067711">
      <w:pPr>
        <w:pStyle w:val="a8"/>
        <w:ind w:firstLine="708"/>
        <w:rPr>
          <w:rFonts w:ascii="Arial" w:hAnsi="Arial" w:cs="Arial"/>
        </w:rPr>
      </w:pPr>
      <w:r w:rsidRPr="0087151B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067711" w:rsidRPr="0087151B" w:rsidRDefault="00067711" w:rsidP="00067711">
      <w:pPr>
        <w:pStyle w:val="ConsNormal"/>
        <w:ind w:firstLine="709"/>
        <w:jc w:val="both"/>
        <w:rPr>
          <w:rFonts w:ascii="Arial" w:hAnsi="Arial" w:cs="Arial"/>
          <w:sz w:val="26"/>
          <w:szCs w:val="26"/>
        </w:rPr>
      </w:pPr>
      <w:r w:rsidRPr="0087151B">
        <w:rPr>
          <w:rFonts w:ascii="Arial" w:hAnsi="Arial" w:cs="Arial"/>
          <w:sz w:val="28"/>
          <w:szCs w:val="28"/>
        </w:rPr>
        <w:t>3. Постановление вступает в силу со дня подписания, и распространяется на правоотношения возникшие с 1 сентября 2018 года.</w:t>
      </w: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pStyle w:val="Con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067711" w:rsidRPr="0087151B" w:rsidRDefault="00067711" w:rsidP="00067711">
      <w:pPr>
        <w:pStyle w:val="Con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067711" w:rsidRPr="0087151B" w:rsidRDefault="00067711" w:rsidP="00067711">
      <w:pPr>
        <w:pStyle w:val="ConsPlusNormal"/>
        <w:widowControl/>
        <w:ind w:firstLine="0"/>
        <w:jc w:val="right"/>
        <w:outlineLvl w:val="0"/>
      </w:pPr>
    </w:p>
    <w:p w:rsidR="00067711" w:rsidRPr="0087151B" w:rsidRDefault="00067711" w:rsidP="00067711">
      <w:pPr>
        <w:pStyle w:val="1"/>
        <w:rPr>
          <w:rFonts w:ascii="Arial" w:hAnsi="Arial" w:cs="Arial"/>
          <w:b w:val="0"/>
          <w:bCs w:val="0"/>
        </w:rPr>
      </w:pPr>
      <w:r w:rsidRPr="0087151B">
        <w:rPr>
          <w:rFonts w:ascii="Arial" w:hAnsi="Arial" w:cs="Arial"/>
          <w:b w:val="0"/>
          <w:bCs w:val="0"/>
        </w:rPr>
        <w:t xml:space="preserve">И.о. Главы  Пинчугского сельсовета                                              О.Н. Фрик </w:t>
      </w: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pStyle w:val="ConsPlusNormal"/>
        <w:widowControl/>
        <w:ind w:firstLine="0"/>
        <w:outlineLvl w:val="0"/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ПИНЧУГСКИЙ  СЕЛЬСКИЙ СОВЕТ ДЕПУТАТОВ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БОГУЧАНСКОГО РАЙОНА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КРАСНОЯРСКОГО КРАЯ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Р Е Ш Е Н И Е</w:t>
      </w: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07.08.2018 г.                                     п. Пинчуга                                           № 10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                О внесении изменений в решение Пинчугского сельского Совета депутатов от 19.02.2008г за № 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  постоянной основе» </w:t>
      </w:r>
    </w:p>
    <w:p w:rsidR="00067711" w:rsidRPr="0087151B" w:rsidRDefault="00067711" w:rsidP="00067711">
      <w:pPr>
        <w:pStyle w:val="a8"/>
        <w:ind w:firstLine="426"/>
        <w:jc w:val="both"/>
        <w:rPr>
          <w:rFonts w:ascii="Arial" w:hAnsi="Arial" w:cs="Arial"/>
        </w:rPr>
      </w:pPr>
    </w:p>
    <w:p w:rsidR="00067711" w:rsidRPr="0087151B" w:rsidRDefault="00067711" w:rsidP="00067711">
      <w:pPr>
        <w:pStyle w:val="a8"/>
        <w:ind w:left="-360" w:right="-263" w:firstLine="36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             В соответствии со ст. 22 Федерального  Закона  от 07.03.2007 № 25-ФЗ «О муниципальной  службе в Российской 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</w:t>
      </w:r>
      <w:r w:rsidRPr="0087151B">
        <w:rPr>
          <w:rFonts w:ascii="Arial" w:hAnsi="Arial" w:cs="Arial"/>
          <w:szCs w:val="28"/>
        </w:rPr>
        <w:t xml:space="preserve"> </w:t>
      </w:r>
      <w:r w:rsidRPr="0087151B">
        <w:rPr>
          <w:rFonts w:ascii="Arial" w:hAnsi="Arial" w:cs="Arial"/>
          <w:sz w:val="28"/>
          <w:szCs w:val="28"/>
        </w:rPr>
        <w:t xml:space="preserve">и ст. 20  Устава  Пинчугского сельсовета,  Пинчугский сельский  Совет депутатов   </w:t>
      </w:r>
    </w:p>
    <w:p w:rsidR="00067711" w:rsidRPr="0087151B" w:rsidRDefault="00067711" w:rsidP="00067711">
      <w:pPr>
        <w:pStyle w:val="a8"/>
        <w:ind w:firstLine="90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Р Е Ш И Л: </w:t>
      </w:r>
    </w:p>
    <w:p w:rsidR="00067711" w:rsidRPr="0087151B" w:rsidRDefault="00067711" w:rsidP="00067711">
      <w:pPr>
        <w:pStyle w:val="a8"/>
        <w:ind w:right="-2" w:firstLine="90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 1. Внести в  Положение о размерах и  условиях оплаты труда депутатов, выборных должностных лиц местного самоуправления, осуществляющих свои полномочия на постоянной основе, следующие изменения: </w:t>
      </w:r>
    </w:p>
    <w:p w:rsidR="00067711" w:rsidRPr="0087151B" w:rsidRDefault="00067711" w:rsidP="00067711">
      <w:pPr>
        <w:pStyle w:val="a8"/>
        <w:ind w:right="-2" w:firstLine="900"/>
        <w:jc w:val="both"/>
        <w:rPr>
          <w:rFonts w:ascii="Arial" w:hAnsi="Arial" w:cs="Arial"/>
          <w:b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- в пункте 3 положения цифры «12 152,00», заменить на цифры «14582,00».</w:t>
      </w:r>
    </w:p>
    <w:p w:rsidR="00067711" w:rsidRPr="0087151B" w:rsidRDefault="00067711" w:rsidP="00067711">
      <w:pPr>
        <w:pStyle w:val="a8"/>
        <w:ind w:firstLine="90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2. Настоящее решение  вступает в силу со дня, следующего  за днем   официального  опубликования в газете «Пинчугский вестник» и  применяется к правоотношениям, возникшим с 1 сентября 2018 года. 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Председатель Пинчугского                                                    А.В. Логинов</w:t>
      </w: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сельского Совета депутатов</w:t>
      </w: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И.о. Главы Пинчугского сельсовета                                      О.Н. Фрик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ПИНЧУГСКИЙ  СЕЛЬСКИЙ СОВЕТ ДЕПУТАТОВ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БОГУЧАНСКОГО РАЙОНА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КРАСНОЯРСКОГО КРАЯ</w:t>
      </w: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jc w:val="center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Р Е Ш Е Н И Е</w:t>
      </w: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center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07.08.2018 г.                                                п. Пинчуга                                               №  11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ind w:right="-6"/>
        <w:jc w:val="both"/>
        <w:rPr>
          <w:rFonts w:ascii="Arial" w:hAnsi="Arial" w:cs="Arial"/>
          <w:b/>
        </w:rPr>
      </w:pPr>
      <w:r w:rsidRPr="0087151B">
        <w:rPr>
          <w:rFonts w:ascii="Arial" w:hAnsi="Arial" w:cs="Arial"/>
          <w:b/>
        </w:rPr>
        <w:t>О внесении изменений и дополнений в решение Пинчугского сельского Совета депутатов  от 12.04.2010г. № 83 «Об утверждении Положения о размерах и условиях оплаты труда муниципальных служащих муниципального образования Пинчугский сельсовет»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В соответствии со ст. 22 Федерального  Закона  от 07.03.2007 № 25-ФЗ «О муниципальной  службе в Российской 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 и статьей 20 Устава Пинчугского сельсовета, Пинчугский сельский Совет депутатов</w:t>
      </w:r>
    </w:p>
    <w:p w:rsidR="00067711" w:rsidRPr="0087151B" w:rsidRDefault="00067711" w:rsidP="00067711">
      <w:pPr>
        <w:pStyle w:val="a8"/>
        <w:ind w:firstLine="900"/>
        <w:rPr>
          <w:rFonts w:ascii="Arial" w:hAnsi="Arial" w:cs="Arial"/>
          <w:szCs w:val="28"/>
        </w:rPr>
      </w:pPr>
      <w:r w:rsidRPr="0087151B">
        <w:rPr>
          <w:rFonts w:ascii="Arial" w:hAnsi="Arial" w:cs="Arial"/>
          <w:szCs w:val="28"/>
        </w:rPr>
        <w:t xml:space="preserve">Р Е Ш И Л: 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1. Внести в Положение о размерах и условиях оплаты труда муниципальных служащих муниципального образования Пинчугский сельсовет, утвержденное решением Пинчугского сельского Совета депутатов от 12.04.2010  № 83, следующие изменения и дополнения: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-  Приложение № 1 к Положению о размерах и условиях оплаты труда муниципальных служащих муниципального образования Пинчугский сельсовет, от 12.04.2010  № 83 изложить в новой редакции (приложение № 1).   </w:t>
      </w:r>
    </w:p>
    <w:p w:rsidR="00067711" w:rsidRPr="0087151B" w:rsidRDefault="00067711" w:rsidP="000677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2. Контроль за исполнением настоящего</w:t>
      </w:r>
      <w:r w:rsidRPr="0087151B">
        <w:rPr>
          <w:rFonts w:ascii="Arial" w:hAnsi="Arial" w:cs="Arial"/>
        </w:rPr>
        <w:t xml:space="preserve"> </w:t>
      </w:r>
      <w:r w:rsidRPr="0087151B">
        <w:rPr>
          <w:rFonts w:ascii="Arial" w:hAnsi="Arial" w:cs="Arial"/>
          <w:sz w:val="28"/>
          <w:szCs w:val="28"/>
        </w:rPr>
        <w:t>решения оставляю за собой.</w:t>
      </w:r>
    </w:p>
    <w:p w:rsidR="00067711" w:rsidRPr="0087151B" w:rsidRDefault="00067711" w:rsidP="000677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 xml:space="preserve">3. Настоящее решение вступает в силу со дня, следующего за днем официального опубликования в газете «Пинчугский вестник», и распространяется на правоотношения возникшие с 1 сентября 2018 года. </w:t>
      </w: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tabs>
          <w:tab w:val="num" w:pos="720"/>
        </w:tabs>
        <w:ind w:left="720" w:hanging="36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Председатель Пинчугского</w:t>
      </w:r>
    </w:p>
    <w:p w:rsidR="00067711" w:rsidRPr="0087151B" w:rsidRDefault="00067711" w:rsidP="00067711">
      <w:pPr>
        <w:tabs>
          <w:tab w:val="num" w:pos="720"/>
        </w:tabs>
        <w:ind w:left="720" w:hanging="360"/>
        <w:jc w:val="both"/>
        <w:rPr>
          <w:rFonts w:ascii="Arial" w:hAnsi="Arial" w:cs="Arial"/>
          <w:sz w:val="28"/>
          <w:szCs w:val="28"/>
        </w:rPr>
      </w:pPr>
      <w:r w:rsidRPr="0087151B">
        <w:rPr>
          <w:rFonts w:ascii="Arial" w:hAnsi="Arial" w:cs="Arial"/>
          <w:sz w:val="28"/>
          <w:szCs w:val="28"/>
        </w:rPr>
        <w:t>сельского Совета депутатов                                                        А.В. Логинов</w:t>
      </w:r>
    </w:p>
    <w:p w:rsidR="00067711" w:rsidRPr="0087151B" w:rsidRDefault="00067711" w:rsidP="00067711">
      <w:pPr>
        <w:tabs>
          <w:tab w:val="num" w:pos="720"/>
        </w:tabs>
        <w:ind w:left="720" w:hanging="360"/>
        <w:jc w:val="both"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tabs>
          <w:tab w:val="left" w:pos="7995"/>
        </w:tabs>
        <w:jc w:val="both"/>
        <w:rPr>
          <w:rFonts w:ascii="Arial" w:hAnsi="Arial" w:cs="Arial"/>
        </w:rPr>
      </w:pPr>
      <w:r w:rsidRPr="0087151B">
        <w:rPr>
          <w:rFonts w:ascii="Arial" w:hAnsi="Arial" w:cs="Arial"/>
          <w:sz w:val="28"/>
          <w:szCs w:val="28"/>
        </w:rPr>
        <w:t xml:space="preserve">    И.о. Главы Пинчугского сельсовета                                           О.Н. Фрик</w:t>
      </w: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jc w:val="both"/>
        <w:rPr>
          <w:rFonts w:ascii="Arial" w:hAnsi="Arial" w:cs="Arial"/>
        </w:rPr>
      </w:pP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>Приложение № 1</w:t>
      </w: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 xml:space="preserve">к решению Пинчугского </w:t>
      </w:r>
    </w:p>
    <w:p w:rsidR="00067711" w:rsidRPr="0087151B" w:rsidRDefault="00067711" w:rsidP="00067711">
      <w:pPr>
        <w:jc w:val="both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сельсовета Совета от 07.08.2018 № 11</w:t>
      </w: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>Приложение № 1</w:t>
      </w: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 xml:space="preserve">к  Положению </w:t>
      </w: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>Пинчугского сельсовета</w:t>
      </w: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87151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от  12.04.2010 № 83</w:t>
      </w:r>
    </w:p>
    <w:p w:rsidR="00067711" w:rsidRPr="0087151B" w:rsidRDefault="00067711" w:rsidP="00067711">
      <w:pPr>
        <w:ind w:left="540"/>
        <w:jc w:val="center"/>
        <w:rPr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ind w:left="540"/>
        <w:jc w:val="center"/>
        <w:rPr>
          <w:rFonts w:ascii="Arial" w:hAnsi="Arial" w:cs="Arial"/>
          <w:b/>
          <w:sz w:val="28"/>
          <w:szCs w:val="28"/>
        </w:rPr>
      </w:pPr>
      <w:r w:rsidRPr="0087151B">
        <w:rPr>
          <w:rFonts w:ascii="Arial" w:hAnsi="Arial" w:cs="Arial"/>
          <w:b/>
          <w:sz w:val="28"/>
          <w:szCs w:val="28"/>
        </w:rPr>
        <w:t>Размеры должностных окладов муниципальных служащих</w:t>
      </w:r>
    </w:p>
    <w:p w:rsidR="00067711" w:rsidRPr="0087151B" w:rsidRDefault="00067711" w:rsidP="00067711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417"/>
        <w:gridCol w:w="3119"/>
        <w:gridCol w:w="2344"/>
      </w:tblGrid>
      <w:tr w:rsidR="00067711" w:rsidRPr="0087151B" w:rsidTr="00DB1C97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№№п/п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Размер оклада (рублей)</w:t>
            </w:r>
          </w:p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</w:p>
        </w:tc>
      </w:tr>
      <w:tr w:rsidR="00067711" w:rsidRPr="0087151B" w:rsidTr="00DB1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Главная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4030</w:t>
            </w:r>
          </w:p>
        </w:tc>
      </w:tr>
      <w:tr w:rsidR="00067711" w:rsidRPr="0087151B" w:rsidTr="00DB1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3779</w:t>
            </w:r>
          </w:p>
        </w:tc>
      </w:tr>
      <w:tr w:rsidR="00067711" w:rsidRPr="0087151B" w:rsidTr="00DB1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3646</w:t>
            </w:r>
          </w:p>
        </w:tc>
      </w:tr>
      <w:tr w:rsidR="00067711" w:rsidRPr="0087151B" w:rsidTr="00DB1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2700</w:t>
            </w:r>
          </w:p>
        </w:tc>
      </w:tr>
      <w:tr w:rsidR="00067711" w:rsidRPr="0087151B" w:rsidTr="00DB1C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Обеспечивающие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Ведущая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11" w:rsidRPr="0087151B" w:rsidRDefault="00067711" w:rsidP="00DB1C97">
            <w:pPr>
              <w:jc w:val="center"/>
              <w:rPr>
                <w:rFonts w:ascii="Arial" w:hAnsi="Arial" w:cs="Arial"/>
              </w:rPr>
            </w:pPr>
            <w:r w:rsidRPr="0087151B">
              <w:rPr>
                <w:rFonts w:ascii="Arial" w:hAnsi="Arial" w:cs="Arial"/>
              </w:rPr>
              <w:t>3646</w:t>
            </w:r>
          </w:p>
        </w:tc>
      </w:tr>
    </w:tbl>
    <w:p w:rsidR="00067711" w:rsidRPr="0087151B" w:rsidRDefault="00067711" w:rsidP="00067711">
      <w:pPr>
        <w:ind w:firstLine="54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ind w:firstLine="54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rPr>
          <w:rFonts w:ascii="Arial" w:hAnsi="Arial" w:cs="Arial"/>
        </w:rPr>
      </w:pPr>
    </w:p>
    <w:p w:rsidR="00067711" w:rsidRPr="0087151B" w:rsidRDefault="00067711" w:rsidP="00067711">
      <w:pPr>
        <w:tabs>
          <w:tab w:val="left" w:pos="6735"/>
        </w:tabs>
        <w:rPr>
          <w:rFonts w:ascii="Arial" w:hAnsi="Arial" w:cs="Arial"/>
        </w:rPr>
      </w:pPr>
      <w:r w:rsidRPr="0087151B">
        <w:rPr>
          <w:rFonts w:ascii="Arial" w:hAnsi="Arial" w:cs="Arial"/>
        </w:rPr>
        <w:tab/>
      </w:r>
    </w:p>
    <w:p w:rsidR="00067711" w:rsidRPr="0087151B" w:rsidRDefault="00067711" w:rsidP="00067711">
      <w:pPr>
        <w:tabs>
          <w:tab w:val="left" w:pos="6735"/>
        </w:tabs>
        <w:rPr>
          <w:rFonts w:ascii="Arial" w:hAnsi="Arial" w:cs="Arial"/>
        </w:rPr>
      </w:pPr>
    </w:p>
    <w:p w:rsidR="00067711" w:rsidRPr="0087151B" w:rsidRDefault="00067711" w:rsidP="00067711">
      <w:pPr>
        <w:ind w:firstLine="540"/>
        <w:jc w:val="right"/>
        <w:rPr>
          <w:rFonts w:ascii="Arial" w:hAnsi="Arial" w:cs="Arial"/>
          <w:sz w:val="20"/>
          <w:szCs w:val="20"/>
        </w:rPr>
      </w:pPr>
    </w:p>
    <w:p w:rsidR="00067711" w:rsidRPr="0087151B" w:rsidRDefault="00067711" w:rsidP="00067711">
      <w:pPr>
        <w:pStyle w:val="pmargintb3"/>
        <w:spacing w:before="0" w:after="0"/>
        <w:ind w:firstLine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ПИНЧУГСКИЙ СЕЛЬСКИЙ СОВЕТ ДЕПУТАТОВ</w:t>
      </w:r>
    </w:p>
    <w:p w:rsidR="00067711" w:rsidRPr="0087151B" w:rsidRDefault="00067711" w:rsidP="00067711">
      <w:pPr>
        <w:pStyle w:val="pmargintb3"/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БОГУЧАНСКОГО РАЙОНА</w:t>
      </w: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КРАСНОЯРСКОГО КРАЯ</w:t>
      </w: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Style w:val="s10"/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pStyle w:val="p2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Р Е Ш Е Н И Е</w:t>
      </w:r>
    </w:p>
    <w:p w:rsidR="00067711" w:rsidRPr="0087151B" w:rsidRDefault="00067711" w:rsidP="00067711">
      <w:pPr>
        <w:pStyle w:val="p2"/>
        <w:rPr>
          <w:rStyle w:val="s10"/>
          <w:rFonts w:ascii="Arial" w:hAnsi="Arial" w:cs="Arial"/>
          <w:sz w:val="28"/>
          <w:szCs w:val="28"/>
        </w:rPr>
      </w:pPr>
      <w:r w:rsidRPr="0087151B">
        <w:rPr>
          <w:rStyle w:val="s10"/>
          <w:rFonts w:ascii="Arial" w:hAnsi="Arial" w:cs="Arial"/>
          <w:sz w:val="28"/>
          <w:szCs w:val="28"/>
        </w:rPr>
        <w:t xml:space="preserve">    10.08.2018                                   п.  Пинчуга                                   № 12  </w:t>
      </w:r>
    </w:p>
    <w:p w:rsidR="00067711" w:rsidRPr="0087151B" w:rsidRDefault="00067711" w:rsidP="00067711">
      <w:pPr>
        <w:pStyle w:val="p2"/>
        <w:rPr>
          <w:rStyle w:val="s10"/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Style w:val="ac"/>
          <w:rFonts w:ascii="Arial" w:hAnsi="Arial" w:cs="Arial"/>
        </w:rPr>
      </w:pPr>
      <w:r w:rsidRPr="0087151B">
        <w:rPr>
          <w:rStyle w:val="ac"/>
          <w:rFonts w:ascii="Arial" w:hAnsi="Arial" w:cs="Arial"/>
        </w:rPr>
        <w:t>Об утверждении проекта решения «О внесении изменений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Style w:val="ac"/>
          <w:rFonts w:ascii="Arial" w:hAnsi="Arial" w:cs="Arial"/>
        </w:rPr>
      </w:pPr>
      <w:r w:rsidRPr="0087151B">
        <w:rPr>
          <w:rStyle w:val="ac"/>
          <w:rFonts w:ascii="Arial" w:hAnsi="Arial" w:cs="Arial"/>
        </w:rPr>
        <w:t xml:space="preserve"> и дополнений в   Правила   благоустройства на территории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Style w:val="ac"/>
          <w:rFonts w:ascii="Arial" w:hAnsi="Arial" w:cs="Arial"/>
        </w:rPr>
      </w:pPr>
      <w:r w:rsidRPr="0087151B">
        <w:rPr>
          <w:rStyle w:val="ac"/>
          <w:rFonts w:ascii="Arial" w:hAnsi="Arial" w:cs="Arial"/>
        </w:rPr>
        <w:t xml:space="preserve"> муниципального образования   Пинчугский сельсовет»</w:t>
      </w: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Style w:val="ac"/>
          <w:rFonts w:ascii="Arial" w:hAnsi="Arial" w:cs="Arial"/>
        </w:rPr>
        <w:tab/>
      </w:r>
      <w:r w:rsidRPr="0087151B">
        <w:rPr>
          <w:rFonts w:ascii="Arial" w:hAnsi="Arial" w:cs="Arial"/>
        </w:rPr>
        <w:t>В целях обеспечения чистоты, порядка и благоустройства территории муниципального образования   Пинчугский сельсовета, в соответствии с Федеральным законом от 06.10.2003 №131-ФЗ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Уставом  Пинчугского сельсовета,  Пинчугский сельский Совет депутатов  РЕШИЛ: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1. Утвердить проект решения   Пинчугского сельского Совета депутатов </w:t>
      </w:r>
      <w:r w:rsidRPr="0087151B">
        <w:rPr>
          <w:rStyle w:val="ac"/>
          <w:rFonts w:ascii="Arial" w:hAnsi="Arial" w:cs="Arial"/>
        </w:rPr>
        <w:t>«О внесении изменений  и дополнений в   Правила   благоустройства на территории  муниципального образования   Пинчугский сельсовет»</w:t>
      </w:r>
      <w:r w:rsidRPr="0087151B">
        <w:rPr>
          <w:rFonts w:ascii="Arial" w:hAnsi="Arial" w:cs="Arial"/>
        </w:rPr>
        <w:t xml:space="preserve">, согласно приложению. </w:t>
      </w: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2.  Опубликовать  проект решения  Пинчугского сельского Совета депутатов «Об утверждении Правил  благоустройства на территории муниципального образования   Пинчугский сельсовет» для общественного обсуждения в  печатном издании «Пинчугский вестник».</w:t>
      </w:r>
      <w:r w:rsidRPr="0087151B">
        <w:rPr>
          <w:rFonts w:ascii="Arial" w:hAnsi="Arial" w:cs="Arial"/>
        </w:rPr>
        <w:br/>
      </w:r>
      <w:r w:rsidRPr="0087151B">
        <w:rPr>
          <w:rFonts w:ascii="Arial" w:hAnsi="Arial" w:cs="Arial"/>
        </w:rPr>
        <w:lastRenderedPageBreak/>
        <w:t>3. Назначить дату проведения публичных слушаний по проекту решения   Пинчугского сельского Совета депутатов «Об утверждении Правил благоустройства на территории муниципального образования Пинчугский сельсовет»  на  11.09.2018 года в  15-00 часов по адресу:  Красноярский край, Богучанский район п.Пинчуга, ул.Ангарская,2А.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4. Для проведения публичных слушаний назначить комиссию в составе:</w:t>
      </w:r>
      <w:r w:rsidRPr="0087151B">
        <w:rPr>
          <w:rFonts w:ascii="Arial" w:hAnsi="Arial" w:cs="Arial"/>
        </w:rPr>
        <w:br/>
        <w:t xml:space="preserve"> Зам.главы – Фрик Ольги Николаевны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Ведущего специалиста по жизнеобеспечению поселения – Якутис Анны Михайловны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Главного специалиста – Брюхановой Евгении Александровны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br/>
        <w:t>5. Утвердить следующий порядок учета предложений по проекту утверждения Правил  благоустройства на территории муниципального образования Пинчугский сельсовет и участия граждан в его обсуждении:</w:t>
      </w: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- предложения принимаются комиссией ежедневно с 9-00 до 17-00 в устном и письменном виде по адресу:  Красноярский край, Богучанский район, п.Пинчуга ул.Ангарская,2А телефон 83916225191, а также по электронной почте:  </w:t>
      </w:r>
      <w:r w:rsidRPr="0087151B">
        <w:rPr>
          <w:rFonts w:ascii="Arial" w:hAnsi="Arial" w:cs="Arial"/>
          <w:lang w:val="en-US"/>
        </w:rPr>
        <w:t>pinchcc</w:t>
      </w:r>
      <w:r w:rsidRPr="0087151B">
        <w:rPr>
          <w:rFonts w:ascii="Arial" w:hAnsi="Arial" w:cs="Arial"/>
        </w:rPr>
        <w:t>_2011@</w:t>
      </w:r>
      <w:r w:rsidRPr="0087151B">
        <w:rPr>
          <w:rFonts w:ascii="Arial" w:hAnsi="Arial" w:cs="Arial"/>
          <w:lang w:val="en-US"/>
        </w:rPr>
        <w:t>mail</w:t>
      </w:r>
      <w:r w:rsidRPr="0087151B">
        <w:rPr>
          <w:rFonts w:ascii="Arial" w:hAnsi="Arial" w:cs="Arial"/>
        </w:rPr>
        <w:t>.</w:t>
      </w:r>
      <w:r w:rsidRPr="0087151B">
        <w:rPr>
          <w:rFonts w:ascii="Arial" w:hAnsi="Arial" w:cs="Arial"/>
          <w:lang w:val="en-US"/>
        </w:rPr>
        <w:t>ru</w:t>
      </w:r>
      <w:r w:rsidRPr="0087151B">
        <w:rPr>
          <w:rFonts w:ascii="Arial" w:hAnsi="Arial" w:cs="Arial"/>
        </w:rPr>
        <w:t>- устные и письменные предложения регистрируются в журнале учета предложений;</w:t>
      </w:r>
      <w:r w:rsidRPr="0087151B">
        <w:rPr>
          <w:rFonts w:ascii="Arial" w:hAnsi="Arial" w:cs="Arial"/>
        </w:rPr>
        <w:br/>
        <w:t>- граждане, желающие принять участие в обсуждении проекта решения  Пинчугского сельского Совета депутатов «Об утверждении Правил   благоустройства на территории муниципального образования Пинчугский сельсовет», в соответствии с Положением о публичных слушаниях в муниципальном образовании Пинчугский сельсовет, проходят регистрацию в комиссии в день проведения публичных слушаний при предъявлении паспорта.</w:t>
      </w: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6. Решение вступает в силу со дня опубликования в  печатном издании «Пинчугский вестник» и подлежит размещение на официальной сайте  Пинчугского сельсовета в сети Интернет.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И.О.Главы Пинчугского сельсовета                                                   О.Н. Фрик 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Председатель Пинчугского 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Сельского Совета депутатов                А.В.Логинов</w:t>
      </w:r>
      <w:r w:rsidRPr="0087151B">
        <w:rPr>
          <w:rFonts w:ascii="Arial" w:hAnsi="Arial" w:cs="Arial"/>
        </w:rPr>
        <w:br/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  <w:r w:rsidRPr="0087151B">
        <w:rPr>
          <w:rFonts w:ascii="Arial" w:hAnsi="Arial" w:cs="Arial"/>
        </w:rPr>
        <w:t>Приложение</w:t>
      </w:r>
      <w:r w:rsidRPr="0087151B">
        <w:rPr>
          <w:rFonts w:ascii="Arial" w:hAnsi="Arial" w:cs="Arial"/>
        </w:rPr>
        <w:br/>
        <w:t>к решению  Пинчугского сельского</w:t>
      </w: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Совета депутатов от 10.08.2018 № 12 </w:t>
      </w:r>
    </w:p>
    <w:p w:rsidR="00067711" w:rsidRPr="0087151B" w:rsidRDefault="00067711" w:rsidP="00067711">
      <w:pPr>
        <w:pStyle w:val="s13"/>
        <w:shd w:val="clear" w:color="auto" w:fill="FFFFFF"/>
        <w:ind w:firstLine="0"/>
        <w:jc w:val="right"/>
        <w:rPr>
          <w:rFonts w:ascii="Arial" w:hAnsi="Arial" w:cs="Arial"/>
        </w:rPr>
      </w:pPr>
    </w:p>
    <w:p w:rsidR="00067711" w:rsidRPr="0087151B" w:rsidRDefault="00067711" w:rsidP="00067711">
      <w:pPr>
        <w:pStyle w:val="pmargintb3"/>
        <w:spacing w:before="0" w:after="0"/>
        <w:ind w:firstLine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 xml:space="preserve">            ПИНЧУГСКИЙ СЕЛЬСКИЙ СОВЕТ ДЕПУТАТОВ</w:t>
      </w:r>
    </w:p>
    <w:p w:rsidR="00067711" w:rsidRPr="0087151B" w:rsidRDefault="00067711" w:rsidP="00067711">
      <w:pPr>
        <w:pStyle w:val="pmargintb3"/>
        <w:spacing w:before="0" w:after="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БОГУЧАНСКОГО РАЙОНА</w:t>
      </w: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67711" w:rsidRPr="0087151B" w:rsidRDefault="00067711" w:rsidP="00067711">
      <w:pPr>
        <w:pStyle w:val="p1"/>
        <w:spacing w:before="0" w:beforeAutospacing="0" w:after="0" w:afterAutospacing="0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КРАСНОЯРСКОГО КРАЯ</w:t>
      </w:r>
    </w:p>
    <w:p w:rsidR="00067711" w:rsidRPr="0087151B" w:rsidRDefault="00067711" w:rsidP="00067711">
      <w:pPr>
        <w:pStyle w:val="p2"/>
        <w:jc w:val="center"/>
        <w:rPr>
          <w:rStyle w:val="s10"/>
          <w:rFonts w:ascii="Arial" w:hAnsi="Arial" w:cs="Arial"/>
          <w:b/>
          <w:sz w:val="28"/>
          <w:szCs w:val="28"/>
        </w:rPr>
      </w:pPr>
      <w:r w:rsidRPr="0087151B">
        <w:rPr>
          <w:rStyle w:val="s10"/>
          <w:rFonts w:ascii="Arial" w:hAnsi="Arial" w:cs="Arial"/>
          <w:b/>
          <w:sz w:val="28"/>
          <w:szCs w:val="28"/>
        </w:rPr>
        <w:t>Р Е Ш Е Н И Е</w:t>
      </w:r>
    </w:p>
    <w:p w:rsidR="00067711" w:rsidRPr="0087151B" w:rsidRDefault="00067711" w:rsidP="00067711">
      <w:pPr>
        <w:pStyle w:val="p2"/>
        <w:jc w:val="center"/>
        <w:rPr>
          <w:rFonts w:ascii="Arial" w:hAnsi="Arial" w:cs="Arial"/>
          <w:b/>
          <w:sz w:val="28"/>
          <w:szCs w:val="28"/>
        </w:rPr>
      </w:pPr>
      <w:r w:rsidRPr="0087151B">
        <w:rPr>
          <w:rFonts w:ascii="Arial" w:hAnsi="Arial" w:cs="Arial"/>
          <w:b/>
          <w:sz w:val="28"/>
          <w:szCs w:val="28"/>
        </w:rPr>
        <w:t>ПРОЕКТ</w:t>
      </w:r>
    </w:p>
    <w:p w:rsidR="00067711" w:rsidRPr="0087151B" w:rsidRDefault="00067711" w:rsidP="00067711">
      <w:pPr>
        <w:pStyle w:val="p2"/>
        <w:rPr>
          <w:rStyle w:val="s10"/>
          <w:rFonts w:ascii="Arial" w:hAnsi="Arial" w:cs="Arial"/>
          <w:sz w:val="28"/>
          <w:szCs w:val="28"/>
        </w:rPr>
      </w:pPr>
      <w:r w:rsidRPr="0087151B">
        <w:rPr>
          <w:rStyle w:val="s10"/>
          <w:rFonts w:ascii="Arial" w:hAnsi="Arial" w:cs="Arial"/>
          <w:sz w:val="28"/>
          <w:szCs w:val="28"/>
        </w:rPr>
        <w:t xml:space="preserve">  2018                                             п.    Пинчуга                                  №   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Style w:val="ac"/>
          <w:rFonts w:ascii="Arial" w:hAnsi="Arial" w:cs="Arial"/>
        </w:rPr>
      </w:pPr>
      <w:r w:rsidRPr="0087151B">
        <w:rPr>
          <w:rStyle w:val="ac"/>
          <w:rFonts w:ascii="Arial" w:hAnsi="Arial" w:cs="Arial"/>
        </w:rPr>
        <w:t xml:space="preserve">О внесении изменений и дополнений в   Правила 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Style w:val="ac"/>
          <w:rFonts w:ascii="Arial" w:hAnsi="Arial" w:cs="Arial"/>
        </w:rPr>
      </w:pPr>
      <w:r w:rsidRPr="0087151B">
        <w:rPr>
          <w:rStyle w:val="ac"/>
          <w:rFonts w:ascii="Arial" w:hAnsi="Arial" w:cs="Arial"/>
        </w:rPr>
        <w:t xml:space="preserve"> благоустройства на территории муниципального образования</w:t>
      </w:r>
    </w:p>
    <w:p w:rsidR="00067711" w:rsidRPr="0087151B" w:rsidRDefault="00067711" w:rsidP="00067711">
      <w:pPr>
        <w:pStyle w:val="s13"/>
        <w:shd w:val="clear" w:color="auto" w:fill="FFFFFF"/>
        <w:ind w:firstLine="0"/>
        <w:rPr>
          <w:rFonts w:ascii="Arial" w:hAnsi="Arial" w:cs="Arial"/>
        </w:rPr>
      </w:pPr>
      <w:r w:rsidRPr="0087151B">
        <w:rPr>
          <w:rStyle w:val="ac"/>
          <w:rFonts w:ascii="Arial" w:hAnsi="Arial" w:cs="Arial"/>
        </w:rPr>
        <w:t xml:space="preserve"> Пинчугский сельсовет</w:t>
      </w:r>
    </w:p>
    <w:p w:rsidR="00067711" w:rsidRPr="0087151B" w:rsidRDefault="00067711" w:rsidP="00067711">
      <w:pPr>
        <w:spacing w:after="100" w:afterAutospacing="1"/>
        <w:contextualSpacing/>
        <w:rPr>
          <w:rFonts w:ascii="Arial" w:hAnsi="Arial" w:cs="Arial"/>
          <w:sz w:val="28"/>
          <w:szCs w:val="28"/>
        </w:rPr>
      </w:pP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13.04.2017, руководствуясь ст.ст.7,20 Устава Пинчугского сельсовета,  Пинчугский сельский Совет депутатов  РЕШИЛ:           </w:t>
      </w:r>
    </w:p>
    <w:p w:rsidR="00067711" w:rsidRPr="0087151B" w:rsidRDefault="00067711" w:rsidP="00067711">
      <w:pPr>
        <w:pStyle w:val="af2"/>
        <w:rPr>
          <w:rFonts w:ascii="Arial" w:hAnsi="Arial" w:cs="Arial"/>
        </w:rPr>
      </w:pPr>
      <w:r w:rsidRPr="0087151B">
        <w:rPr>
          <w:rFonts w:ascii="Arial" w:hAnsi="Arial" w:cs="Arial"/>
        </w:rPr>
        <w:t> 1.Внести в  Правила благоустройства на территории  муниципального образования    Пинчугский сельсовет, утвержденные решением сельского Совета депутатов от  15.08.   2017г.  №  15 , следующие изменения:</w:t>
      </w:r>
    </w:p>
    <w:p w:rsidR="00067711" w:rsidRPr="0087151B" w:rsidRDefault="00067711" w:rsidP="00067711">
      <w:pPr>
        <w:pStyle w:val="af2"/>
        <w:numPr>
          <w:ilvl w:val="1"/>
          <w:numId w:val="34"/>
        </w:numPr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В Разделе </w:t>
      </w:r>
      <w:r w:rsidRPr="0087151B">
        <w:rPr>
          <w:rFonts w:ascii="Arial" w:hAnsi="Arial" w:cs="Arial"/>
          <w:lang w:val="en-US"/>
        </w:rPr>
        <w:t xml:space="preserve">I </w:t>
      </w:r>
      <w:r w:rsidRPr="0087151B">
        <w:rPr>
          <w:rFonts w:ascii="Arial" w:hAnsi="Arial" w:cs="Arial"/>
        </w:rPr>
        <w:t>, пункте 1.8.:</w:t>
      </w:r>
    </w:p>
    <w:p w:rsidR="00067711" w:rsidRPr="0087151B" w:rsidRDefault="00067711" w:rsidP="00067711">
      <w:pPr>
        <w:ind w:firstLine="539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- абзац первый изложить в следующей редакции: «</w:t>
      </w:r>
      <w:r w:rsidRPr="0087151B">
        <w:rPr>
          <w:rFonts w:ascii="Arial" w:hAnsi="Arial" w:cs="Arial"/>
          <w:b/>
        </w:rPr>
        <w:t>Благоустройство территории</w:t>
      </w:r>
      <w:r w:rsidRPr="0087151B">
        <w:rPr>
          <w:rFonts w:ascii="Arial" w:hAnsi="Arial" w:cs="Arial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</w:t>
      </w:r>
      <w:r w:rsidRPr="0087151B">
        <w:rPr>
          <w:rFonts w:ascii="Arial" w:hAnsi="Arial" w:cs="Arial"/>
        </w:rPr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67711" w:rsidRPr="0087151B" w:rsidRDefault="00067711" w:rsidP="00067711">
      <w:pPr>
        <w:pStyle w:val="consplusnormal1"/>
        <w:ind w:firstLine="54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- абзац второй изложить в следующей редакции: «</w:t>
      </w:r>
      <w:r w:rsidRPr="0087151B">
        <w:rPr>
          <w:rFonts w:ascii="Arial" w:hAnsi="Arial" w:cs="Arial"/>
          <w:b/>
        </w:rPr>
        <w:t>Элементы благоустройства</w:t>
      </w:r>
      <w:r w:rsidRPr="0087151B">
        <w:rPr>
          <w:rFonts w:ascii="Arial" w:hAnsi="Arial" w:cs="Arial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7711" w:rsidRPr="0087151B" w:rsidRDefault="00067711" w:rsidP="00067711">
      <w:pPr>
        <w:ind w:firstLine="539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- абзац тринадцатый изложить в следующей редакции: «</w:t>
      </w:r>
      <w:r w:rsidRPr="0087151B">
        <w:rPr>
          <w:rFonts w:ascii="Arial" w:hAnsi="Arial" w:cs="Arial"/>
          <w:b/>
        </w:rPr>
        <w:t>Прилегающая территория -</w:t>
      </w:r>
      <w:r w:rsidRPr="0087151B">
        <w:rPr>
          <w:rFonts w:ascii="Arial" w:hAnsi="Arial" w:cs="Arial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067711" w:rsidRPr="0087151B" w:rsidRDefault="00067711" w:rsidP="00067711">
      <w:pPr>
        <w:ind w:firstLine="539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абзац девятнадцатый   изложить в следующей редакции: «</w:t>
      </w:r>
      <w:r w:rsidRPr="0087151B">
        <w:rPr>
          <w:rFonts w:ascii="Arial" w:hAnsi="Arial" w:cs="Arial"/>
          <w:b/>
        </w:rPr>
        <w:t>Фасад</w:t>
      </w:r>
      <w:r w:rsidRPr="0087151B">
        <w:rPr>
          <w:rFonts w:ascii="Arial" w:hAnsi="Arial" w:cs="Arial"/>
        </w:rPr>
        <w:t xml:space="preserve"> - наружная вертикальная поверхность здания, строения, сооружения. В зависимости от типа здания, строения, сооружения и формы его плана, местоположения различают лицевой (главный), боковой и дворовый фасады." </w:t>
      </w:r>
    </w:p>
    <w:p w:rsidR="00067711" w:rsidRPr="0087151B" w:rsidRDefault="00067711" w:rsidP="00067711">
      <w:pPr>
        <w:pStyle w:val="consplusnormal1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1.2.В Разделе </w:t>
      </w:r>
      <w:r w:rsidRPr="0087151B">
        <w:rPr>
          <w:rFonts w:ascii="Arial" w:hAnsi="Arial" w:cs="Arial"/>
          <w:lang w:val="en-US"/>
        </w:rPr>
        <w:t>II</w:t>
      </w:r>
      <w:r w:rsidRPr="0087151B">
        <w:rPr>
          <w:rFonts w:ascii="Arial" w:hAnsi="Arial" w:cs="Arial"/>
        </w:rPr>
        <w:t>:</w:t>
      </w:r>
    </w:p>
    <w:p w:rsidR="00067711" w:rsidRPr="0087151B" w:rsidRDefault="00067711" w:rsidP="00067711">
      <w:pPr>
        <w:pStyle w:val="pj"/>
        <w:jc w:val="both"/>
        <w:rPr>
          <w:rFonts w:ascii="Arial" w:hAnsi="Arial" w:cs="Arial"/>
          <w:b/>
        </w:rPr>
      </w:pPr>
      <w:r w:rsidRPr="0087151B">
        <w:rPr>
          <w:rFonts w:ascii="Arial" w:hAnsi="Arial" w:cs="Arial"/>
        </w:rPr>
        <w:t xml:space="preserve">-  наименование Раздела </w:t>
      </w:r>
      <w:r w:rsidRPr="0087151B">
        <w:rPr>
          <w:rFonts w:ascii="Arial" w:hAnsi="Arial" w:cs="Arial"/>
          <w:lang w:val="en-US"/>
        </w:rPr>
        <w:t>II</w:t>
      </w:r>
      <w:r w:rsidRPr="0087151B">
        <w:rPr>
          <w:rFonts w:ascii="Arial" w:hAnsi="Arial" w:cs="Arial"/>
        </w:rPr>
        <w:t xml:space="preserve"> изложить в следующей редакции : «Раздела </w:t>
      </w:r>
      <w:r w:rsidRPr="0087151B">
        <w:rPr>
          <w:rFonts w:ascii="Arial" w:hAnsi="Arial" w:cs="Arial"/>
          <w:lang w:val="en-US"/>
        </w:rPr>
        <w:t>II</w:t>
      </w:r>
      <w:r w:rsidRPr="0087151B">
        <w:rPr>
          <w:rFonts w:ascii="Arial" w:hAnsi="Arial" w:cs="Arial"/>
          <w:b/>
          <w:color w:val="FF0000"/>
        </w:rPr>
        <w:t xml:space="preserve"> </w:t>
      </w:r>
      <w:r w:rsidRPr="0087151B">
        <w:rPr>
          <w:rFonts w:ascii="Arial" w:hAnsi="Arial" w:cs="Arial"/>
          <w:b/>
        </w:rPr>
        <w:t>Общие требования к состоянию общественных пространств,  внешнего вида фасадов и ограждающих конструкций зданий, строений, сооружений различного назначения и разной формы собственности, к   объектам благоустройства и их отдельным элементам.</w:t>
      </w:r>
      <w:r w:rsidRPr="0087151B">
        <w:rPr>
          <w:rFonts w:ascii="Arial" w:hAnsi="Arial" w:cs="Arial"/>
          <w:b/>
          <w:sz w:val="28"/>
          <w:szCs w:val="28"/>
        </w:rPr>
        <w:t xml:space="preserve"> </w:t>
      </w:r>
      <w:r w:rsidRPr="0087151B">
        <w:rPr>
          <w:rFonts w:ascii="Arial" w:hAnsi="Arial" w:cs="Arial"/>
        </w:rPr>
        <w:t xml:space="preserve"> </w:t>
      </w:r>
    </w:p>
    <w:p w:rsidR="00067711" w:rsidRPr="0087151B" w:rsidRDefault="00067711" w:rsidP="00067711">
      <w:pPr>
        <w:pStyle w:val="consplusnormal1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-   Наименование  пункта 2.12 изложить в следующей редакции:</w:t>
      </w:r>
      <w:r w:rsidRPr="0087151B">
        <w:rPr>
          <w:rFonts w:ascii="Arial" w:hAnsi="Arial" w:cs="Arial"/>
          <w:b/>
        </w:rPr>
        <w:t xml:space="preserve"> «Оформление и оборудование зданий и сооружений, фасадов  соответствующих зданий,   сооружений</w:t>
      </w:r>
    </w:p>
    <w:p w:rsidR="00067711" w:rsidRPr="0087151B" w:rsidRDefault="00067711" w:rsidP="00067711">
      <w:pPr>
        <w:pStyle w:val="consplusnormal1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- дополнить пункт 2.12. подпунктами 2.12.9 -  2.12.13 следующего содержания: « </w:t>
      </w:r>
      <w:bookmarkStart w:id="1" w:name="l44"/>
      <w:bookmarkEnd w:id="1"/>
      <w:r w:rsidRPr="0087151B">
        <w:rPr>
          <w:rFonts w:ascii="Arial" w:hAnsi="Arial" w:cs="Arial"/>
        </w:rPr>
        <w:t>2.12.9. Внешний вид фасадов зданий, строений включает в себя архитектурное и колористическое решение, конструктивные элементы фасада, места размещения дополнительных элементов и устройств, дополнительного оборудования, рекламных и информационных конструкций.</w:t>
      </w:r>
    </w:p>
    <w:p w:rsidR="00067711" w:rsidRPr="0087151B" w:rsidRDefault="00067711" w:rsidP="00067711">
      <w:pPr>
        <w:pStyle w:val="3"/>
      </w:pPr>
      <w:r w:rsidRPr="0087151B">
        <w:t>2.12.10.    </w:t>
      </w:r>
      <w:bookmarkStart w:id="2" w:name="l45"/>
      <w:bookmarkEnd w:id="2"/>
      <w:r w:rsidRPr="0087151B">
        <w:t xml:space="preserve">Внешний вид фасадов зданий, строений должен соответствовать требованиям, установленным настоящими Правилами, архитектурно-художественным регламентом.    </w:t>
      </w:r>
      <w:r w:rsidRPr="0087151B">
        <w:br/>
        <w:t>2.12.11. Содержание фасадов зданий, строений и сооружений включает: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проведение поддерживающего ремонта и восстановление конструктивных элементов и отделки фасадов, в том числе входных дверей и козырьков, ограждений балконов и лоджий, карнизов, крылец и отдельных ступеней, ограждений спусков и лестниц, витрин, декоративных деталей и иных конструктивных элементов;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lastRenderedPageBreak/>
        <w:t>- обеспечение наличия и содержание в исправном состоянии водостоков, водосточных труб и сливов;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очистку от снега и льда крыш и козырьков, удаление наледи, снега и сосулек с карнизов, балконов и лоджий;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герметизацию, заделку и расшивку швов, трещин и выбоин;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восстановление, ремонт и своевременную очистку отмосток, приямков цокольных окон и входов в подвалы;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поддержание в исправном состоянии размещенного на фасаде электроосвещения 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 очистку и промывку поверхностей фасадов в зависимости от их состояния и условий эксплуатации;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мытье окон и витрин, вывесок и указателей;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выполнение иных требований, предусмотренных правилами и нормами технической эксплуатации зданий, строений и сооружений.</w:t>
      </w:r>
    </w:p>
    <w:p w:rsidR="00067711" w:rsidRPr="0087151B" w:rsidRDefault="00067711" w:rsidP="00067711">
      <w:pPr>
        <w:pStyle w:val="3"/>
      </w:pPr>
      <w:r w:rsidRPr="0087151B">
        <w:t>2.12.12. На фасадах зданий, строений и сооружений допускается установка следующих домовых знаков: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угловой указатель улицы, площади, проспекта, проезда, переулка;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указатель номера дома, строения;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указатель номера подъезда и номеров квартир в подъезде;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флагодержатель;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памятная доска;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>- указатель пожарного гидранта;</w:t>
      </w:r>
    </w:p>
    <w:p w:rsidR="00067711" w:rsidRPr="0087151B" w:rsidRDefault="00067711" w:rsidP="00067711">
      <w:pPr>
        <w:spacing w:before="100" w:beforeAutospacing="1" w:after="100" w:afterAutospacing="1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- указатель грунтовых геодезических знаков. </w:t>
      </w:r>
    </w:p>
    <w:p w:rsidR="00067711" w:rsidRPr="0087151B" w:rsidRDefault="00067711" w:rsidP="00067711">
      <w:pPr>
        <w:pStyle w:val="af2"/>
        <w:rPr>
          <w:rFonts w:ascii="Arial" w:hAnsi="Arial" w:cs="Arial"/>
        </w:rPr>
      </w:pPr>
      <w:r w:rsidRPr="0087151B">
        <w:rPr>
          <w:rFonts w:ascii="Arial" w:hAnsi="Arial" w:cs="Arial"/>
        </w:rPr>
        <w:t>2.12.13. Организация работ по содержанию, по удалению с фасада здания (сооружения) самовольно произведенных надписей, а также самовольно размещенной информационно-печатной продукции, информационных конструкций на фасадах зданий (сооружений) возлагается на собственников, иных правообладателей зданий (сооружений).»</w:t>
      </w:r>
    </w:p>
    <w:p w:rsidR="00067711" w:rsidRPr="0087151B" w:rsidRDefault="00067711" w:rsidP="00067711">
      <w:pPr>
        <w:pStyle w:val="p13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 2. Контроль за исполнением решения возложить на председателя Пинчугского сельского Совета депутатов А.В. Логинова </w:t>
      </w:r>
    </w:p>
    <w:p w:rsidR="00067711" w:rsidRPr="0087151B" w:rsidRDefault="00067711" w:rsidP="00067711">
      <w:pPr>
        <w:pStyle w:val="af2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>3. Настоящее решение вступает в силу со дня опубликования в печатном издании « Пинчугский вестник» и подлежит размещению на официальной сайте Пинчугского сельсовета в сети Интернет.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 </w:t>
      </w:r>
      <w:r w:rsidRPr="0087151B">
        <w:rPr>
          <w:rFonts w:ascii="Arial" w:hAnsi="Arial" w:cs="Arial"/>
        </w:rPr>
        <w:br/>
        <w:t>Глава Пинчугского сельсовета-                                                                       А.В.Чаусенко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lastRenderedPageBreak/>
        <w:t xml:space="preserve">                         </w:t>
      </w:r>
      <w:r w:rsidRPr="0087151B">
        <w:rPr>
          <w:rFonts w:ascii="Arial" w:hAnsi="Arial" w:cs="Arial"/>
        </w:rPr>
        <w:br/>
        <w:t>Председатель Пинчугского сельского</w:t>
      </w:r>
    </w:p>
    <w:p w:rsidR="00067711" w:rsidRPr="0087151B" w:rsidRDefault="00067711" w:rsidP="00067711">
      <w:pPr>
        <w:pStyle w:val="af2"/>
        <w:spacing w:before="0" w:beforeAutospacing="0" w:after="0" w:afterAutospacing="0"/>
        <w:jc w:val="both"/>
        <w:rPr>
          <w:rFonts w:ascii="Arial" w:hAnsi="Arial" w:cs="Arial"/>
        </w:rPr>
      </w:pPr>
      <w:r w:rsidRPr="0087151B">
        <w:rPr>
          <w:rFonts w:ascii="Arial" w:hAnsi="Arial" w:cs="Arial"/>
        </w:rPr>
        <w:t xml:space="preserve">Совета депутатов                                                                                                    А.В. Логинов </w:t>
      </w:r>
    </w:p>
    <w:p w:rsidR="00067711" w:rsidRPr="0087151B" w:rsidRDefault="00067711" w:rsidP="00067711">
      <w:pPr>
        <w:rPr>
          <w:rFonts w:ascii="Arial" w:hAnsi="Arial" w:cs="Arial"/>
        </w:rPr>
      </w:pPr>
    </w:p>
    <w:p w:rsidR="00794D4F" w:rsidRPr="00A04AE4" w:rsidRDefault="00794D4F" w:rsidP="00067711">
      <w:pPr>
        <w:jc w:val="center"/>
      </w:pPr>
    </w:p>
    <w:sectPr w:rsidR="00794D4F" w:rsidRPr="00A04AE4" w:rsidSect="007908A8">
      <w:headerReference w:type="default" r:id="rId10"/>
      <w:pgSz w:w="11906" w:h="16838"/>
      <w:pgMar w:top="1134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DB" w:rsidRDefault="006E28DB" w:rsidP="00F155A0">
      <w:r>
        <w:separator/>
      </w:r>
    </w:p>
  </w:endnote>
  <w:endnote w:type="continuationSeparator" w:id="1">
    <w:p w:rsidR="006E28DB" w:rsidRDefault="006E28DB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DB" w:rsidRDefault="006E28DB" w:rsidP="00F155A0">
      <w:r>
        <w:separator/>
      </w:r>
    </w:p>
  </w:footnote>
  <w:footnote w:type="continuationSeparator" w:id="1">
    <w:p w:rsidR="006E28DB" w:rsidRDefault="006E28DB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A504DE">
    <w:pPr>
      <w:pStyle w:val="a3"/>
      <w:jc w:val="center"/>
    </w:pPr>
    <w:fldSimple w:instr=" PAGE   \* MERGEFORMAT ">
      <w:r w:rsidR="00067711">
        <w:rPr>
          <w:noProof/>
        </w:rPr>
        <w:t>3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1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0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32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5"/>
  </w:num>
  <w:num w:numId="27">
    <w:abstractNumId w:val="16"/>
  </w:num>
  <w:num w:numId="28">
    <w:abstractNumId w:val="6"/>
  </w:num>
  <w:num w:numId="29">
    <w:abstractNumId w:val="20"/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1"/>
  </w:num>
  <w:num w:numId="3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D3B"/>
    <w:rsid w:val="00016013"/>
    <w:rsid w:val="00045E61"/>
    <w:rsid w:val="00053997"/>
    <w:rsid w:val="00067711"/>
    <w:rsid w:val="00077507"/>
    <w:rsid w:val="00084B22"/>
    <w:rsid w:val="00097309"/>
    <w:rsid w:val="000A0560"/>
    <w:rsid w:val="000B2055"/>
    <w:rsid w:val="000E7FFD"/>
    <w:rsid w:val="00111E18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28DB"/>
    <w:rsid w:val="006E656B"/>
    <w:rsid w:val="00702DF7"/>
    <w:rsid w:val="007157BC"/>
    <w:rsid w:val="0072052F"/>
    <w:rsid w:val="00745D02"/>
    <w:rsid w:val="007517F0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04DE"/>
    <w:rsid w:val="00A57315"/>
    <w:rsid w:val="00A72C3B"/>
    <w:rsid w:val="00A934D7"/>
    <w:rsid w:val="00A93B6A"/>
    <w:rsid w:val="00AF7E13"/>
    <w:rsid w:val="00B62563"/>
    <w:rsid w:val="00B808C4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A0179"/>
    <w:rsid w:val="00FA542E"/>
    <w:rsid w:val="00FB394F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AD279EF665F147CBD28ABCAE68AB0348449F2B625EA4A494B2C58623846027BC5A5932B6010CCe0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2016-05-11T09:16:00Z</cp:lastPrinted>
  <dcterms:created xsi:type="dcterms:W3CDTF">2018-08-28T04:55:00Z</dcterms:created>
  <dcterms:modified xsi:type="dcterms:W3CDTF">2018-08-28T05:12:00Z</dcterms:modified>
</cp:coreProperties>
</file>