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F471B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28.02</w:t>
      </w:r>
      <w:r w:rsidR="00B31160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3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АДМИНИСТРАЦИЯ ПИНЧУГСКОГО СЕЛЬСОВЕТА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БОГУЧАНСКОГО РАЙОНА</w:t>
      </w:r>
    </w:p>
    <w:p w:rsidR="00EB3A2B" w:rsidRPr="00547483" w:rsidRDefault="00EB3A2B" w:rsidP="00EB3A2B">
      <w:pPr>
        <w:jc w:val="center"/>
        <w:rPr>
          <w:b/>
        </w:rPr>
      </w:pPr>
      <w:r>
        <w:rPr>
          <w:b/>
        </w:rPr>
        <w:t>КРАСНОЯРСКОГО КРАЯ</w:t>
      </w:r>
    </w:p>
    <w:p w:rsidR="00EB3A2B" w:rsidRPr="00547483" w:rsidRDefault="00EB3A2B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3A2B" w:rsidRPr="00547483" w:rsidRDefault="00EB3A2B" w:rsidP="00EB3A2B">
      <w:pPr>
        <w:jc w:val="center"/>
        <w:rPr>
          <w:b/>
        </w:rPr>
      </w:pPr>
    </w:p>
    <w:p w:rsidR="00EB3A2B" w:rsidRPr="009947CD" w:rsidRDefault="00EB3A2B" w:rsidP="00EB3A2B">
      <w:pPr>
        <w:tabs>
          <w:tab w:val="left" w:pos="8225"/>
        </w:tabs>
        <w:jc w:val="both"/>
      </w:pPr>
      <w:r>
        <w:t>02.02</w:t>
      </w:r>
      <w:r w:rsidRPr="009947CD">
        <w:t>.</w:t>
      </w:r>
      <w:r>
        <w:t>2022 г</w:t>
      </w:r>
      <w:r w:rsidRPr="009947CD">
        <w:t xml:space="preserve">                                            п. Пинчуга</w:t>
      </w:r>
      <w:r w:rsidRPr="009947CD">
        <w:tab/>
        <w:t xml:space="preserve">№   </w:t>
      </w:r>
      <w:r>
        <w:t>9</w:t>
      </w:r>
      <w:r w:rsidRPr="009947CD">
        <w:t xml:space="preserve"> - П</w:t>
      </w:r>
    </w:p>
    <w:p w:rsidR="00EB3A2B" w:rsidRPr="009947CD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Pr="00876CEC" w:rsidRDefault="00EB3A2B" w:rsidP="00EB3A2B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«Об отмене Постановлений» </w:t>
      </w:r>
    </w:p>
    <w:p w:rsidR="00EB3A2B" w:rsidRPr="00876CEC" w:rsidRDefault="00EB3A2B" w:rsidP="00EB3A2B">
      <w:pPr>
        <w:jc w:val="both"/>
      </w:pPr>
    </w:p>
    <w:p w:rsidR="00EB3A2B" w:rsidRPr="00876CEC" w:rsidRDefault="00EB3A2B" w:rsidP="00EB3A2B">
      <w:pPr>
        <w:pStyle w:val="a9"/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t xml:space="preserve">      </w:t>
      </w:r>
      <w:r>
        <w:t>На основании Федерального закона №131 – ФЗ от 06.10.2003г «Об общих принципах организации местного самоуправления в Российской Федерации»</w:t>
      </w:r>
      <w:r w:rsidRPr="00876CEC">
        <w:t>,</w:t>
      </w:r>
      <w:r>
        <w:t xml:space="preserve"> руководствуясь</w:t>
      </w:r>
      <w:r w:rsidRPr="00876CEC">
        <w:t xml:space="preserve"> Уставом Пинчугского </w:t>
      </w:r>
      <w:r>
        <w:t>сельсовета</w:t>
      </w:r>
    </w:p>
    <w:p w:rsidR="00EB3A2B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rPr>
          <w:b/>
        </w:rPr>
        <w:t>ПОСТАНОВЛЯЮ</w:t>
      </w:r>
      <w:r w:rsidRPr="00876CEC">
        <w:t>:</w:t>
      </w:r>
    </w:p>
    <w:p w:rsidR="00EB3A2B" w:rsidRPr="00876CEC" w:rsidRDefault="00EB3A2B" w:rsidP="00EB3A2B">
      <w:pPr>
        <w:pStyle w:val="a9"/>
      </w:pPr>
    </w:p>
    <w:p w:rsidR="00EB3A2B" w:rsidRDefault="00EB3A2B" w:rsidP="00EB3A2B">
      <w:pPr>
        <w:pStyle w:val="a9"/>
        <w:numPr>
          <w:ilvl w:val="0"/>
          <w:numId w:val="26"/>
        </w:numPr>
        <w:jc w:val="both"/>
      </w:pPr>
      <w:r>
        <w:t>Считать недействительным Постановление администрации Пинчугского сельсовета от 12.12.2014 г. № 94 – П «Об отмене Постановления администрации Пинчугского сельсовета №26 – П от 21.05.2010г «О принятии положения о порядке образования комиссии по урегулированию конфликта интересов в администрации Пинчугского сельсовета»</w:t>
      </w:r>
    </w:p>
    <w:p w:rsidR="00EB3A2B" w:rsidRDefault="00EB3A2B" w:rsidP="00EB3A2B">
      <w:pPr>
        <w:pStyle w:val="a9"/>
        <w:numPr>
          <w:ilvl w:val="0"/>
          <w:numId w:val="26"/>
        </w:numPr>
        <w:jc w:val="both"/>
      </w:pPr>
      <w:r>
        <w:t>Считать утратившим силу Постановление администрации Пинчугского сельсовета от 21.05.2010г. №26-П «О принятии положения о порядке образования комиссии по урегулированию конфликта интересов в администрации Пинчугского сельсовета»</w:t>
      </w:r>
    </w:p>
    <w:p w:rsidR="00EB3A2B" w:rsidRPr="00876CEC" w:rsidRDefault="00EB3A2B" w:rsidP="00EB3A2B">
      <w:pPr>
        <w:pStyle w:val="a9"/>
        <w:numPr>
          <w:ilvl w:val="0"/>
          <w:numId w:val="26"/>
        </w:numPr>
        <w:jc w:val="both"/>
      </w:pPr>
      <w:r w:rsidRPr="00876CEC">
        <w:t>Постановление вступает в силу в день, следующий за днём опубликования в газете «Пинчугский вестник» и подлежит размещению на официальном сайте администрации Пинчугского сельсовета.</w:t>
      </w:r>
    </w:p>
    <w:p w:rsidR="00EB3A2B" w:rsidRPr="00876CEC" w:rsidRDefault="00EB3A2B" w:rsidP="00EB3A2B">
      <w:pPr>
        <w:pStyle w:val="a9"/>
        <w:numPr>
          <w:ilvl w:val="0"/>
          <w:numId w:val="26"/>
        </w:numPr>
        <w:jc w:val="both"/>
      </w:pPr>
      <w:r w:rsidRPr="00876CEC">
        <w:t>Контроль за исполнением настоящего Постановления оставляю за собой.</w:t>
      </w: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  <w:r>
        <w:t xml:space="preserve"> Глава</w:t>
      </w:r>
      <w:r w:rsidRPr="00876CEC">
        <w:t xml:space="preserve"> Пинчугского сельсовета                                                          </w:t>
      </w:r>
      <w:r>
        <w:t xml:space="preserve">         А.В.Логинов</w:t>
      </w:r>
    </w:p>
    <w:p w:rsidR="00EB3A2B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>
        <w:rPr>
          <w:b/>
        </w:rPr>
        <w:lastRenderedPageBreak/>
        <w:t>АДМИНИСТРАЦИЯ ПИНЧУГСКОГО СЕЛЬСОВЕТА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БОГУЧАНСКОГО РАЙОНА</w:t>
      </w:r>
    </w:p>
    <w:p w:rsidR="00EB3A2B" w:rsidRPr="00547483" w:rsidRDefault="00EB3A2B" w:rsidP="00EB3A2B">
      <w:pPr>
        <w:jc w:val="center"/>
        <w:rPr>
          <w:b/>
        </w:rPr>
      </w:pPr>
      <w:r>
        <w:rPr>
          <w:b/>
        </w:rPr>
        <w:t>КРАСНОЯРСКОГО КРАЯ</w:t>
      </w:r>
    </w:p>
    <w:p w:rsidR="00EB3A2B" w:rsidRPr="00547483" w:rsidRDefault="00EB3A2B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3A2B" w:rsidRPr="00547483" w:rsidRDefault="00EB3A2B" w:rsidP="00EB3A2B">
      <w:pPr>
        <w:jc w:val="center"/>
        <w:rPr>
          <w:b/>
        </w:rPr>
      </w:pPr>
    </w:p>
    <w:p w:rsidR="00EB3A2B" w:rsidRPr="009947CD" w:rsidRDefault="00EB3A2B" w:rsidP="00EB3A2B">
      <w:pPr>
        <w:tabs>
          <w:tab w:val="left" w:pos="8225"/>
        </w:tabs>
        <w:jc w:val="both"/>
      </w:pPr>
      <w:r>
        <w:t>02.02</w:t>
      </w:r>
      <w:r w:rsidRPr="009947CD">
        <w:t>.</w:t>
      </w:r>
      <w:r>
        <w:t>2022 г</w:t>
      </w:r>
      <w:r w:rsidRPr="009947CD">
        <w:t xml:space="preserve">                                            п. Пинчуга</w:t>
      </w:r>
      <w:r w:rsidRPr="009947CD">
        <w:tab/>
        <w:t xml:space="preserve">№   </w:t>
      </w:r>
      <w:r>
        <w:t>10</w:t>
      </w:r>
      <w:r w:rsidRPr="009947CD">
        <w:t xml:space="preserve"> - П</w:t>
      </w:r>
    </w:p>
    <w:p w:rsidR="00EB3A2B" w:rsidRPr="009947CD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Pr="00876CEC" w:rsidRDefault="00EB3A2B" w:rsidP="00EB3A2B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«Об отмене Постановления № 38-П от 27.06.2013 «Об утверждении Порядка предоставления сведений о доходах, об имуществе и обязательствах имущественного характера, представленных лицами, замещающими должности муниципальной службы в администрации Пинчугского сельсовета, для опубликования в средствах массовой информации» </w:t>
      </w:r>
    </w:p>
    <w:p w:rsidR="00EB3A2B" w:rsidRPr="00876CEC" w:rsidRDefault="00EB3A2B" w:rsidP="00EB3A2B">
      <w:pPr>
        <w:jc w:val="both"/>
      </w:pPr>
    </w:p>
    <w:p w:rsidR="00EB3A2B" w:rsidRPr="00876CEC" w:rsidRDefault="00EB3A2B" w:rsidP="00EB3A2B">
      <w:pPr>
        <w:pStyle w:val="a9"/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t xml:space="preserve">      </w:t>
      </w:r>
      <w:r>
        <w:t>На основании Федерального закона №131 – ФЗ от 06.10.2003г «Об общих принципах организации местного самоуправления в Российской Федерации»</w:t>
      </w:r>
      <w:r w:rsidRPr="00876CEC">
        <w:t>,</w:t>
      </w:r>
      <w:r>
        <w:t xml:space="preserve"> руководствуясь</w:t>
      </w:r>
      <w:r w:rsidRPr="00876CEC">
        <w:t xml:space="preserve"> Уставом Пинчугского </w:t>
      </w:r>
      <w:r>
        <w:t>сельсовета</w:t>
      </w:r>
    </w:p>
    <w:p w:rsidR="00EB3A2B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rPr>
          <w:b/>
        </w:rPr>
        <w:t>ПОСТАНОВЛЯЮ</w:t>
      </w:r>
      <w:r w:rsidRPr="00876CEC">
        <w:t>:</w:t>
      </w:r>
    </w:p>
    <w:p w:rsidR="00EB3A2B" w:rsidRPr="00876CEC" w:rsidRDefault="00EB3A2B" w:rsidP="00EB3A2B">
      <w:pPr>
        <w:pStyle w:val="a9"/>
      </w:pPr>
    </w:p>
    <w:p w:rsidR="00EB3A2B" w:rsidRDefault="00EB3A2B" w:rsidP="00EB3A2B">
      <w:pPr>
        <w:pStyle w:val="a9"/>
        <w:numPr>
          <w:ilvl w:val="0"/>
          <w:numId w:val="41"/>
        </w:numPr>
        <w:jc w:val="both"/>
      </w:pPr>
      <w:r>
        <w:t xml:space="preserve">Отменить Постановление №38 – П от 27.06.2013 </w:t>
      </w:r>
      <w:r w:rsidRPr="00E72050">
        <w:t>«Об утверждении Порядка предоставления сведений о доходах, об имуществе и обязательствах имущественного характера, представленных лицами, замещающими должности муниципальной службы в администрации Пинчугского сельсовета, для опубликования в средствах массовой информации»</w:t>
      </w:r>
    </w:p>
    <w:p w:rsidR="00EB3A2B" w:rsidRDefault="00EB3A2B" w:rsidP="00EB3A2B">
      <w:pPr>
        <w:pStyle w:val="a9"/>
        <w:numPr>
          <w:ilvl w:val="0"/>
          <w:numId w:val="41"/>
        </w:numPr>
        <w:jc w:val="both"/>
      </w:pPr>
      <w:r>
        <w:t xml:space="preserve">Рассмотреть данный Порядок </w:t>
      </w:r>
      <w:r w:rsidRPr="00E72050">
        <w:t>предоставления сведений о доходах, об имуществе и обязательствах имущественного характера, представленных лицами, замещающими должности муниципальной службы в администрации Пинчугского сельсовета, для опубликования в средствах массовой информации</w:t>
      </w:r>
      <w:r>
        <w:t xml:space="preserve"> на сессии Пинчугского сельского Совета депутатов и принять решения по установлению данного порядка</w:t>
      </w:r>
    </w:p>
    <w:p w:rsidR="00EB3A2B" w:rsidRPr="00876CEC" w:rsidRDefault="00EB3A2B" w:rsidP="00EB3A2B">
      <w:pPr>
        <w:pStyle w:val="a9"/>
        <w:numPr>
          <w:ilvl w:val="0"/>
          <w:numId w:val="41"/>
        </w:numPr>
        <w:jc w:val="both"/>
      </w:pPr>
      <w:r w:rsidRPr="00876CEC">
        <w:t>Постановление вступает в силу в день, следующий за днём опубликования в газете «Пинчугский вестник» и подлежит размещению на официальном сайте администрации Пинчугского сельсовета.</w:t>
      </w:r>
    </w:p>
    <w:p w:rsidR="00EB3A2B" w:rsidRPr="00876CEC" w:rsidRDefault="00EB3A2B" w:rsidP="00EB3A2B">
      <w:pPr>
        <w:pStyle w:val="a9"/>
        <w:numPr>
          <w:ilvl w:val="0"/>
          <w:numId w:val="41"/>
        </w:numPr>
        <w:jc w:val="both"/>
      </w:pPr>
      <w:r w:rsidRPr="00876CEC">
        <w:t>Контроль за исполнением настоящего Постановления оставляю за собой.</w:t>
      </w: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  <w:r>
        <w:t xml:space="preserve"> Глава</w:t>
      </w:r>
      <w:r w:rsidRPr="00876CEC">
        <w:t xml:space="preserve"> Пинчугского сельсовета                                                          </w:t>
      </w:r>
      <w:r>
        <w:t xml:space="preserve">         А.В.Логинов</w:t>
      </w:r>
    </w:p>
    <w:p w:rsidR="00EB3A2B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>
        <w:rPr>
          <w:b/>
        </w:rPr>
        <w:lastRenderedPageBreak/>
        <w:t>АДМИНИСТРАЦИЯ ПИНЧУГСКОГО СЕЛЬСОВЕТА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БОГУЧАНСКОГО РАЙОНА</w:t>
      </w:r>
    </w:p>
    <w:p w:rsidR="00EB3A2B" w:rsidRPr="00547483" w:rsidRDefault="00EB3A2B" w:rsidP="00EB3A2B">
      <w:pPr>
        <w:jc w:val="center"/>
        <w:rPr>
          <w:b/>
        </w:rPr>
      </w:pPr>
      <w:r>
        <w:rPr>
          <w:b/>
        </w:rPr>
        <w:t>КРАСНОЯРСКОГО КРАЯ</w:t>
      </w:r>
    </w:p>
    <w:p w:rsidR="00EB3A2B" w:rsidRPr="00547483" w:rsidRDefault="00EB3A2B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3A2B" w:rsidRPr="00547483" w:rsidRDefault="00EB3A2B" w:rsidP="00EB3A2B">
      <w:pPr>
        <w:jc w:val="center"/>
        <w:rPr>
          <w:b/>
        </w:rPr>
      </w:pPr>
    </w:p>
    <w:p w:rsidR="00EB3A2B" w:rsidRPr="009947CD" w:rsidRDefault="00EB3A2B" w:rsidP="00EB3A2B">
      <w:pPr>
        <w:tabs>
          <w:tab w:val="left" w:pos="8225"/>
        </w:tabs>
        <w:jc w:val="both"/>
      </w:pPr>
      <w:r>
        <w:t>02.02</w:t>
      </w:r>
      <w:r w:rsidRPr="009947CD">
        <w:t>.</w:t>
      </w:r>
      <w:r>
        <w:t>2022 г</w:t>
      </w:r>
      <w:r w:rsidRPr="009947CD">
        <w:t xml:space="preserve">                                            п. Пинчуга</w:t>
      </w:r>
      <w:r w:rsidRPr="009947CD">
        <w:tab/>
        <w:t xml:space="preserve">№   </w:t>
      </w:r>
      <w:r>
        <w:t>11</w:t>
      </w:r>
      <w:r w:rsidRPr="009947CD">
        <w:t xml:space="preserve"> - П</w:t>
      </w:r>
    </w:p>
    <w:p w:rsidR="00EB3A2B" w:rsidRPr="009947CD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Pr="00876CEC" w:rsidRDefault="00EB3A2B" w:rsidP="00EB3A2B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«Об утверждении Положения 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Пинчугского сельсовета, и членов их семей» </w:t>
      </w:r>
    </w:p>
    <w:p w:rsidR="00EB3A2B" w:rsidRPr="00876CEC" w:rsidRDefault="00EB3A2B" w:rsidP="00EB3A2B">
      <w:pPr>
        <w:jc w:val="both"/>
      </w:pPr>
    </w:p>
    <w:p w:rsidR="00EB3A2B" w:rsidRPr="00876CEC" w:rsidRDefault="00EB3A2B" w:rsidP="00EB3A2B">
      <w:pPr>
        <w:pStyle w:val="a9"/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t xml:space="preserve">      </w:t>
      </w:r>
      <w:r>
        <w:t>На основании Закона Красноярского края от 07.07.2009 №8-3542 «О предоставлении гражданами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руководствуясь</w:t>
      </w:r>
      <w:r w:rsidRPr="00876CEC">
        <w:t xml:space="preserve"> Уставом Пинчугского </w:t>
      </w:r>
      <w:r>
        <w:t>сельсовета</w:t>
      </w:r>
    </w:p>
    <w:p w:rsidR="00EB3A2B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rPr>
          <w:b/>
        </w:rPr>
        <w:t>ПОСТАНОВЛЯЮ</w:t>
      </w:r>
      <w:r w:rsidRPr="00876CEC">
        <w:t>:</w:t>
      </w:r>
    </w:p>
    <w:p w:rsidR="00EB3A2B" w:rsidRPr="00876CEC" w:rsidRDefault="00EB3A2B" w:rsidP="00EB3A2B">
      <w:pPr>
        <w:pStyle w:val="a9"/>
      </w:pPr>
    </w:p>
    <w:p w:rsidR="00EB3A2B" w:rsidRDefault="00EB3A2B" w:rsidP="00EB3A2B">
      <w:pPr>
        <w:tabs>
          <w:tab w:val="left" w:pos="8225"/>
        </w:tabs>
        <w:jc w:val="both"/>
      </w:pPr>
    </w:p>
    <w:p w:rsidR="00EB3A2B" w:rsidRPr="007F62E8" w:rsidRDefault="00EB3A2B" w:rsidP="00EB3A2B">
      <w:pPr>
        <w:pStyle w:val="a7"/>
        <w:numPr>
          <w:ilvl w:val="0"/>
          <w:numId w:val="42"/>
        </w:numPr>
        <w:tabs>
          <w:tab w:val="left" w:pos="8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№15 – П от 25.03</w:t>
      </w:r>
      <w:r w:rsidRPr="007F62E8">
        <w:rPr>
          <w:rFonts w:ascii="Times New Roman" w:hAnsi="Times New Roman"/>
          <w:sz w:val="24"/>
          <w:szCs w:val="24"/>
        </w:rPr>
        <w:t xml:space="preserve">.2013 «Об утверждении Положения 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Пинчугского сельсовета, и членов их семей» </w:t>
      </w:r>
    </w:p>
    <w:p w:rsidR="00EB3A2B" w:rsidRPr="007F62E8" w:rsidRDefault="00EB3A2B" w:rsidP="00EB3A2B">
      <w:pPr>
        <w:pStyle w:val="a7"/>
        <w:numPr>
          <w:ilvl w:val="0"/>
          <w:numId w:val="42"/>
        </w:numPr>
        <w:tabs>
          <w:tab w:val="left" w:pos="8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«Положение</w:t>
      </w:r>
      <w:r w:rsidRPr="007F62E8">
        <w:rPr>
          <w:rFonts w:ascii="Times New Roman" w:hAnsi="Times New Roman"/>
          <w:sz w:val="24"/>
          <w:szCs w:val="24"/>
        </w:rPr>
        <w:t xml:space="preserve"> 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Пинчугского сельсовета, и членов их семей» </w:t>
      </w:r>
    </w:p>
    <w:p w:rsidR="00EB3A2B" w:rsidRPr="00876CEC" w:rsidRDefault="00EB3A2B" w:rsidP="00EB3A2B">
      <w:pPr>
        <w:pStyle w:val="a9"/>
        <w:numPr>
          <w:ilvl w:val="0"/>
          <w:numId w:val="42"/>
        </w:numPr>
        <w:jc w:val="both"/>
      </w:pPr>
      <w:r w:rsidRPr="00876CEC">
        <w:t>Постановление вступает в силу в день, следующий за днём опубликования в газете «Пинчугский вестник» и подлежит размещению на официальном сайте администрации Пинчугского сельсовета.</w:t>
      </w:r>
    </w:p>
    <w:p w:rsidR="00EB3A2B" w:rsidRPr="00876CEC" w:rsidRDefault="00EB3A2B" w:rsidP="00EB3A2B">
      <w:pPr>
        <w:pStyle w:val="a9"/>
        <w:numPr>
          <w:ilvl w:val="0"/>
          <w:numId w:val="42"/>
        </w:numPr>
        <w:jc w:val="both"/>
      </w:pPr>
      <w:r w:rsidRPr="00876CEC">
        <w:t>Контроль за исполнением настоящего Постановления оставляю за собой.</w:t>
      </w: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  <w:r>
        <w:t xml:space="preserve"> Глава</w:t>
      </w:r>
      <w:r w:rsidRPr="00876CEC">
        <w:t xml:space="preserve"> Пинчугского сельсовета                                                          </w:t>
      </w:r>
      <w:r>
        <w:t xml:space="preserve">         А.В.Логинов</w:t>
      </w: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right"/>
        <w:rPr>
          <w:color w:val="000000"/>
        </w:rPr>
      </w:pPr>
      <w:r w:rsidRPr="007F62E8">
        <w:rPr>
          <w:color w:val="000000"/>
        </w:rPr>
        <w:lastRenderedPageBreak/>
        <w:t>Приложение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right"/>
        <w:rPr>
          <w:color w:val="000000"/>
        </w:rPr>
      </w:pPr>
      <w:r w:rsidRPr="007F62E8">
        <w:rPr>
          <w:color w:val="000000"/>
        </w:rPr>
        <w:t>к Постановлению администрации Пинчугского сельского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right"/>
        <w:rPr>
          <w:color w:val="000000"/>
        </w:rPr>
      </w:pPr>
      <w:r w:rsidRPr="007F62E8">
        <w:rPr>
          <w:color w:val="000000"/>
        </w:rPr>
        <w:t>от 02.02.2022 года № 11-П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 </w:t>
      </w: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b/>
          <w:bCs/>
          <w:color w:val="000000"/>
        </w:rPr>
      </w:pP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b/>
          <w:bCs/>
          <w:color w:val="000000"/>
        </w:rPr>
      </w:pP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b/>
          <w:bCs/>
          <w:color w:val="000000"/>
        </w:rPr>
      </w:pP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b/>
          <w:bCs/>
          <w:color w:val="000000"/>
        </w:rPr>
      </w:pP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b/>
          <w:bCs/>
          <w:color w:val="000000"/>
        </w:rPr>
      </w:pP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7F62E8">
        <w:rPr>
          <w:b/>
          <w:bCs/>
          <w:color w:val="000000"/>
        </w:rPr>
        <w:t>Положение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7F62E8">
        <w:rPr>
          <w:b/>
          <w:bCs/>
          <w:color w:val="000000"/>
        </w:rPr>
        <w:t>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Пинчугского сельсовета, и членов их семей</w:t>
      </w: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 </w:t>
      </w:r>
    </w:p>
    <w:p w:rsidR="00EB3A2B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1. Настоящее Положение 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службы, и членов их семей (далее – Положение) устанавливает порядок размещения в информационно-телекоммуникационной сети Интернет на официальном сайте муниципального образования Богучанский район, расположенном по электронному адресу: </w:t>
      </w:r>
      <w:hyperlink r:id="rId9" w:history="1">
        <w:r w:rsidRPr="007F62E8">
          <w:rPr>
            <w:rStyle w:val="hyperlink"/>
            <w:color w:val="0000FF"/>
          </w:rPr>
          <w:t>www.boguchansky-raion.ru</w:t>
        </w:r>
      </w:hyperlink>
      <w:r w:rsidRPr="007F62E8">
        <w:rPr>
          <w:color w:val="000000"/>
        </w:rPr>
        <w:t> (далее – сайт), сведений о доходах, об имуществе и обязательствах имущественного характера лиц замещающих должности муниципальной службы высшей, главной, ведущей, старшей группы в администрации Пинчугского сельсовета (далее – муниципальные служащие), и членов их семей (супруги (супруга) и несовершеннолетних детей).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2. На сайте размещаются следующие сведения о доходах, об имуществе и обязательствах имущественного характера муниципального служащего: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1) о годовом доходе муниципального служащего, его супруги (супруга) и несовершеннолетних детей;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2) о перечне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3) о перечне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3. В размещаемых на сайте сведениях о доходах, об имуществе и обязательствах имущественного характера запрещается указывать: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1) иные сведения (кроме указанных в </w:t>
      </w:r>
      <w:hyperlink r:id="rId10" w:history="1">
        <w:r w:rsidRPr="007F62E8">
          <w:rPr>
            <w:rStyle w:val="hyperlink"/>
            <w:color w:val="0000FF"/>
          </w:rPr>
          <w:t>пункте </w:t>
        </w:r>
      </w:hyperlink>
      <w:r w:rsidRPr="007F62E8">
        <w:rPr>
          <w:color w:val="000000"/>
        </w:rPr>
        <w:t>2 настоящего Положения) о доходах муниципального служащего, его супруги (супруга) и несовершеннолетних детей об имуществе, принадлежащем на праве собственности названным лицам или находящихся в их пользовании, и об обязательствах имущественного характера;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2) данные, позволяющие определить место жительства, почтовый адрес, телефон и иные индивидуальные средства муниципального служащего, его супруги (супруга) и несовершеннолетних детей;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3)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пользовании;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4) информацию, отнесенную к государственной тайне или являющуюся конфиденциальной.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lastRenderedPageBreak/>
        <w:t>4. При размещении на сайте сведений о доходах, об имуществе и обязательствах имущественного характера муниципального служащего указываются его фамилия, имя, отчество и замещаемая должность.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В отношении супруги (супруга) и несовершеннолетних детей муниципального служащего их фамилия, имя, отчество, год и место рождения, адрес, сведения о профессии и иные персональные данные не указываются.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5. Сведения о доходах, об имуществе и обязательствах имущественного характера размещаются на сайте в 30-дневный срок со дня истечения срока, установленного для подачи муниципальными служащими сведений о доходах, об имуществе и обязательствах имущественного характера.</w:t>
      </w:r>
    </w:p>
    <w:p w:rsidR="00EB3A2B" w:rsidRPr="007F62E8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7F62E8">
        <w:rPr>
          <w:color w:val="000000"/>
        </w:rPr>
        <w:t>6. В случае, если муниципальный служащий предоставил уточненные сведения о доходах, об имуществе и обязательствах имущественного характера, эти сведения подлежат размещению на сайте не позднее 10 дней со дня предоставления уточненных сведений.</w:t>
      </w:r>
    </w:p>
    <w:p w:rsidR="00EB3A2B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>
        <w:rPr>
          <w:b/>
        </w:rPr>
        <w:t>АДМИНИСТРАЦИЯ ПИНЧУГСКОГО СЕЛЬСОВЕТА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БОГУЧАНСКОГО РАЙОНА</w:t>
      </w:r>
    </w:p>
    <w:p w:rsidR="00EB3A2B" w:rsidRPr="00547483" w:rsidRDefault="00EB3A2B" w:rsidP="00EB3A2B">
      <w:pPr>
        <w:jc w:val="center"/>
        <w:rPr>
          <w:b/>
        </w:rPr>
      </w:pPr>
      <w:r>
        <w:rPr>
          <w:b/>
        </w:rPr>
        <w:t>КРАСНОЯРСКОГО КРАЯ</w:t>
      </w:r>
    </w:p>
    <w:p w:rsidR="00EB3A2B" w:rsidRPr="00547483" w:rsidRDefault="00EB3A2B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3A2B" w:rsidRPr="00547483" w:rsidRDefault="00EB3A2B" w:rsidP="00EB3A2B">
      <w:pPr>
        <w:jc w:val="center"/>
        <w:rPr>
          <w:b/>
        </w:rPr>
      </w:pPr>
    </w:p>
    <w:p w:rsidR="00EB3A2B" w:rsidRPr="009947CD" w:rsidRDefault="00EB3A2B" w:rsidP="00EB3A2B">
      <w:pPr>
        <w:tabs>
          <w:tab w:val="left" w:pos="8225"/>
        </w:tabs>
        <w:jc w:val="both"/>
      </w:pPr>
      <w:r>
        <w:t>02.02</w:t>
      </w:r>
      <w:r w:rsidRPr="009947CD">
        <w:t>.</w:t>
      </w:r>
      <w:r>
        <w:t>2022 г</w:t>
      </w:r>
      <w:r w:rsidRPr="009947CD">
        <w:t xml:space="preserve">                                            п. Пинчуга</w:t>
      </w:r>
      <w:r w:rsidRPr="009947CD">
        <w:tab/>
        <w:t xml:space="preserve">№   </w:t>
      </w:r>
      <w:r>
        <w:t>12</w:t>
      </w:r>
      <w:r w:rsidRPr="009947CD">
        <w:t xml:space="preserve"> - П</w:t>
      </w:r>
    </w:p>
    <w:p w:rsidR="00EB3A2B" w:rsidRPr="009947CD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Pr="00876CEC" w:rsidRDefault="00EB3A2B" w:rsidP="00EB3A2B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 «Об утверждении Порядка принятия решения о создании, реорганизации, изменения типа и ликвидации муниципальных учреждений (бюджетных, казённых), а также утверждения уставов муниципальных учреждений и внесения в них изменений» </w:t>
      </w:r>
    </w:p>
    <w:p w:rsidR="00EB3A2B" w:rsidRPr="00876CEC" w:rsidRDefault="00EB3A2B" w:rsidP="00EB3A2B">
      <w:pPr>
        <w:jc w:val="both"/>
      </w:pPr>
    </w:p>
    <w:p w:rsidR="00EB3A2B" w:rsidRPr="00876CEC" w:rsidRDefault="00EB3A2B" w:rsidP="00EB3A2B">
      <w:pPr>
        <w:pStyle w:val="a9"/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t xml:space="preserve">      </w:t>
      </w:r>
      <w:r>
        <w:t>На основании Федерального закона от 06.10.2003г №131 – ФЗ «Об общих принципах организации местного самоуправления в Российской Федерации», руководствуясь</w:t>
      </w:r>
      <w:r w:rsidRPr="00876CEC">
        <w:t xml:space="preserve"> Уставом Пинчугского </w:t>
      </w:r>
      <w:r>
        <w:t>сельсовета</w:t>
      </w:r>
    </w:p>
    <w:p w:rsidR="00EB3A2B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rPr>
          <w:b/>
        </w:rPr>
        <w:t>ПОСТАНОВЛЯЮ</w:t>
      </w:r>
      <w:r w:rsidRPr="00876CEC">
        <w:t>:</w:t>
      </w:r>
    </w:p>
    <w:p w:rsidR="00EB3A2B" w:rsidRPr="00876CEC" w:rsidRDefault="00EB3A2B" w:rsidP="00EB3A2B">
      <w:pPr>
        <w:pStyle w:val="a9"/>
      </w:pPr>
    </w:p>
    <w:p w:rsidR="00EB3A2B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pStyle w:val="a9"/>
        <w:numPr>
          <w:ilvl w:val="0"/>
          <w:numId w:val="43"/>
        </w:numPr>
        <w:jc w:val="both"/>
      </w:pPr>
      <w:r>
        <w:t>Считать утратившим силу Постановление администрации Пинчугского сельсовета от 21.08.2012г. №97-п «Об утверждении Порядка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EB3A2B" w:rsidRDefault="00EB3A2B" w:rsidP="00EB3A2B">
      <w:pPr>
        <w:pStyle w:val="a9"/>
        <w:numPr>
          <w:ilvl w:val="0"/>
          <w:numId w:val="43"/>
        </w:numPr>
        <w:jc w:val="both"/>
      </w:pPr>
      <w:r>
        <w:t>Утвердить Порядок</w:t>
      </w:r>
      <w:r w:rsidRPr="004E00CE">
        <w:rPr>
          <w:b/>
        </w:rPr>
        <w:t xml:space="preserve"> </w:t>
      </w:r>
      <w:r w:rsidRPr="004E00CE">
        <w:t>принятия решения о создании, реорганизации, изменения типа и ликвидации муниципальных учреждений (бюджетных, казённых), а также утверждения уставов муниципальных учреждений и внесения в них изменений</w:t>
      </w:r>
      <w:r>
        <w:rPr>
          <w:b/>
        </w:rPr>
        <w:t xml:space="preserve"> </w:t>
      </w:r>
      <w:r w:rsidRPr="004E00CE">
        <w:t>согласно приложению.</w:t>
      </w:r>
    </w:p>
    <w:p w:rsidR="00EB3A2B" w:rsidRPr="00876CEC" w:rsidRDefault="00EB3A2B" w:rsidP="00EB3A2B">
      <w:pPr>
        <w:pStyle w:val="a9"/>
        <w:numPr>
          <w:ilvl w:val="0"/>
          <w:numId w:val="43"/>
        </w:numPr>
        <w:jc w:val="both"/>
      </w:pPr>
      <w:r w:rsidRPr="00876CEC">
        <w:lastRenderedPageBreak/>
        <w:t>Постановление вступает в силу в день, следующий за днём опубликования в газете «Пинчугский вестник» и подлежит размещению на официальном сайте администрации Пинчугского сельсовета.</w:t>
      </w:r>
    </w:p>
    <w:p w:rsidR="00EB3A2B" w:rsidRPr="00876CEC" w:rsidRDefault="00EB3A2B" w:rsidP="00EB3A2B">
      <w:pPr>
        <w:pStyle w:val="a9"/>
        <w:numPr>
          <w:ilvl w:val="0"/>
          <w:numId w:val="43"/>
        </w:numPr>
        <w:jc w:val="both"/>
      </w:pPr>
      <w:r w:rsidRPr="00876CEC">
        <w:t>Контроль за исполнением настоящего Постановления оставляю за собой.</w:t>
      </w: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  <w:r>
        <w:t xml:space="preserve"> Глава</w:t>
      </w:r>
      <w:r w:rsidRPr="00876CEC">
        <w:t xml:space="preserve"> Пинчугского сельсовета                                                          </w:t>
      </w:r>
      <w:r>
        <w:t xml:space="preserve">         А.В.Логинов</w:t>
      </w: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a9"/>
        <w:jc w:val="right"/>
      </w:pPr>
    </w:p>
    <w:p w:rsidR="00EB3A2B" w:rsidRDefault="00EB3A2B" w:rsidP="00EB3A2B">
      <w:pPr>
        <w:pStyle w:val="style10"/>
        <w:spacing w:before="53" w:beforeAutospacing="0" w:after="0" w:afterAutospacing="0" w:line="269" w:lineRule="atLeast"/>
        <w:ind w:left="6499" w:firstLine="240"/>
        <w:jc w:val="right"/>
        <w:rPr>
          <w:rStyle w:val="fontstyle17"/>
          <w:color w:val="000000"/>
        </w:rPr>
      </w:pPr>
      <w:r>
        <w:rPr>
          <w:rStyle w:val="fontstyle17"/>
          <w:color w:val="000000"/>
        </w:rPr>
        <w:t>Приложение к П</w:t>
      </w:r>
      <w:r w:rsidRPr="004E00CE">
        <w:rPr>
          <w:rStyle w:val="fontstyle17"/>
          <w:color w:val="000000"/>
        </w:rPr>
        <w:t>останов</w:t>
      </w:r>
      <w:r>
        <w:rPr>
          <w:rStyle w:val="fontstyle17"/>
          <w:color w:val="000000"/>
        </w:rPr>
        <w:t xml:space="preserve">лению администрации Пинчугского </w:t>
      </w:r>
      <w:r w:rsidRPr="004E00CE">
        <w:rPr>
          <w:rStyle w:val="fontstyle17"/>
          <w:color w:val="000000"/>
        </w:rPr>
        <w:t xml:space="preserve">сельсовета </w:t>
      </w:r>
    </w:p>
    <w:p w:rsidR="00EB3A2B" w:rsidRPr="004E00CE" w:rsidRDefault="00EB3A2B" w:rsidP="00EB3A2B">
      <w:pPr>
        <w:pStyle w:val="style10"/>
        <w:spacing w:before="53" w:beforeAutospacing="0" w:after="0" w:afterAutospacing="0" w:line="269" w:lineRule="atLeast"/>
        <w:ind w:left="6499" w:firstLine="240"/>
        <w:jc w:val="right"/>
        <w:rPr>
          <w:color w:val="000000"/>
        </w:rPr>
      </w:pPr>
      <w:r>
        <w:rPr>
          <w:rStyle w:val="fontstyle17"/>
          <w:color w:val="000000"/>
        </w:rPr>
        <w:t>02.02.2022</w:t>
      </w:r>
      <w:r w:rsidRPr="004E00CE">
        <w:rPr>
          <w:rStyle w:val="fontstyle17"/>
          <w:color w:val="000000"/>
        </w:rPr>
        <w:t>г. №</w:t>
      </w:r>
      <w:r>
        <w:rPr>
          <w:rStyle w:val="fontstyle17"/>
          <w:color w:val="000000"/>
        </w:rPr>
        <w:t>12-П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left="567"/>
        <w:jc w:val="center"/>
        <w:rPr>
          <w:color w:val="000000"/>
        </w:rPr>
      </w:pPr>
      <w:r w:rsidRPr="004E00CE">
        <w:rPr>
          <w:b/>
          <w:bCs/>
          <w:color w:val="000000"/>
        </w:rPr>
        <w:t> 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left="567"/>
        <w:jc w:val="center"/>
        <w:rPr>
          <w:color w:val="000000"/>
        </w:rPr>
      </w:pPr>
      <w:r w:rsidRPr="004E00CE">
        <w:rPr>
          <w:b/>
          <w:bCs/>
          <w:color w:val="000000"/>
        </w:rPr>
        <w:t>Порядок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4E00CE">
        <w:rPr>
          <w:b/>
          <w:bCs/>
          <w:color w:val="000000"/>
        </w:rPr>
        <w:t>принятия решения о создании, реорганизации, изменения типа и ликвидации муниципальных учреждений</w:t>
      </w:r>
      <w:r>
        <w:rPr>
          <w:b/>
          <w:bCs/>
          <w:color w:val="000000"/>
        </w:rPr>
        <w:t xml:space="preserve"> (бюджетных, казенных)</w:t>
      </w:r>
      <w:r w:rsidRPr="004E00CE">
        <w:rPr>
          <w:b/>
          <w:bCs/>
          <w:color w:val="000000"/>
        </w:rPr>
        <w:t>, а также утверждения уставов муниципальных учреждений и внесения в них изменений.</w:t>
      </w:r>
    </w:p>
    <w:p w:rsidR="00EB3A2B" w:rsidRPr="004E00CE" w:rsidRDefault="00EB3A2B" w:rsidP="00EB3A2B">
      <w:pPr>
        <w:pStyle w:val="style5"/>
        <w:spacing w:before="101" w:beforeAutospacing="0" w:after="0" w:afterAutospacing="0"/>
        <w:ind w:firstLine="457"/>
        <w:jc w:val="center"/>
        <w:rPr>
          <w:color w:val="000000"/>
        </w:rPr>
      </w:pPr>
      <w:r w:rsidRPr="004E00CE">
        <w:rPr>
          <w:rStyle w:val="fontstyle17"/>
          <w:b/>
          <w:bCs/>
          <w:color w:val="000000"/>
        </w:rPr>
        <w:t>I. ОБЩИЕ ПОЛОЖЕНИЯ</w:t>
      </w:r>
    </w:p>
    <w:p w:rsidR="00EB3A2B" w:rsidRPr="004E00CE" w:rsidRDefault="00EB3A2B" w:rsidP="00EB3A2B">
      <w:pPr>
        <w:pStyle w:val="style7"/>
        <w:spacing w:before="0" w:beforeAutospacing="0" w:after="0" w:afterAutospacing="0" w:line="240" w:lineRule="atLeast"/>
        <w:ind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style7"/>
        <w:spacing w:before="29" w:beforeAutospacing="0" w:after="0" w:afterAutospacing="0" w:line="269" w:lineRule="atLeast"/>
        <w:ind w:firstLine="457"/>
        <w:jc w:val="both"/>
        <w:rPr>
          <w:color w:val="000000"/>
        </w:rPr>
      </w:pPr>
      <w:r w:rsidRPr="004E00CE">
        <w:rPr>
          <w:rStyle w:val="fontstyle17"/>
          <w:color w:val="000000"/>
        </w:rPr>
        <w:t>1.1. Настоящий Порядок принятия решения о создании, реорганизации, изменения типа и ликвидации муниципальных учреждений</w:t>
      </w:r>
      <w:r>
        <w:rPr>
          <w:rStyle w:val="fontstyle17"/>
          <w:color w:val="000000"/>
        </w:rPr>
        <w:t xml:space="preserve"> (бюджетных, казенных)</w:t>
      </w:r>
      <w:r w:rsidRPr="004E00CE">
        <w:rPr>
          <w:rStyle w:val="fontstyle17"/>
          <w:color w:val="000000"/>
        </w:rPr>
        <w:t>, а также утверждения уставов муниципальных учреждений</w:t>
      </w:r>
      <w:r>
        <w:rPr>
          <w:rStyle w:val="fontstyle17"/>
          <w:color w:val="000000"/>
        </w:rPr>
        <w:t xml:space="preserve"> (бюджетных, казенных)</w:t>
      </w:r>
      <w:r w:rsidRPr="004E00CE">
        <w:rPr>
          <w:rStyle w:val="fontstyle17"/>
          <w:color w:val="000000"/>
        </w:rPr>
        <w:t>,  и внесения в них изменений (далее - Положение) разработано в целях реализации и на основании положений Гражданского кодекса Российской Федерации, Федеральных законов "Об общих принципах организации местного самоуправления в Российской Федерации", "О некоммерческих организациях", "Об автономных учреждениях",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порядок создания, реорганизации и ликвидации муниципальных учреждений</w:t>
      </w:r>
      <w:r>
        <w:rPr>
          <w:rStyle w:val="fontstyle17"/>
          <w:color w:val="000000"/>
        </w:rPr>
        <w:t>(бюджетных, казенных)</w:t>
      </w:r>
      <w:r w:rsidRPr="004E00CE">
        <w:rPr>
          <w:rStyle w:val="fontstyle17"/>
          <w:color w:val="000000"/>
        </w:rPr>
        <w:t>,  (далее учреждение);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52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порядок изменения типа учреждений;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52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порядок утверждения уставов учреждений и внесения в них изменений;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порядок осуществления полномочий и функций учредителя учреждения.</w:t>
      </w:r>
    </w:p>
    <w:p w:rsidR="00EB3A2B" w:rsidRPr="004E00CE" w:rsidRDefault="00EB3A2B" w:rsidP="00EB3A2B">
      <w:pPr>
        <w:pStyle w:val="style12"/>
        <w:spacing w:before="10" w:beforeAutospacing="0" w:after="0" w:afterAutospacing="0" w:line="269" w:lineRule="atLeast"/>
        <w:ind w:firstLine="547"/>
        <w:jc w:val="both"/>
        <w:rPr>
          <w:color w:val="000000"/>
        </w:rPr>
      </w:pPr>
      <w:r w:rsidRPr="004E00CE">
        <w:rPr>
          <w:rStyle w:val="fontstyle17"/>
          <w:color w:val="000000"/>
        </w:rPr>
        <w:t>1.2. Отдельные функции и полномочия учредителя учреждения осуществляет администрация Пинчугского сельсовета, осуществляющие координацию деятельности учреждения.</w:t>
      </w:r>
    </w:p>
    <w:p w:rsidR="00EB3A2B" w:rsidRPr="004E00CE" w:rsidRDefault="00EB3A2B" w:rsidP="00EB3A2B">
      <w:pPr>
        <w:pStyle w:val="style5"/>
        <w:spacing w:before="0" w:beforeAutospacing="0" w:after="0" w:afterAutospacing="0" w:line="240" w:lineRule="atLeast"/>
        <w:ind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2D2742" w:rsidRDefault="00EB3A2B" w:rsidP="00EB3A2B">
      <w:pPr>
        <w:pStyle w:val="style5"/>
        <w:spacing w:before="53" w:beforeAutospacing="0" w:after="0" w:afterAutospacing="0"/>
        <w:jc w:val="center"/>
        <w:rPr>
          <w:b/>
          <w:color w:val="000000"/>
        </w:rPr>
      </w:pPr>
      <w:r w:rsidRPr="004E00CE">
        <w:rPr>
          <w:rStyle w:val="fontstyle17"/>
          <w:b/>
          <w:bCs/>
          <w:color w:val="000000"/>
        </w:rPr>
        <w:t>II. СОЗДАНИЕ МУНИЦИПАЛЬНОГО УЧРЕЖДЕНИЯ</w:t>
      </w:r>
      <w:r w:rsidRPr="002D2742">
        <w:rPr>
          <w:rStyle w:val="fontstyle17"/>
          <w:color w:val="000000"/>
        </w:rPr>
        <w:t xml:space="preserve"> </w:t>
      </w:r>
      <w:r w:rsidRPr="002D2742">
        <w:rPr>
          <w:rStyle w:val="fontstyle17"/>
          <w:b/>
          <w:color w:val="000000"/>
        </w:rPr>
        <w:t>(бюджетного, казенного)</w:t>
      </w:r>
    </w:p>
    <w:p w:rsidR="00EB3A2B" w:rsidRPr="004E00CE" w:rsidRDefault="00EB3A2B" w:rsidP="00EB3A2B">
      <w:pPr>
        <w:pStyle w:val="style4"/>
        <w:spacing w:before="0" w:beforeAutospacing="0" w:after="0" w:afterAutospacing="0" w:line="240" w:lineRule="atLeast"/>
        <w:ind w:firstLine="528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style4"/>
        <w:spacing w:before="38" w:beforeAutospacing="0" w:after="0" w:afterAutospacing="0" w:line="269" w:lineRule="atLeast"/>
        <w:ind w:firstLine="528"/>
        <w:jc w:val="both"/>
        <w:rPr>
          <w:color w:val="000000"/>
        </w:rPr>
      </w:pPr>
      <w:r>
        <w:rPr>
          <w:rStyle w:val="fontstyle17"/>
          <w:color w:val="000000"/>
        </w:rPr>
        <w:t>2.1.             У</w:t>
      </w:r>
      <w:r w:rsidRPr="004E00CE">
        <w:rPr>
          <w:rStyle w:val="fontstyle17"/>
          <w:color w:val="000000"/>
        </w:rPr>
        <w:t>чреждение может быть создано путем его учреждения или путем изменения типа существующего учреждения.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4E00CE">
        <w:rPr>
          <w:rStyle w:val="fontstyle17"/>
          <w:color w:val="000000"/>
        </w:rPr>
        <w:lastRenderedPageBreak/>
        <w:t>2.2.              Решение о создании учреждения принимается администрацией Пинчугского сельсовета в форме правового акта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8"/>
        <w:jc w:val="both"/>
        <w:rPr>
          <w:color w:val="000000"/>
        </w:rPr>
      </w:pPr>
      <w:r w:rsidRPr="004E00CE">
        <w:rPr>
          <w:rStyle w:val="fontstyle17"/>
          <w:color w:val="000000"/>
        </w:rPr>
        <w:t>2.3.              Решение о создании учреждения должно содержать: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наименование учреждения с указанием его типа;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предмет и цели деятельности учреждения;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норму об утверждении устава учреждения;</w:t>
      </w:r>
    </w:p>
    <w:p w:rsidR="00EB3A2B" w:rsidRPr="004E00CE" w:rsidRDefault="00EB3A2B" w:rsidP="00EB3A2B">
      <w:pPr>
        <w:pStyle w:val="style4"/>
        <w:spacing w:before="29" w:beforeAutospacing="0" w:after="0" w:afterAutospacing="0" w:line="250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наименование администрации сельсовета, осуществляющего координацию деятельности учреждения;</w:t>
      </w:r>
    </w:p>
    <w:p w:rsidR="00EB3A2B" w:rsidRPr="004E00CE" w:rsidRDefault="00EB3A2B" w:rsidP="00EB3A2B">
      <w:pPr>
        <w:pStyle w:val="style4"/>
        <w:spacing w:before="24" w:beforeAutospacing="0" w:after="0" w:afterAutospacing="0" w:line="25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</w:t>
      </w:r>
      <w:r w:rsidRPr="004E00CE">
        <w:rPr>
          <w:rStyle w:val="fontstyle17"/>
          <w:color w:val="000000"/>
        </w:rPr>
        <w:t>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EB3A2B" w:rsidRPr="004E00CE" w:rsidRDefault="00EB3A2B" w:rsidP="00EB3A2B">
      <w:pPr>
        <w:pStyle w:val="style4"/>
        <w:spacing w:before="10" w:beforeAutospacing="0" w:after="0" w:afterAutospacing="0" w:line="254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</w:t>
      </w:r>
      <w:r w:rsidRPr="004E00CE">
        <w:rPr>
          <w:rStyle w:val="fontstyle17"/>
          <w:color w:val="000000"/>
        </w:rPr>
        <w:t>перечень мероприятий по созданию учреждения с указанием сроков их проведения и ответственных лиц.</w:t>
      </w:r>
    </w:p>
    <w:p w:rsidR="00EB3A2B" w:rsidRPr="004E00CE" w:rsidRDefault="00EB3A2B" w:rsidP="00EB3A2B">
      <w:pPr>
        <w:pStyle w:val="style12"/>
        <w:spacing w:before="53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Проект постановления о порядке принятия решения о создании учреждения разрабатывается администрацией Пинчугского сельсовета, предполагающим осуществлять координацию деятельности данного учреждения.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2.4. К проекту постановления о создании учреждения прилагается пояснительная записка с обоснованием необходимости создания учреждения.</w:t>
      </w:r>
    </w:p>
    <w:p w:rsidR="00EB3A2B" w:rsidRPr="004E00CE" w:rsidRDefault="00EB3A2B" w:rsidP="00EB3A2B">
      <w:pPr>
        <w:pStyle w:val="style11"/>
        <w:spacing w:before="0" w:beforeAutospacing="0" w:after="0" w:afterAutospacing="0" w:line="240" w:lineRule="atLeast"/>
        <w:ind w:left="2069" w:right="2083"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4E00CE">
        <w:rPr>
          <w:b/>
          <w:bCs/>
          <w:color w:val="000000"/>
        </w:rPr>
        <w:t>III. СОЗДАНИЕ МУНИЦИПАЛЬНОГО УЧРЕЖДЕНИЯ</w:t>
      </w:r>
      <w:r>
        <w:rPr>
          <w:b/>
          <w:bCs/>
          <w:color w:val="000000"/>
        </w:rPr>
        <w:t xml:space="preserve"> </w:t>
      </w:r>
      <w:r w:rsidRPr="002D2742">
        <w:rPr>
          <w:rStyle w:val="fontstyle17"/>
          <w:b/>
          <w:color w:val="000000"/>
        </w:rPr>
        <w:t>(бюджетного, казенного)</w:t>
      </w:r>
      <w:r w:rsidRPr="004E00CE">
        <w:rPr>
          <w:b/>
          <w:bCs/>
          <w:color w:val="000000"/>
        </w:rPr>
        <w:t xml:space="preserve"> ПУТЕМ ИЗМЕНЕНИЯ ЕГО ТИПА</w:t>
      </w:r>
    </w:p>
    <w:p w:rsidR="00EB3A2B" w:rsidRPr="004E00CE" w:rsidRDefault="00EB3A2B" w:rsidP="00EB3A2B">
      <w:pPr>
        <w:pStyle w:val="style4"/>
        <w:spacing w:before="0" w:beforeAutospacing="0" w:after="0" w:afterAutospacing="0" w:line="240" w:lineRule="atLeast"/>
        <w:ind w:firstLine="528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style4"/>
        <w:spacing w:before="29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3.1.              Решение о создании учреждения путем изменения типа существующего учреждения принимается администрацией Пинчугского сельсовета в форме правового акта на основании предложения, подготовленного органом, координирующим деятельность данного учреждения.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3.2.              Администрацией Пинчугского сельсовета могут утверждаться перечни  учреждений, тип которых не подлежит изменению.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33"/>
        <w:jc w:val="both"/>
        <w:rPr>
          <w:color w:val="000000"/>
        </w:rPr>
      </w:pPr>
      <w:r>
        <w:rPr>
          <w:rStyle w:val="fontstyle17"/>
          <w:color w:val="000000"/>
        </w:rPr>
        <w:t>3.3</w:t>
      </w:r>
      <w:r w:rsidRPr="004E00CE">
        <w:rPr>
          <w:rStyle w:val="fontstyle17"/>
          <w:color w:val="000000"/>
        </w:rPr>
        <w:t>.              Предложение органа о создании учреждения путем изменения типа существующего учреждения должно содержать: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обоснование создания учреждения путем изменения типа существующего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сведения об одобрении изменения типа существующего учреждения высшим коллегиальным органом этого учреждения при наличии такого органа;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52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сведения об имуществе, находящемся в оперативном управлении учреждения;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 </w:t>
      </w:r>
      <w:r w:rsidRPr="004E00CE">
        <w:rPr>
          <w:rStyle w:val="fontstyle17"/>
          <w:color w:val="000000"/>
        </w:rPr>
        <w:t>сведения об ином имуществе, подлежащем передаче в. оперативное управление создаваемого учреждения;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 </w:t>
      </w:r>
      <w:r w:rsidRPr="004E00CE">
        <w:rPr>
          <w:rStyle w:val="fontstyle17"/>
          <w:color w:val="000000"/>
        </w:rPr>
        <w:t>информацию о передаче муниципальных функций или полномочий по исполнению публичных обязательств перед физическими лицами, подлежащих исполнению в денежной форме, если исполнение таких функций или полномочий становится невозможным в случае изменения типа учреждения;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33"/>
        <w:jc w:val="both"/>
        <w:rPr>
          <w:color w:val="000000"/>
        </w:rPr>
      </w:pPr>
      <w:r>
        <w:rPr>
          <w:rStyle w:val="fontstyle17"/>
          <w:color w:val="000000"/>
        </w:rPr>
        <w:t>3.4</w:t>
      </w:r>
      <w:r w:rsidRPr="004E00CE">
        <w:rPr>
          <w:rStyle w:val="fontstyle17"/>
          <w:color w:val="000000"/>
        </w:rPr>
        <w:t>.              Подготовленное предложение со всеми необходимыми документами направляется на рассмотрение Главе Пинчугского сельсовета. По результатам принятого решения администрация Пинчугского сельсовета готовит проект постановления о создании учреждения путем изменения типа существующего учреждения и соответствующие изменения в устав учреждения.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42"/>
        <w:jc w:val="both"/>
        <w:rPr>
          <w:color w:val="000000"/>
        </w:rPr>
      </w:pPr>
      <w:r>
        <w:rPr>
          <w:rStyle w:val="fontstyle17"/>
          <w:color w:val="000000"/>
        </w:rPr>
        <w:t>3.5</w:t>
      </w:r>
      <w:r w:rsidRPr="004E00CE">
        <w:rPr>
          <w:rStyle w:val="fontstyle17"/>
          <w:color w:val="000000"/>
        </w:rPr>
        <w:t>.              Решение о создании учреждения путем изменения его типа должно содержать: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lastRenderedPageBreak/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наименование существующего учреждения с указанием его типа;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наименование создаваемого учреждения с указанием его типа;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норму об утверждении изменений в устав учреждения.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наименование администрации сельсовета, осуществляющего координацию деятельности учреждения;</w:t>
      </w:r>
    </w:p>
    <w:p w:rsidR="00EB3A2B" w:rsidRPr="004E00CE" w:rsidRDefault="00EB3A2B" w:rsidP="00EB3A2B">
      <w:pPr>
        <w:pStyle w:val="style4"/>
        <w:spacing w:before="10" w:beforeAutospacing="0" w:after="0" w:afterAutospacing="0" w:line="274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</w:t>
      </w:r>
      <w:r w:rsidRPr="004E00CE">
        <w:rPr>
          <w:rStyle w:val="fontstyle17"/>
          <w:color w:val="000000"/>
        </w:rPr>
        <w:t>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EB3A2B" w:rsidRPr="004E00CE" w:rsidRDefault="00EB3A2B" w:rsidP="00EB3A2B">
      <w:pPr>
        <w:pStyle w:val="style4"/>
        <w:spacing w:before="0" w:beforeAutospacing="0" w:after="0" w:afterAutospacing="0" w:line="274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 </w:t>
      </w:r>
      <w:r w:rsidRPr="004E00CE">
        <w:rPr>
          <w:rStyle w:val="fontstyle17"/>
          <w:color w:val="000000"/>
        </w:rPr>
        <w:t>перечень мероприятий по созданию учреждения с указанием сроков их проведения и ответственных лиц.</w:t>
      </w:r>
    </w:p>
    <w:p w:rsidR="00EB3A2B" w:rsidRPr="004E00CE" w:rsidRDefault="00EB3A2B" w:rsidP="00EB3A2B">
      <w:pPr>
        <w:pStyle w:val="style5"/>
        <w:spacing w:before="53" w:beforeAutospacing="0" w:after="0" w:afterAutospacing="0"/>
        <w:ind w:left="1685" w:firstLine="457"/>
        <w:jc w:val="both"/>
        <w:rPr>
          <w:color w:val="000000"/>
        </w:rPr>
      </w:pPr>
      <w:r w:rsidRPr="004E00CE">
        <w:rPr>
          <w:rStyle w:val="fontstyle17"/>
          <w:color w:val="000000"/>
        </w:rPr>
        <w:t> </w:t>
      </w:r>
    </w:p>
    <w:p w:rsidR="00EB3A2B" w:rsidRPr="002D2742" w:rsidRDefault="00EB3A2B" w:rsidP="00EB3A2B">
      <w:pPr>
        <w:pStyle w:val="style5"/>
        <w:spacing w:before="53" w:beforeAutospacing="0" w:after="0" w:afterAutospacing="0"/>
        <w:ind w:firstLine="457"/>
        <w:jc w:val="center"/>
        <w:rPr>
          <w:b/>
          <w:color w:val="000000"/>
        </w:rPr>
      </w:pPr>
      <w:r w:rsidRPr="004E00CE">
        <w:rPr>
          <w:rStyle w:val="fontstyle17"/>
          <w:b/>
          <w:bCs/>
          <w:color w:val="000000"/>
        </w:rPr>
        <w:t>IV. РЕОРГАНИЗАЦИЯ МУНИЦИПАЛЬНОГО УЧРЕЖДЕНИЯ</w:t>
      </w:r>
      <w:r>
        <w:rPr>
          <w:rStyle w:val="fontstyle17"/>
          <w:b/>
          <w:bCs/>
          <w:color w:val="000000"/>
        </w:rPr>
        <w:t xml:space="preserve">                </w:t>
      </w:r>
      <w:r w:rsidRPr="002D2742">
        <w:rPr>
          <w:rStyle w:val="fontstyle17"/>
          <w:b/>
          <w:color w:val="000000"/>
        </w:rPr>
        <w:t>(бюджетного, казенного)</w:t>
      </w:r>
    </w:p>
    <w:p w:rsidR="00EB3A2B" w:rsidRPr="004E00CE" w:rsidRDefault="00EB3A2B" w:rsidP="00EB3A2B">
      <w:pPr>
        <w:pStyle w:val="style4"/>
        <w:spacing w:before="288" w:beforeAutospacing="0" w:after="0" w:afterAutospacing="0" w:line="269" w:lineRule="atLeast"/>
        <w:ind w:firstLine="518"/>
        <w:jc w:val="both"/>
        <w:rPr>
          <w:color w:val="000000"/>
        </w:rPr>
      </w:pPr>
      <w:r w:rsidRPr="004E00CE">
        <w:rPr>
          <w:rStyle w:val="fontstyle17"/>
          <w:color w:val="000000"/>
        </w:rPr>
        <w:t>4.1.</w:t>
      </w:r>
      <w:r w:rsidRPr="004E00CE">
        <w:rPr>
          <w:color w:val="000000"/>
        </w:rPr>
        <w:t>  </w:t>
      </w:r>
      <w:r>
        <w:rPr>
          <w:rStyle w:val="fontstyle17"/>
          <w:color w:val="000000"/>
        </w:rPr>
        <w:t>У</w:t>
      </w:r>
      <w:r w:rsidRPr="004E00CE">
        <w:rPr>
          <w:rStyle w:val="fontstyle17"/>
          <w:color w:val="000000"/>
        </w:rPr>
        <w:t>чреждение может быть реорганизовано в порядке, предусмотренном Гражданским кодексом Российской Федерации и иными федеральными законами.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18"/>
        <w:jc w:val="both"/>
        <w:rPr>
          <w:color w:val="000000"/>
        </w:rPr>
      </w:pPr>
      <w:r w:rsidRPr="004E00CE">
        <w:rPr>
          <w:rStyle w:val="fontstyle17"/>
          <w:color w:val="000000"/>
        </w:rPr>
        <w:t>4.2.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Реорганизация учреждения осуществляется на основании решения администрации Пинчугского сельсовета в форме правового акта.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23"/>
        <w:jc w:val="both"/>
        <w:rPr>
          <w:color w:val="000000"/>
        </w:rPr>
      </w:pPr>
      <w:r>
        <w:rPr>
          <w:rStyle w:val="fontstyle17"/>
          <w:color w:val="000000"/>
        </w:rPr>
        <w:t>4.3</w:t>
      </w:r>
      <w:r w:rsidRPr="004E00CE">
        <w:rPr>
          <w:rStyle w:val="fontstyle17"/>
          <w:color w:val="000000"/>
        </w:rPr>
        <w:t>.              Проект постановления о реорганизации учреждения готовится администрацией Пинчугского сельсовета, координирующим его деятельность.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left="562"/>
        <w:jc w:val="both"/>
        <w:rPr>
          <w:color w:val="000000"/>
        </w:rPr>
      </w:pPr>
      <w:r w:rsidRPr="004E00CE">
        <w:rPr>
          <w:rStyle w:val="fontstyle17"/>
          <w:color w:val="000000"/>
        </w:rPr>
        <w:t>Решение о реорганизации учреждения должно содержать: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наименование учреждения или учреждений, участвующих в процессе реорганизации, с указанием их типов;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62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форму реорганизации;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наименование учреждения или учреждений после завершения реорганизации с указанием его (их) типа;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администрация Пинчугского сельсовета, осуществляющее координацию деятельности каждого учреждения, созданного в результате реорганизации;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62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норму об утверждении состава комиссии по реорганизации;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автономного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сроки реорганизации.</w:t>
      </w:r>
    </w:p>
    <w:p w:rsidR="00EB3A2B" w:rsidRPr="004E00CE" w:rsidRDefault="00EB3A2B" w:rsidP="00EB3A2B">
      <w:pPr>
        <w:pStyle w:val="style12"/>
        <w:spacing w:before="10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К проекту постановления прилагается пояснительная записка, содержащая обоснование целесообразности реорганизации учреждения.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left="552"/>
        <w:jc w:val="both"/>
        <w:rPr>
          <w:color w:val="000000"/>
        </w:rPr>
      </w:pPr>
      <w:r>
        <w:rPr>
          <w:rStyle w:val="fontstyle17"/>
          <w:color w:val="000000"/>
        </w:rPr>
        <w:t>4.4</w:t>
      </w:r>
      <w:r w:rsidRPr="004E00CE">
        <w:rPr>
          <w:rStyle w:val="fontstyle17"/>
          <w:color w:val="000000"/>
        </w:rPr>
        <w:t>.              В состав комиссии по реорганизации включаются представители: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Заместитель главы Пинчугского сельсовета;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Главный бухгалтер Пинчугского сельсовета;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Специалист по жизнеобеспечению.</w:t>
      </w:r>
    </w:p>
    <w:p w:rsidR="00EB3A2B" w:rsidRPr="004E00CE" w:rsidRDefault="00EB3A2B" w:rsidP="00EB3A2B">
      <w:pPr>
        <w:pStyle w:val="style12"/>
        <w:spacing w:before="5" w:beforeAutospacing="0" w:after="0" w:afterAutospacing="0" w:line="269" w:lineRule="atLeast"/>
        <w:ind w:firstLine="518"/>
        <w:jc w:val="both"/>
        <w:rPr>
          <w:color w:val="000000"/>
        </w:rPr>
      </w:pPr>
      <w:r w:rsidRPr="004E00CE">
        <w:rPr>
          <w:rStyle w:val="fontstyle17"/>
          <w:color w:val="000000"/>
        </w:rPr>
        <w:t>В состав комиссии по реорганизации также включается Глава администрации Пинчугского сельсовета, координирующий деятельность учреждения, подлежащего реорганизации и руководитель учреждения, подлежащего реорганизации.</w:t>
      </w:r>
    </w:p>
    <w:p w:rsidR="00EB3A2B" w:rsidRPr="004E00CE" w:rsidRDefault="00EB3A2B" w:rsidP="00EB3A2B">
      <w:pPr>
        <w:pStyle w:val="style12"/>
        <w:spacing w:before="19" w:beforeAutospacing="0" w:after="0" w:afterAutospacing="0" w:line="264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Председателем комиссии по реорганизации назначается Глава Пинчугского сельсовета, курирующего деятельность учреждения, а заместителем председателя комиссии - главный бухгалтер Пинчугского сельсовета.</w:t>
      </w:r>
    </w:p>
    <w:p w:rsidR="00EB3A2B" w:rsidRPr="004E00CE" w:rsidRDefault="00EB3A2B" w:rsidP="00EB3A2B">
      <w:pPr>
        <w:pStyle w:val="style4"/>
        <w:spacing w:before="5" w:beforeAutospacing="0" w:after="0" w:afterAutospacing="0" w:line="264" w:lineRule="atLeast"/>
        <w:ind w:left="538"/>
        <w:jc w:val="both"/>
        <w:rPr>
          <w:color w:val="000000"/>
        </w:rPr>
      </w:pPr>
      <w:r>
        <w:rPr>
          <w:rStyle w:val="fontstyle17"/>
          <w:color w:val="000000"/>
        </w:rPr>
        <w:t>4.5</w:t>
      </w:r>
      <w:r w:rsidRPr="004E00CE">
        <w:rPr>
          <w:rStyle w:val="fontstyle17"/>
          <w:color w:val="000000"/>
        </w:rPr>
        <w:t>.              Комиссия по реорганизации учреждения:</w:t>
      </w:r>
    </w:p>
    <w:p w:rsidR="00EB3A2B" w:rsidRPr="004E00CE" w:rsidRDefault="00EB3A2B" w:rsidP="00EB3A2B">
      <w:pPr>
        <w:pStyle w:val="style4"/>
        <w:spacing w:before="14" w:beforeAutospacing="0" w:after="0" w:afterAutospacing="0" w:line="274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обеспечивает взаимодействие и координацию действий администрации Пинчугского сельсовета и муниципальных учреждений, участвующих в реорганизации, в целях завершения процедуры реорганизации учреждения;</w:t>
      </w:r>
    </w:p>
    <w:p w:rsidR="00EB3A2B" w:rsidRPr="004E00CE" w:rsidRDefault="00EB3A2B" w:rsidP="00EB3A2B">
      <w:pPr>
        <w:pStyle w:val="style4"/>
        <w:spacing w:before="5" w:beforeAutospacing="0" w:after="0" w:afterAutospacing="0" w:line="274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lastRenderedPageBreak/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составляет разделительный баланс или передаточный акт;</w:t>
      </w:r>
    </w:p>
    <w:p w:rsidR="00EB3A2B" w:rsidRPr="004E00CE" w:rsidRDefault="00EB3A2B" w:rsidP="00EB3A2B">
      <w:pPr>
        <w:pStyle w:val="style4"/>
        <w:spacing w:before="5" w:beforeAutospacing="0" w:after="0" w:afterAutospacing="0" w:line="274" w:lineRule="atLeast"/>
        <w:ind w:left="53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обеспечивает принятие претензий кредиторов учреждения и ведение их учета;</w:t>
      </w:r>
    </w:p>
    <w:p w:rsidR="00EB3A2B" w:rsidRPr="004E00CE" w:rsidRDefault="00EB3A2B" w:rsidP="00EB3A2B">
      <w:pPr>
        <w:pStyle w:val="style4"/>
        <w:spacing w:before="0" w:beforeAutospacing="0" w:after="0" w:afterAutospacing="0" w:line="274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>
        <w:rPr>
          <w:rStyle w:val="fontstyle17"/>
          <w:color w:val="000000"/>
        </w:rPr>
        <w:t>4.6</w:t>
      </w:r>
      <w:r w:rsidRPr="004E00CE">
        <w:rPr>
          <w:rStyle w:val="fontstyle17"/>
          <w:color w:val="000000"/>
        </w:rPr>
        <w:t>.              Разделительный баланс, передаточный акт утверждаются Главой Пинчугского сельсовета, курирующего деятельность учреждения, главным бухгалтером или уполномоченным им лицом.</w:t>
      </w:r>
    </w:p>
    <w:p w:rsidR="00EB3A2B" w:rsidRPr="004E00CE" w:rsidRDefault="00EB3A2B" w:rsidP="00EB3A2B">
      <w:pPr>
        <w:pStyle w:val="style5"/>
        <w:spacing w:before="53" w:beforeAutospacing="0" w:after="0" w:afterAutospacing="0"/>
        <w:ind w:left="1896" w:firstLine="457"/>
        <w:jc w:val="both"/>
        <w:rPr>
          <w:color w:val="000000"/>
        </w:rPr>
      </w:pPr>
      <w:r w:rsidRPr="004E00CE">
        <w:rPr>
          <w:rStyle w:val="fontstyle17"/>
          <w:color w:val="000000"/>
        </w:rPr>
        <w:t> </w:t>
      </w:r>
    </w:p>
    <w:p w:rsidR="00EB3A2B" w:rsidRPr="004E00CE" w:rsidRDefault="00EB3A2B" w:rsidP="00EB3A2B">
      <w:pPr>
        <w:pStyle w:val="style5"/>
        <w:spacing w:before="53" w:beforeAutospacing="0" w:after="0" w:afterAutospacing="0"/>
        <w:ind w:firstLine="457"/>
        <w:jc w:val="center"/>
        <w:rPr>
          <w:color w:val="000000"/>
        </w:rPr>
      </w:pPr>
      <w:r w:rsidRPr="004E00CE">
        <w:rPr>
          <w:rStyle w:val="fontstyle17"/>
          <w:b/>
          <w:bCs/>
          <w:color w:val="000000"/>
        </w:rPr>
        <w:t>V. ЛИКВИДАЦИЯ МУНИЦИПАЛЬНОГО УЧРЕЖДЕНИЯ</w:t>
      </w:r>
      <w:r>
        <w:rPr>
          <w:rStyle w:val="fontstyle17"/>
          <w:b/>
          <w:bCs/>
          <w:color w:val="000000"/>
        </w:rPr>
        <w:t xml:space="preserve"> </w:t>
      </w:r>
      <w:r w:rsidRPr="002D2742">
        <w:rPr>
          <w:rStyle w:val="fontstyle17"/>
          <w:b/>
          <w:color w:val="000000"/>
        </w:rPr>
        <w:t>(бюджетного, казенного)</w:t>
      </w:r>
    </w:p>
    <w:p w:rsidR="00EB3A2B" w:rsidRPr="004E00CE" w:rsidRDefault="00EB3A2B" w:rsidP="00EB3A2B">
      <w:pPr>
        <w:pStyle w:val="style4"/>
        <w:spacing w:before="278" w:beforeAutospacing="0" w:after="0" w:afterAutospacing="0" w:line="278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5.1.</w:t>
      </w:r>
      <w:r w:rsidRPr="004E00CE">
        <w:rPr>
          <w:color w:val="000000"/>
        </w:rPr>
        <w:t>  </w:t>
      </w:r>
      <w:r>
        <w:rPr>
          <w:rStyle w:val="fontstyle17"/>
          <w:color w:val="000000"/>
        </w:rPr>
        <w:t>У</w:t>
      </w:r>
      <w:r w:rsidRPr="004E00CE">
        <w:rPr>
          <w:rStyle w:val="fontstyle17"/>
          <w:color w:val="000000"/>
        </w:rPr>
        <w:t>чреждение может быть ликвидировано по основаниям и в порядке, предусмотренным Гражданским кодексом Российской Федерации и другими федеральными законами.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5.2.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Решение о ликвидации учреждения ею учредителем принимается администрацией Пинчугского сельсовета в форме правового акта.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18"/>
        <w:jc w:val="both"/>
        <w:rPr>
          <w:color w:val="000000"/>
        </w:rPr>
      </w:pPr>
      <w:r w:rsidRPr="004E00CE">
        <w:rPr>
          <w:rStyle w:val="fontstyle17"/>
          <w:color w:val="000000"/>
        </w:rPr>
        <w:t>5.3.              Проект постановления о ликвидации учреждения готовится администрацией Пинчугского сельсовета, координирующим его деятельность.</w:t>
      </w:r>
    </w:p>
    <w:p w:rsidR="00EB3A2B" w:rsidRPr="004E00CE" w:rsidRDefault="00EB3A2B" w:rsidP="00EB3A2B">
      <w:pPr>
        <w:pStyle w:val="style12"/>
        <w:spacing w:before="5" w:beforeAutospacing="0" w:after="0" w:afterAutospacing="0" w:line="269" w:lineRule="atLeast"/>
        <w:ind w:left="542"/>
        <w:jc w:val="both"/>
        <w:rPr>
          <w:color w:val="000000"/>
        </w:rPr>
      </w:pPr>
      <w:r w:rsidRPr="004E00CE">
        <w:rPr>
          <w:rStyle w:val="fontstyle17"/>
          <w:color w:val="000000"/>
        </w:rPr>
        <w:t>Решение о ликвидации учреждения должно содержать: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наименование учреждения с указанием его типа;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норму об утверждении состава ликвидационной комиссии;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сроки ликвидации учреждения.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К проекту постановления прилагается пояснительная записка, содержащая обоснование целесообразности ликвидации учреждения.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57"/>
        <w:jc w:val="both"/>
        <w:rPr>
          <w:color w:val="000000"/>
        </w:rPr>
      </w:pPr>
      <w:r w:rsidRPr="004E00CE">
        <w:rPr>
          <w:rStyle w:val="fontstyle17"/>
          <w:color w:val="000000"/>
        </w:rPr>
        <w:t>5.4.              В состав ликвидационной комиссии включаются представители: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Заместитель главы Пинчугского сельсовета;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Главный бухгалтер Пинчугского сельсовета;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4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Специалист по жизнеобеспечению.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В состав ликвидационной комиссии также включается Глава Пинчугского сельсовета, координирующий деятельность учреждения, подлежащего ликвидации и руководитель учреждения, подлежащего ликвидации.</w:t>
      </w:r>
    </w:p>
    <w:p w:rsidR="00EB3A2B" w:rsidRPr="004E00CE" w:rsidRDefault="00EB3A2B" w:rsidP="00EB3A2B">
      <w:pPr>
        <w:pStyle w:val="style12"/>
        <w:spacing w:before="5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Председателем комиссии по ликвидации назначается Глава Пинчугского сельсовета, курирующий деятельность учреждения, а заместителем председателя комиссии - главный бухгалтер Пинчугского сельсовета.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42"/>
        <w:jc w:val="both"/>
        <w:rPr>
          <w:color w:val="000000"/>
        </w:rPr>
      </w:pPr>
      <w:r w:rsidRPr="004E00CE">
        <w:rPr>
          <w:rStyle w:val="fontstyle17"/>
          <w:color w:val="000000"/>
        </w:rPr>
        <w:t>5.6.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42"/>
        <w:jc w:val="both"/>
        <w:rPr>
          <w:color w:val="000000"/>
        </w:rPr>
      </w:pPr>
      <w:r w:rsidRPr="004E00CE">
        <w:rPr>
          <w:rStyle w:val="fontstyle17"/>
          <w:color w:val="000000"/>
        </w:rPr>
        <w:t>5.7.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Главой Пинчугского сельсовнета, курирующим деятельность учреждения.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firstLine="542"/>
        <w:jc w:val="both"/>
        <w:rPr>
          <w:color w:val="000000"/>
        </w:rPr>
      </w:pPr>
      <w:r w:rsidRPr="004E00CE">
        <w:rPr>
          <w:rStyle w:val="fontstyle17"/>
          <w:color w:val="000000"/>
        </w:rPr>
        <w:t>5.8.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Удовлетворение требований кредиторов ликвидируемого учреждения производится ликвидационной комиссией в порядке и очередности, установленных гражданским законодательством Российской Федерации. Выплата производится в соответствии с утвержденным промежуточным ликвидационным балансом.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42"/>
        <w:jc w:val="both"/>
        <w:rPr>
          <w:color w:val="000000"/>
        </w:rPr>
      </w:pPr>
      <w:r w:rsidRPr="004E00CE">
        <w:rPr>
          <w:rStyle w:val="fontstyle17"/>
          <w:color w:val="000000"/>
        </w:rPr>
        <w:t>5.9.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После завершения расчетов с кредиторами ликвидационная комиссия составляет ликвидационный баланс, который утверждается Главой Пинчугского сельсовета, курирующим деятельность учреждения</w:t>
      </w:r>
    </w:p>
    <w:p w:rsidR="00EB3A2B" w:rsidRPr="004E00CE" w:rsidRDefault="00EB3A2B" w:rsidP="00EB3A2B">
      <w:pPr>
        <w:pStyle w:val="style4"/>
        <w:spacing w:before="19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lastRenderedPageBreak/>
        <w:t>5.10.              Оставшееся после удовлетворения требований кредиторов имущество учреждения, а также имущество учреждения, на которое в соответствии с федеральными законами не может быть обращено взыскание по обязательствам данного учреждения, передается в казну Пинчсугского сельсовета.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t>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EB3A2B" w:rsidRPr="004E00CE" w:rsidRDefault="00EB3A2B" w:rsidP="00EB3A2B">
      <w:pPr>
        <w:pStyle w:val="style7"/>
        <w:spacing w:before="0" w:beforeAutospacing="0" w:after="0" w:afterAutospacing="0" w:line="240" w:lineRule="atLeast"/>
        <w:ind w:left="2093" w:right="2155"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4E00CE">
        <w:rPr>
          <w:b/>
          <w:bCs/>
          <w:color w:val="000000"/>
        </w:rPr>
        <w:t xml:space="preserve">VI. УТВЕРЖДЕНИЕ УСТАВА МУНИЦИПАЛЬНОГО УЧРЕЖДЕНИЯ </w:t>
      </w:r>
      <w:r w:rsidRPr="002D2742">
        <w:rPr>
          <w:rStyle w:val="fontstyle17"/>
          <w:b/>
          <w:color w:val="000000"/>
        </w:rPr>
        <w:t>(бюджетного, казенного)</w:t>
      </w:r>
      <w:r>
        <w:rPr>
          <w:rStyle w:val="fontstyle17"/>
          <w:color w:val="000000"/>
        </w:rPr>
        <w:t xml:space="preserve"> </w:t>
      </w:r>
      <w:r w:rsidRPr="004E00CE">
        <w:rPr>
          <w:b/>
          <w:bCs/>
          <w:color w:val="000000"/>
        </w:rPr>
        <w:t>И BHECEНИЕ В НЕГО ИЗМЕНЕНИЙ</w:t>
      </w:r>
    </w:p>
    <w:p w:rsidR="00EB3A2B" w:rsidRPr="004E00CE" w:rsidRDefault="00EB3A2B" w:rsidP="00EB3A2B">
      <w:pPr>
        <w:pStyle w:val="style4"/>
        <w:spacing w:before="53" w:beforeAutospacing="0" w:after="0" w:afterAutospacing="0" w:line="269" w:lineRule="atLeast"/>
        <w:ind w:firstLine="518"/>
        <w:jc w:val="both"/>
        <w:rPr>
          <w:color w:val="000000"/>
        </w:rPr>
      </w:pPr>
      <w:r>
        <w:rPr>
          <w:rStyle w:val="fontstyle17"/>
          <w:color w:val="000000"/>
        </w:rPr>
        <w:t xml:space="preserve">6.1.              Устав </w:t>
      </w:r>
      <w:r w:rsidRPr="004E00CE">
        <w:rPr>
          <w:rStyle w:val="fontstyle17"/>
          <w:color w:val="000000"/>
        </w:rPr>
        <w:t xml:space="preserve"> учреждения при его создании разрабатывается органом, к компетенции которого отнесена координация деятельности учреждения.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Изменения в устав учреждения могут разрабатываться органом, осуществляющим координацию деятельности учреждения, или самим учреждением.</w:t>
      </w:r>
    </w:p>
    <w:p w:rsidR="00EB3A2B" w:rsidRPr="004E00CE" w:rsidRDefault="00EB3A2B" w:rsidP="00EB3A2B">
      <w:pPr>
        <w:pStyle w:val="style12"/>
        <w:spacing w:before="0" w:beforeAutospacing="0" w:after="0" w:afterAutospacing="0" w:line="26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Устав учреждения разрабатывается с учетом требований, установленных федеральным законодательством для соответствующего типа муниципального учреждения.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18"/>
        <w:jc w:val="both"/>
        <w:rPr>
          <w:color w:val="000000"/>
        </w:rPr>
      </w:pPr>
      <w:r w:rsidRPr="004E00CE">
        <w:rPr>
          <w:rStyle w:val="fontstyle17"/>
          <w:color w:val="000000"/>
        </w:rPr>
        <w:t>6.2.              Устав учреждения утверждается Главой Пинчугского сельсовета, осуществляющим координацию деятельности учреждения, если указанный орган наделен соответствующими полномочиями.</w:t>
      </w:r>
    </w:p>
    <w:p w:rsidR="00EB3A2B" w:rsidRPr="004E00CE" w:rsidRDefault="00EB3A2B" w:rsidP="00EB3A2B">
      <w:pPr>
        <w:pStyle w:val="style12"/>
        <w:spacing w:before="14" w:beforeAutospacing="0" w:after="0" w:afterAutospacing="0" w:line="26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Внесение изменений в устав муниципального бюджетного или казенного учреждения осуществляется по согласованию с органами управления учреждения, если уставом учреждения к их компетенции отнесены данные полномочия.</w:t>
      </w:r>
    </w:p>
    <w:p w:rsidR="00EB3A2B" w:rsidRPr="004E00CE" w:rsidRDefault="00EB3A2B" w:rsidP="00EB3A2B">
      <w:pPr>
        <w:pStyle w:val="style11"/>
        <w:spacing w:before="0" w:beforeAutospacing="0" w:after="0" w:afterAutospacing="0" w:line="240" w:lineRule="atLeast"/>
        <w:ind w:left="1402" w:right="1392"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center"/>
        <w:rPr>
          <w:color w:val="000000"/>
        </w:rPr>
      </w:pPr>
      <w:r w:rsidRPr="004E00CE">
        <w:rPr>
          <w:b/>
          <w:bCs/>
          <w:color w:val="000000"/>
        </w:rPr>
        <w:t>VII. ПОРЯДОК ОСУЩЕСТВЛЕНИЯ ФУНКЦИЙ И ПОЛНОМОЧИЙ УЧРЕДИТЕЛЯ МУНИЦИПАЛЬНОГО УЧРЕЖДЕНИЯ</w:t>
      </w:r>
      <w:r>
        <w:rPr>
          <w:b/>
          <w:bCs/>
          <w:color w:val="000000"/>
        </w:rPr>
        <w:t xml:space="preserve"> </w:t>
      </w:r>
      <w:r w:rsidRPr="002D2742">
        <w:rPr>
          <w:rStyle w:val="fontstyle17"/>
          <w:b/>
          <w:color w:val="000000"/>
        </w:rPr>
        <w:t>(бюджетного, казенного)</w:t>
      </w:r>
    </w:p>
    <w:p w:rsidR="00EB3A2B" w:rsidRPr="004E00CE" w:rsidRDefault="00EB3A2B" w:rsidP="00EB3A2B">
      <w:pPr>
        <w:pStyle w:val="style12"/>
        <w:spacing w:before="0" w:beforeAutospacing="0" w:after="0" w:afterAutospacing="0" w:line="240" w:lineRule="atLeast"/>
        <w:ind w:firstLine="542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style12"/>
        <w:spacing w:before="24" w:beforeAutospacing="0" w:after="0" w:afterAutospacing="0" w:line="269" w:lineRule="atLeast"/>
        <w:ind w:firstLine="542"/>
        <w:jc w:val="both"/>
        <w:rPr>
          <w:color w:val="000000"/>
        </w:rPr>
      </w:pPr>
      <w:r w:rsidRPr="004E00CE">
        <w:rPr>
          <w:rStyle w:val="fontstyle17"/>
          <w:color w:val="000000"/>
        </w:rPr>
        <w:t>7.1. Администрация Пинчугского сельсовета, осуществляющая координацию деятельности учреждения:</w:t>
      </w:r>
    </w:p>
    <w:p w:rsidR="00EB3A2B" w:rsidRPr="004E00CE" w:rsidRDefault="00EB3A2B" w:rsidP="00EB3A2B">
      <w:pPr>
        <w:pStyle w:val="style4"/>
        <w:spacing w:before="10" w:beforeAutospacing="0" w:after="0" w:afterAutospacing="0" w:line="269" w:lineRule="atLeast"/>
        <w:ind w:firstLine="53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готовит предложения о необходимости создания, реорганизации, изменения типа либо ликвидации учреждения;</w:t>
      </w:r>
    </w:p>
    <w:p w:rsidR="00EB3A2B" w:rsidRPr="004E00CE" w:rsidRDefault="00EB3A2B" w:rsidP="00EB3A2B">
      <w:pPr>
        <w:pStyle w:val="style4"/>
        <w:spacing w:before="0" w:beforeAutospacing="0" w:after="0" w:afterAutospacing="0" w:line="269" w:lineRule="atLeast"/>
        <w:ind w:left="557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рассматривает предложения руководителей учреждений об изменении его типа;</w:t>
      </w:r>
    </w:p>
    <w:p w:rsidR="00EB3A2B" w:rsidRPr="004E00CE" w:rsidRDefault="00EB3A2B" w:rsidP="00EB3A2B">
      <w:pPr>
        <w:pStyle w:val="style4"/>
        <w:spacing w:before="5" w:beforeAutospacing="0" w:after="0" w:afterAutospacing="0" w:line="269" w:lineRule="atLeast"/>
        <w:ind w:firstLine="53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рассматривает и одобряет предложения о создании и ликвидации филиалов учреждения, об открытии и закрытии его представительств;</w:t>
      </w:r>
    </w:p>
    <w:p w:rsidR="00EB3A2B" w:rsidRPr="004E00CE" w:rsidRDefault="00EB3A2B" w:rsidP="00EB3A2B">
      <w:pPr>
        <w:pStyle w:val="style4"/>
        <w:spacing w:before="5" w:beforeAutospacing="0" w:after="0" w:afterAutospacing="0"/>
        <w:ind w:left="557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</w:t>
      </w:r>
      <w:r w:rsidRPr="004E00CE">
        <w:rPr>
          <w:rStyle w:val="fontstyle17"/>
          <w:color w:val="000000"/>
        </w:rPr>
        <w:t>разрабатывает и согласовывает устав учреждения, изменения в него;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4E00CE">
        <w:rPr>
          <w:color w:val="000000"/>
        </w:rPr>
        <w:t> </w:t>
      </w:r>
    </w:p>
    <w:p w:rsidR="00EB3A2B" w:rsidRPr="004E00CE" w:rsidRDefault="00EB3A2B" w:rsidP="00EB3A2B">
      <w:pPr>
        <w:pStyle w:val="style4"/>
        <w:spacing w:before="24" w:beforeAutospacing="0" w:after="0" w:afterAutospacing="0" w:line="264" w:lineRule="atLeast"/>
        <w:ind w:firstLine="53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утверждает устав учреждения, изменения в него в случае передачи данного полномочия учредителя учреждения Главой Пинчугского сельсовета;</w:t>
      </w:r>
    </w:p>
    <w:p w:rsidR="00EB3A2B" w:rsidRPr="004E00CE" w:rsidRDefault="00EB3A2B" w:rsidP="00EB3A2B">
      <w:pPr>
        <w:pStyle w:val="style4"/>
        <w:spacing w:before="24" w:beforeAutospacing="0" w:after="0" w:afterAutospacing="0" w:line="264" w:lineRule="atLeast"/>
        <w:ind w:firstLine="53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согласовывает назначение и освобождение или назначает и освобождает от должности руководителей учреждений в порядке, установленном правовыми актами Пинчугского сельсовета и трудовым законодательством, в том числе заключение и прекращение трудовых договоров с ними;</w:t>
      </w:r>
    </w:p>
    <w:p w:rsidR="00EB3A2B" w:rsidRPr="004E00CE" w:rsidRDefault="00EB3A2B" w:rsidP="00EB3A2B">
      <w:pPr>
        <w:pStyle w:val="style4"/>
        <w:spacing w:before="19" w:beforeAutospacing="0" w:after="0" w:afterAutospacing="0" w:line="264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в случаях, установленных законом, предварительно согласовывает совершение учреждением крупных сделок;</w:t>
      </w:r>
    </w:p>
    <w:p w:rsidR="00EB3A2B" w:rsidRPr="004E00CE" w:rsidRDefault="00EB3A2B" w:rsidP="00EB3A2B">
      <w:pPr>
        <w:pStyle w:val="style4"/>
        <w:spacing w:before="24" w:beforeAutospacing="0" w:after="0" w:afterAutospacing="0" w:line="264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рассматривает предложения по установлению тарифов (цен) на услуги учреждения, готовит по данным предложениям заключения и проекты соответствующих правовых актов Пинчугского сельсовета;</w:t>
      </w:r>
    </w:p>
    <w:p w:rsidR="00EB3A2B" w:rsidRPr="004E00CE" w:rsidRDefault="00EB3A2B" w:rsidP="00EB3A2B">
      <w:pPr>
        <w:pStyle w:val="style4"/>
        <w:spacing w:before="34" w:beforeAutospacing="0" w:after="0" w:afterAutospacing="0" w:line="25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проводит проверку и анализ финансово-хозяйственной деятельности учреждения, готовит предложения о направлениях его деятельности;</w:t>
      </w:r>
    </w:p>
    <w:p w:rsidR="00EB3A2B" w:rsidRPr="004E00CE" w:rsidRDefault="00EB3A2B" w:rsidP="00EB3A2B">
      <w:pPr>
        <w:pStyle w:val="style4"/>
        <w:spacing w:before="24" w:beforeAutospacing="0" w:after="0" w:afterAutospacing="0" w:line="259" w:lineRule="atLeast"/>
        <w:ind w:firstLine="528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уведомляет орган, осуществляющий'государственную регистрацию юридических лиц, о принятии решения о ликвидации учреждения;</w:t>
      </w:r>
    </w:p>
    <w:p w:rsidR="00EB3A2B" w:rsidRPr="004E00CE" w:rsidRDefault="00EB3A2B" w:rsidP="00EB3A2B">
      <w:pPr>
        <w:pStyle w:val="style4"/>
        <w:spacing w:before="24" w:beforeAutospacing="0" w:after="0" w:afterAutospacing="0" w:line="259" w:lineRule="atLeast"/>
        <w:ind w:firstLine="533"/>
        <w:jc w:val="both"/>
        <w:rPr>
          <w:color w:val="000000"/>
        </w:rPr>
      </w:pPr>
      <w:r w:rsidRPr="004E00CE">
        <w:rPr>
          <w:rStyle w:val="fontstyle17"/>
          <w:color w:val="000000"/>
        </w:rPr>
        <w:lastRenderedPageBreak/>
        <w:t>-              согласовывает проекты правовых актов Пинчугского сельсовета о создании, реорганизации, изменении типа, ликвидации учреждений;</w:t>
      </w:r>
    </w:p>
    <w:p w:rsidR="00EB3A2B" w:rsidRPr="004E00CE" w:rsidRDefault="00EB3A2B" w:rsidP="00EB3A2B">
      <w:pPr>
        <w:pStyle w:val="style4"/>
        <w:spacing w:before="24" w:beforeAutospacing="0" w:after="0" w:afterAutospacing="0" w:line="259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согласовывает проекты правовых актов Пинчугского сельсовета об утверждении уставов учреждений, о внесении изменений в них;</w:t>
      </w:r>
    </w:p>
    <w:p w:rsidR="00EB3A2B" w:rsidRPr="004E00CE" w:rsidRDefault="00EB3A2B" w:rsidP="00EB3A2B">
      <w:pPr>
        <w:pStyle w:val="style4"/>
        <w:spacing w:before="14" w:beforeAutospacing="0" w:after="0" w:afterAutospacing="0" w:line="274" w:lineRule="atLeast"/>
        <w:ind w:firstLine="523"/>
        <w:jc w:val="both"/>
        <w:rPr>
          <w:color w:val="000000"/>
        </w:rPr>
      </w:pPr>
      <w:r w:rsidRPr="004E00CE">
        <w:rPr>
          <w:rStyle w:val="fontstyle17"/>
          <w:color w:val="000000"/>
        </w:rPr>
        <w:t>-</w:t>
      </w:r>
      <w:r w:rsidRPr="004E00CE">
        <w:rPr>
          <w:color w:val="000000"/>
        </w:rPr>
        <w:t>  </w:t>
      </w:r>
      <w:r w:rsidRPr="004E00CE">
        <w:rPr>
          <w:rStyle w:val="fontstyle17"/>
          <w:color w:val="000000"/>
        </w:rPr>
        <w:t>готовит распоряжение о назначении и увольнении руководителей учреждений в случаях и порядке, установленных правовыми актами Пинчугского сельсовета и трудовым законодательством;</w:t>
      </w:r>
    </w:p>
    <w:p w:rsidR="00EB3A2B" w:rsidRPr="004E00CE" w:rsidRDefault="00EB3A2B" w:rsidP="00EB3A2B">
      <w:pPr>
        <w:pStyle w:val="af3"/>
        <w:spacing w:before="0" w:beforeAutospacing="0" w:after="0" w:afterAutospacing="0"/>
        <w:ind w:firstLine="457"/>
        <w:jc w:val="both"/>
        <w:rPr>
          <w:color w:val="000000"/>
        </w:rPr>
      </w:pPr>
      <w:r w:rsidRPr="004E00CE">
        <w:rPr>
          <w:rStyle w:val="fontstyle17"/>
          <w:color w:val="000000"/>
        </w:rPr>
        <w:t>-              согласовывает назначение и увольнение заместителей руководителей учреждений.</w:t>
      </w:r>
    </w:p>
    <w:p w:rsidR="00EB3A2B" w:rsidRPr="004E00CE" w:rsidRDefault="00EB3A2B" w:rsidP="00EB3A2B">
      <w:pPr>
        <w:pStyle w:val="a9"/>
        <w:jc w:val="left"/>
      </w:pPr>
    </w:p>
    <w:p w:rsidR="00EB3A2B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3A2B" w:rsidRDefault="00EB3A2B" w:rsidP="00EB3A2B">
      <w:pPr>
        <w:jc w:val="center"/>
        <w:rPr>
          <w:b/>
        </w:rPr>
      </w:pPr>
      <w:r>
        <w:rPr>
          <w:b/>
        </w:rPr>
        <w:t>АДМИНИСТРАЦИЯ ПИНЧУГСКОГО СЕЛЬСОВЕТА</w:t>
      </w:r>
    </w:p>
    <w:p w:rsidR="00EB3A2B" w:rsidRDefault="00EB3A2B" w:rsidP="00EB3A2B">
      <w:pPr>
        <w:jc w:val="center"/>
        <w:rPr>
          <w:b/>
        </w:rPr>
      </w:pPr>
      <w:r>
        <w:rPr>
          <w:b/>
        </w:rPr>
        <w:t>БОГУЧАНСКОГО РАЙОНА</w:t>
      </w:r>
    </w:p>
    <w:p w:rsidR="00EB3A2B" w:rsidRPr="00547483" w:rsidRDefault="00EB3A2B" w:rsidP="00EB3A2B">
      <w:pPr>
        <w:jc w:val="center"/>
        <w:rPr>
          <w:b/>
        </w:rPr>
      </w:pPr>
      <w:r>
        <w:rPr>
          <w:b/>
        </w:rPr>
        <w:t>КРАСНОЯРСКОГО КРАЯ</w:t>
      </w:r>
    </w:p>
    <w:p w:rsidR="00EB3A2B" w:rsidRPr="00547483" w:rsidRDefault="00EB3A2B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p w:rsidR="00EB3A2B" w:rsidRDefault="00EB3A2B" w:rsidP="00EB3A2B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3A2B" w:rsidRPr="00547483" w:rsidRDefault="00EB3A2B" w:rsidP="00EB3A2B">
      <w:pPr>
        <w:jc w:val="center"/>
        <w:rPr>
          <w:b/>
        </w:rPr>
      </w:pPr>
    </w:p>
    <w:p w:rsidR="00EB3A2B" w:rsidRPr="009947CD" w:rsidRDefault="00EB3A2B" w:rsidP="00EB3A2B">
      <w:pPr>
        <w:tabs>
          <w:tab w:val="left" w:pos="8225"/>
        </w:tabs>
        <w:jc w:val="both"/>
      </w:pPr>
      <w:r>
        <w:t>02.02</w:t>
      </w:r>
      <w:r w:rsidRPr="009947CD">
        <w:t>.</w:t>
      </w:r>
      <w:r>
        <w:t>2022 г</w:t>
      </w:r>
      <w:r w:rsidRPr="009947CD">
        <w:t xml:space="preserve">                                            п. Пинчуга</w:t>
      </w:r>
      <w:r w:rsidRPr="009947CD">
        <w:tab/>
        <w:t xml:space="preserve">№   </w:t>
      </w:r>
      <w:r>
        <w:t>13</w:t>
      </w:r>
      <w:r w:rsidRPr="009947CD">
        <w:t xml:space="preserve"> - П</w:t>
      </w:r>
    </w:p>
    <w:p w:rsidR="00EB3A2B" w:rsidRPr="009947CD" w:rsidRDefault="00EB3A2B" w:rsidP="00EB3A2B">
      <w:pPr>
        <w:tabs>
          <w:tab w:val="left" w:pos="8225"/>
        </w:tabs>
        <w:jc w:val="both"/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Default="00EB3A2B" w:rsidP="00EB3A2B">
      <w:pPr>
        <w:tabs>
          <w:tab w:val="left" w:pos="8225"/>
        </w:tabs>
        <w:jc w:val="both"/>
        <w:rPr>
          <w:b/>
        </w:rPr>
      </w:pPr>
    </w:p>
    <w:p w:rsidR="00EB3A2B" w:rsidRPr="00876CEC" w:rsidRDefault="00EB3A2B" w:rsidP="00EB3A2B">
      <w:pPr>
        <w:tabs>
          <w:tab w:val="left" w:pos="8225"/>
        </w:tabs>
        <w:jc w:val="both"/>
        <w:rPr>
          <w:b/>
        </w:rPr>
      </w:pPr>
      <w:r>
        <w:rPr>
          <w:b/>
        </w:rPr>
        <w:t>«Об отмене Постановления № 54 -П от 21.08.2013 «Об утверждении Порядка 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EB3A2B" w:rsidRPr="00876CEC" w:rsidRDefault="00EB3A2B" w:rsidP="00EB3A2B">
      <w:pPr>
        <w:jc w:val="both"/>
      </w:pPr>
    </w:p>
    <w:p w:rsidR="00EB3A2B" w:rsidRPr="00876CEC" w:rsidRDefault="00EB3A2B" w:rsidP="00EB3A2B">
      <w:pPr>
        <w:pStyle w:val="a9"/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t xml:space="preserve">      </w:t>
      </w:r>
      <w:r>
        <w:t>На основании Федерального закона №131 – ФЗ от 06.10.2003г «Об общих принципах организации местного самоуправления в Российской Федерации»</w:t>
      </w:r>
      <w:r w:rsidRPr="00876CEC">
        <w:t>,</w:t>
      </w:r>
      <w:r>
        <w:t xml:space="preserve"> руководствуясь</w:t>
      </w:r>
      <w:r w:rsidRPr="00876CEC">
        <w:t xml:space="preserve"> Уставом Пинчугского </w:t>
      </w:r>
      <w:r>
        <w:t>сельсовета</w:t>
      </w:r>
    </w:p>
    <w:p w:rsidR="00EB3A2B" w:rsidRDefault="00EB3A2B" w:rsidP="00EB3A2B">
      <w:pPr>
        <w:pStyle w:val="a9"/>
        <w:rPr>
          <w:b/>
        </w:rPr>
      </w:pPr>
    </w:p>
    <w:p w:rsidR="00EB3A2B" w:rsidRPr="00876CEC" w:rsidRDefault="00EB3A2B" w:rsidP="00EB3A2B">
      <w:pPr>
        <w:pStyle w:val="a9"/>
      </w:pPr>
      <w:r w:rsidRPr="00876CEC">
        <w:rPr>
          <w:b/>
        </w:rPr>
        <w:t>ПОСТАНОВЛЯЮ</w:t>
      </w:r>
      <w:r w:rsidRPr="00876CEC">
        <w:t>:</w:t>
      </w:r>
    </w:p>
    <w:p w:rsidR="00EB3A2B" w:rsidRPr="00876CEC" w:rsidRDefault="00EB3A2B" w:rsidP="00EB3A2B">
      <w:pPr>
        <w:pStyle w:val="a9"/>
      </w:pPr>
    </w:p>
    <w:p w:rsidR="00EB3A2B" w:rsidRDefault="00EB3A2B" w:rsidP="00EB3A2B">
      <w:pPr>
        <w:pStyle w:val="a9"/>
        <w:numPr>
          <w:ilvl w:val="0"/>
          <w:numId w:val="44"/>
        </w:numPr>
        <w:jc w:val="both"/>
      </w:pPr>
      <w:r>
        <w:t xml:space="preserve">Отменить Постановление №54 – П от 21.08.2013 </w:t>
      </w:r>
      <w:r w:rsidRPr="00513D2F">
        <w:t>«Об утверждении Порядка 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EB3A2B" w:rsidRPr="00876CEC" w:rsidRDefault="00EB3A2B" w:rsidP="00EB3A2B">
      <w:pPr>
        <w:pStyle w:val="a9"/>
        <w:numPr>
          <w:ilvl w:val="0"/>
          <w:numId w:val="44"/>
        </w:numPr>
        <w:jc w:val="both"/>
      </w:pPr>
      <w:r w:rsidRPr="00876CEC">
        <w:t>Постановление вступает в силу в день, следующий за днём опубликования в газете «Пинчугский вестник» и подлежит размещению на официальном сайте администрации Пинчугского сельсовета.</w:t>
      </w:r>
    </w:p>
    <w:p w:rsidR="00EB3A2B" w:rsidRPr="00876CEC" w:rsidRDefault="00EB3A2B" w:rsidP="00EB3A2B">
      <w:pPr>
        <w:pStyle w:val="a9"/>
        <w:numPr>
          <w:ilvl w:val="0"/>
          <w:numId w:val="44"/>
        </w:numPr>
        <w:jc w:val="both"/>
      </w:pPr>
      <w:r w:rsidRPr="00876CEC">
        <w:t>Контроль за исполнением настоящего Постановления оставляю за собой.</w:t>
      </w: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</w:p>
    <w:p w:rsidR="00EB3A2B" w:rsidRPr="00876CEC" w:rsidRDefault="00EB3A2B" w:rsidP="00EB3A2B">
      <w:pPr>
        <w:pStyle w:val="a9"/>
        <w:ind w:left="60"/>
      </w:pPr>
      <w:r>
        <w:t xml:space="preserve"> Глава</w:t>
      </w:r>
      <w:r w:rsidRPr="00876CEC">
        <w:t xml:space="preserve"> Пинчугского сельсовета                                                          </w:t>
      </w:r>
      <w:r>
        <w:t xml:space="preserve">         А.В.Логинов</w:t>
      </w:r>
    </w:p>
    <w:p w:rsidR="00EB3A2B" w:rsidRDefault="00EB3A2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2B70B5" w:rsidRDefault="002B70B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2B70B5" w:rsidRDefault="002B70B5" w:rsidP="002B70B5">
      <w:pPr>
        <w:pStyle w:val="a3"/>
        <w:jc w:val="center"/>
      </w:pPr>
    </w:p>
    <w:p w:rsidR="002B70B5" w:rsidRDefault="002B70B5" w:rsidP="002B70B5">
      <w:pPr>
        <w:pStyle w:val="a3"/>
        <w:jc w:val="center"/>
      </w:pPr>
      <w:r>
        <w:lastRenderedPageBreak/>
        <w:t>АДМИНИСТРАЦИЯ ПИНЧУГСКОГО СЕЛЬСОВЕТА</w:t>
      </w:r>
    </w:p>
    <w:p w:rsidR="002B70B5" w:rsidRDefault="002B70B5" w:rsidP="002B70B5">
      <w:pPr>
        <w:pStyle w:val="a3"/>
        <w:jc w:val="center"/>
      </w:pPr>
      <w:r>
        <w:t>БОГУЧАНСКОГО РАЙОНА</w:t>
      </w:r>
    </w:p>
    <w:p w:rsidR="002B70B5" w:rsidRDefault="002B70B5" w:rsidP="002B70B5">
      <w:pPr>
        <w:pStyle w:val="a3"/>
        <w:jc w:val="center"/>
      </w:pPr>
      <w:r>
        <w:t>КРАСНОЯРСКОГО КРАЯ</w:t>
      </w:r>
    </w:p>
    <w:p w:rsidR="002B70B5" w:rsidRDefault="002B70B5" w:rsidP="002B70B5">
      <w:pPr>
        <w:pStyle w:val="a3"/>
        <w:jc w:val="center"/>
      </w:pPr>
    </w:p>
    <w:p w:rsidR="002B70B5" w:rsidRDefault="002B70B5" w:rsidP="002B70B5">
      <w:pPr>
        <w:pStyle w:val="a3"/>
        <w:jc w:val="center"/>
      </w:pPr>
      <w:r>
        <w:t>ПОСТАНОВЛЕНИЕ</w:t>
      </w:r>
    </w:p>
    <w:p w:rsidR="002B70B5" w:rsidRDefault="002B70B5" w:rsidP="002B70B5">
      <w:pPr>
        <w:pStyle w:val="a3"/>
        <w:jc w:val="center"/>
      </w:pPr>
    </w:p>
    <w:p w:rsidR="002B70B5" w:rsidRDefault="002B70B5" w:rsidP="002B70B5">
      <w:pPr>
        <w:pStyle w:val="a3"/>
      </w:pPr>
      <w:r>
        <w:t>25.02.2022г.                                        Пинчуга                                       № 16-п</w:t>
      </w:r>
    </w:p>
    <w:p w:rsidR="002B70B5" w:rsidRDefault="002B70B5" w:rsidP="002B70B5">
      <w:pPr>
        <w:pStyle w:val="a3"/>
        <w:jc w:val="right"/>
      </w:pPr>
    </w:p>
    <w:p w:rsidR="002B70B5" w:rsidRDefault="002B70B5" w:rsidP="002B70B5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noProof/>
          <w:sz w:val="28"/>
          <w:szCs w:val="28"/>
        </w:rPr>
        <w:t xml:space="preserve">Об актуализации схемы водоснабжения </w:t>
      </w:r>
    </w:p>
    <w:p w:rsidR="002B70B5" w:rsidRDefault="002B70B5" w:rsidP="002B70B5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 водоотведения МО Пинчугский </w:t>
      </w:r>
    </w:p>
    <w:p w:rsidR="002B70B5" w:rsidRDefault="002B70B5" w:rsidP="002B70B5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сельсовет Богучанского района </w:t>
      </w:r>
    </w:p>
    <w:p w:rsidR="002B70B5" w:rsidRDefault="002B70B5" w:rsidP="002B70B5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Красноярского края»»</w:t>
      </w:r>
    </w:p>
    <w:p w:rsidR="002B70B5" w:rsidRDefault="002B70B5" w:rsidP="002B70B5">
      <w:pPr>
        <w:pStyle w:val="29"/>
        <w:spacing w:after="0" w:line="240" w:lineRule="auto"/>
        <w:ind w:left="0"/>
        <w:jc w:val="both"/>
        <w:rPr>
          <w:noProof/>
          <w:sz w:val="28"/>
          <w:szCs w:val="28"/>
        </w:rPr>
      </w:pPr>
    </w:p>
    <w:p w:rsidR="002B70B5" w:rsidRDefault="002B70B5" w:rsidP="002B70B5">
      <w:pPr>
        <w:pStyle w:val="29"/>
        <w:spacing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исполнении требований Федерального закона №416 – ФЗ «О водоснабжении и водотведении», руководствуясь Уставом Пинчугского сельсовета   ПОСТАНОВЛЯЮ :</w:t>
      </w:r>
    </w:p>
    <w:p w:rsidR="002B70B5" w:rsidRPr="00E11273" w:rsidRDefault="002B70B5" w:rsidP="002B70B5">
      <w:pPr>
        <w:pStyle w:val="29"/>
        <w:numPr>
          <w:ilvl w:val="0"/>
          <w:numId w:val="45"/>
        </w:numPr>
        <w:spacing w:after="0" w:line="24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Pr="00E11273">
        <w:rPr>
          <w:sz w:val="28"/>
          <w:szCs w:val="28"/>
        </w:rPr>
        <w:t xml:space="preserve"> </w:t>
      </w:r>
      <w:r w:rsidRPr="00E11273">
        <w:rPr>
          <w:noProof/>
          <w:sz w:val="28"/>
          <w:szCs w:val="28"/>
        </w:rPr>
        <w:t>схему водоснабжения и водоотведения МО Пинчугский сельсовет Богучанского района Красноярского края</w:t>
      </w:r>
      <w:r>
        <w:rPr>
          <w:noProof/>
          <w:sz w:val="28"/>
          <w:szCs w:val="28"/>
        </w:rPr>
        <w:t xml:space="preserve"> утвержденную Постановлением №94 – П от 31.12.2013г.</w:t>
      </w:r>
    </w:p>
    <w:p w:rsidR="002B70B5" w:rsidRPr="002B70B5" w:rsidRDefault="002B70B5" w:rsidP="002B70B5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0B5">
        <w:rPr>
          <w:rFonts w:ascii="Times New Roman" w:hAnsi="Times New Roman"/>
          <w:sz w:val="28"/>
          <w:szCs w:val="28"/>
        </w:rPr>
        <w:t>Контроль за исполнением постановления  оставляю за собой.</w:t>
      </w:r>
    </w:p>
    <w:p w:rsidR="002B70B5" w:rsidRPr="002B70B5" w:rsidRDefault="002B70B5" w:rsidP="002B70B5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0B5">
        <w:rPr>
          <w:rFonts w:ascii="Times New Roman" w:hAnsi="Times New Roman"/>
          <w:sz w:val="28"/>
          <w:szCs w:val="28"/>
        </w:rPr>
        <w:t xml:space="preserve">Постановление вступает в силу со дня, следующего за днем его опубликования  в периодическом печатном  издании «Пинчугский вестник». </w:t>
      </w:r>
    </w:p>
    <w:p w:rsidR="002B70B5" w:rsidRPr="00E11273" w:rsidRDefault="002B70B5" w:rsidP="002B70B5">
      <w:pPr>
        <w:jc w:val="both"/>
      </w:pPr>
    </w:p>
    <w:p w:rsidR="002B70B5" w:rsidRDefault="002B70B5" w:rsidP="002B70B5">
      <w:pPr>
        <w:jc w:val="both"/>
      </w:pPr>
    </w:p>
    <w:p w:rsidR="002B70B5" w:rsidRDefault="002B70B5" w:rsidP="002B70B5"/>
    <w:p w:rsidR="002B70B5" w:rsidRDefault="002B70B5" w:rsidP="002B70B5">
      <w:pPr>
        <w:ind w:firstLine="60"/>
      </w:pPr>
    </w:p>
    <w:p w:rsidR="002B70B5" w:rsidRDefault="002B70B5" w:rsidP="002B70B5"/>
    <w:p w:rsidR="002B70B5" w:rsidRDefault="002B70B5" w:rsidP="002B70B5">
      <w:r>
        <w:t>Глава Пинчугского сельсовета                                          А.В. Логинов</w:t>
      </w:r>
    </w:p>
    <w:p w:rsidR="002B70B5" w:rsidRDefault="002B70B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196504" w:rsidRDefault="00196504" w:rsidP="00196504">
      <w:pPr>
        <w:jc w:val="center"/>
      </w:pPr>
      <w:r>
        <w:t xml:space="preserve">                   </w:t>
      </w:r>
    </w:p>
    <w:sectPr w:rsidR="00196504" w:rsidSect="00EB3A2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96" w:rsidRDefault="001E4D96" w:rsidP="00F155A0">
      <w:r>
        <w:separator/>
      </w:r>
    </w:p>
  </w:endnote>
  <w:endnote w:type="continuationSeparator" w:id="1">
    <w:p w:rsidR="001E4D96" w:rsidRDefault="001E4D9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96" w:rsidRDefault="001E4D96" w:rsidP="00F155A0">
      <w:r>
        <w:separator/>
      </w:r>
    </w:p>
  </w:footnote>
  <w:footnote w:type="continuationSeparator" w:id="1">
    <w:p w:rsidR="001E4D96" w:rsidRDefault="001E4D9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BF471B">
    <w:pPr>
      <w:pStyle w:val="a3"/>
      <w:jc w:val="center"/>
    </w:pPr>
    <w:fldSimple w:instr=" PAGE   \* MERGEFORMAT ">
      <w:r w:rsidR="002B70B5">
        <w:rPr>
          <w:noProof/>
        </w:rPr>
        <w:t>12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12461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2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2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5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0">
    <w:nsid w:val="71E11D18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D1130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26"/>
  </w:num>
  <w:num w:numId="4">
    <w:abstractNumId w:val="19"/>
  </w:num>
  <w:num w:numId="5">
    <w:abstractNumId w:val="2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25"/>
  </w:num>
  <w:num w:numId="12">
    <w:abstractNumId w:val="21"/>
  </w:num>
  <w:num w:numId="13">
    <w:abstractNumId w:val="24"/>
  </w:num>
  <w:num w:numId="14">
    <w:abstractNumId w:val="45"/>
  </w:num>
  <w:num w:numId="15">
    <w:abstractNumId w:val="9"/>
  </w:num>
  <w:num w:numId="16">
    <w:abstractNumId w:val="3"/>
  </w:num>
  <w:num w:numId="17">
    <w:abstractNumId w:val="39"/>
  </w:num>
  <w:num w:numId="18">
    <w:abstractNumId w:val="41"/>
  </w:num>
  <w:num w:numId="19">
    <w:abstractNumId w:val="27"/>
  </w:num>
  <w:num w:numId="20">
    <w:abstractNumId w:val="12"/>
  </w:num>
  <w:num w:numId="21">
    <w:abstractNumId w:val="34"/>
  </w:num>
  <w:num w:numId="22">
    <w:abstractNumId w:val="23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35"/>
  </w:num>
  <w:num w:numId="29">
    <w:abstractNumId w:val="32"/>
  </w:num>
  <w:num w:numId="30">
    <w:abstractNumId w:val="17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7"/>
  </w:num>
  <w:num w:numId="39">
    <w:abstractNumId w:val="22"/>
  </w:num>
  <w:num w:numId="40">
    <w:abstractNumId w:val="10"/>
  </w:num>
  <w:num w:numId="41">
    <w:abstractNumId w:val="40"/>
  </w:num>
  <w:num w:numId="42">
    <w:abstractNumId w:val="15"/>
  </w:num>
  <w:num w:numId="43">
    <w:abstractNumId w:val="8"/>
  </w:num>
  <w:num w:numId="44">
    <w:abstractNumId w:val="44"/>
  </w:num>
  <w:num w:numId="45">
    <w:abstractNumId w:val="4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371B4"/>
    <w:rsid w:val="00140F5B"/>
    <w:rsid w:val="00191566"/>
    <w:rsid w:val="00196504"/>
    <w:rsid w:val="001C2701"/>
    <w:rsid w:val="001D0E3E"/>
    <w:rsid w:val="001E4D96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9102E"/>
    <w:rsid w:val="003A23E1"/>
    <w:rsid w:val="003B30B2"/>
    <w:rsid w:val="003D3D69"/>
    <w:rsid w:val="003E0445"/>
    <w:rsid w:val="0041229D"/>
    <w:rsid w:val="00446CF0"/>
    <w:rsid w:val="004576BE"/>
    <w:rsid w:val="00471089"/>
    <w:rsid w:val="0047407C"/>
    <w:rsid w:val="0047710E"/>
    <w:rsid w:val="004B32DA"/>
    <w:rsid w:val="004C6C40"/>
    <w:rsid w:val="00503886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DA9622F945EBA7FF77029293C5D383ACE36199D01BE7E6D40273E8485AFE4D07CAE0C954A028E136C0ECz8S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18</cp:revision>
  <cp:lastPrinted>2016-05-11T09:16:00Z</cp:lastPrinted>
  <dcterms:created xsi:type="dcterms:W3CDTF">2021-09-28T07:41:00Z</dcterms:created>
  <dcterms:modified xsi:type="dcterms:W3CDTF">2022-03-09T04:56:00Z</dcterms:modified>
</cp:coreProperties>
</file>